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8B939" w14:textId="77777777" w:rsidR="00B674E3" w:rsidRPr="00FE5827" w:rsidRDefault="00B674E3" w:rsidP="00B674E3"/>
    <w:p w14:paraId="7E3690DA" w14:textId="6506F896" w:rsidR="00B674E3" w:rsidRPr="0062486B" w:rsidRDefault="00B674E3" w:rsidP="00B674E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B674E3">
        <w:rPr>
          <w:rFonts w:ascii="Arial" w:hAnsi="Arial" w:cs="Arial"/>
          <w:b/>
          <w:sz w:val="24"/>
          <w:szCs w:val="24"/>
        </w:rPr>
        <w:t>Běleč</w:t>
      </w:r>
    </w:p>
    <w:p w14:paraId="119B7CA2" w14:textId="390889E0" w:rsidR="00B674E3" w:rsidRPr="0062486B" w:rsidRDefault="00B674E3" w:rsidP="00B674E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B674E3">
        <w:rPr>
          <w:rFonts w:ascii="Arial" w:hAnsi="Arial" w:cs="Arial"/>
          <w:b/>
          <w:sz w:val="24"/>
          <w:szCs w:val="24"/>
        </w:rPr>
        <w:t>Běleč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1509038F" w14:textId="77777777" w:rsidR="00B674E3" w:rsidRDefault="00B674E3" w:rsidP="00B674E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9142A">
        <w:rPr>
          <w:rFonts w:ascii="Arial" w:hAnsi="Arial" w:cs="Arial"/>
          <w:b/>
          <w:sz w:val="24"/>
          <w:szCs w:val="24"/>
        </w:rPr>
        <w:t>kterou se stanoví část společného školského obvodu mateřské školy</w:t>
      </w:r>
    </w:p>
    <w:p w14:paraId="15DA3AFA" w14:textId="77777777" w:rsidR="00B674E3" w:rsidRPr="0039142A" w:rsidRDefault="00B674E3" w:rsidP="00B674E3">
      <w:pPr>
        <w:keepNext/>
        <w:spacing w:line="276" w:lineRule="auto"/>
        <w:jc w:val="center"/>
        <w:rPr>
          <w:rFonts w:ascii="Arial" w:hAnsi="Arial" w:cs="Arial"/>
        </w:rPr>
      </w:pPr>
    </w:p>
    <w:p w14:paraId="70153ADF" w14:textId="3FFE1749" w:rsidR="00B674E3" w:rsidRDefault="00B674E3" w:rsidP="00B674E3">
      <w:pPr>
        <w:keepNext/>
        <w:spacing w:line="276" w:lineRule="auto"/>
        <w:rPr>
          <w:rFonts w:ascii="Arial" w:hAnsi="Arial" w:cs="Arial"/>
        </w:rPr>
      </w:pPr>
      <w:r w:rsidRPr="0039142A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Pr="00B674E3">
        <w:rPr>
          <w:rFonts w:ascii="Arial" w:hAnsi="Arial" w:cs="Arial"/>
        </w:rPr>
        <w:t>Běleč</w:t>
      </w:r>
      <w:r>
        <w:rPr>
          <w:rFonts w:ascii="Arial" w:hAnsi="Arial" w:cs="Arial"/>
        </w:rPr>
        <w:t xml:space="preserve"> se na svém zasedání dne </w:t>
      </w:r>
      <w:r w:rsidR="0034521E">
        <w:rPr>
          <w:rFonts w:ascii="Arial" w:hAnsi="Arial" w:cs="Arial"/>
        </w:rPr>
        <w:t>6.</w:t>
      </w:r>
      <w:r w:rsidR="00B17FFA">
        <w:rPr>
          <w:rFonts w:ascii="Arial" w:hAnsi="Arial" w:cs="Arial"/>
        </w:rPr>
        <w:t xml:space="preserve">listopadu </w:t>
      </w:r>
      <w:r w:rsidR="0034521E">
        <w:rPr>
          <w:rFonts w:ascii="Arial" w:hAnsi="Arial" w:cs="Arial"/>
        </w:rPr>
        <w:t>2023</w:t>
      </w:r>
      <w:r w:rsidRPr="0039142A">
        <w:rPr>
          <w:rFonts w:ascii="Arial" w:hAnsi="Arial" w:cs="Arial"/>
        </w:rPr>
        <w:t xml:space="preserve"> usnesením č. </w:t>
      </w:r>
      <w:r w:rsidR="00CF010C">
        <w:rPr>
          <w:rFonts w:ascii="Arial" w:hAnsi="Arial" w:cs="Arial"/>
        </w:rPr>
        <w:t>6/072/2023</w:t>
      </w:r>
      <w:r w:rsidRPr="0039142A">
        <w:rPr>
          <w:rFonts w:ascii="Arial" w:hAnsi="Arial" w:cs="Arial"/>
        </w:rPr>
        <w:t xml:space="preserve"> usneslo vydat na základě ustanovení § 178 odst. 2 písm. c) a § 179 od</w:t>
      </w:r>
      <w:r>
        <w:rPr>
          <w:rFonts w:ascii="Arial" w:hAnsi="Arial" w:cs="Arial"/>
        </w:rPr>
        <w:t>st. 3 zákona č. 561/2004 Sb., o </w:t>
      </w:r>
      <w:r w:rsidRPr="0039142A">
        <w:rPr>
          <w:rFonts w:ascii="Arial" w:hAnsi="Arial" w:cs="Arial"/>
        </w:rPr>
        <w:t xml:space="preserve">předškolním, základním, středním, vyšším odborném a jiném vzdělávání (školský zákon), ve znění pozdějších předpisů, a v souladu s § 10 písm. d) a </w:t>
      </w:r>
      <w:r>
        <w:rPr>
          <w:rFonts w:ascii="Arial" w:hAnsi="Arial" w:cs="Arial"/>
        </w:rPr>
        <w:t>§ 84 odst. 2 písm. h) zákona č. </w:t>
      </w:r>
      <w:r w:rsidRPr="0039142A">
        <w:rPr>
          <w:rFonts w:ascii="Arial" w:hAnsi="Arial" w:cs="Arial"/>
        </w:rPr>
        <w:t xml:space="preserve">128/2000 Sb., o obcích (obecní zřízení), ve znění pozdějších předpisů, tuto obecně závaznou </w:t>
      </w:r>
      <w:r>
        <w:rPr>
          <w:rFonts w:ascii="Arial" w:hAnsi="Arial" w:cs="Arial"/>
        </w:rPr>
        <w:t>vyhlášku:</w:t>
      </w:r>
    </w:p>
    <w:p w14:paraId="798063BC" w14:textId="77777777" w:rsidR="00B674E3" w:rsidRDefault="00B674E3" w:rsidP="00B674E3">
      <w:pPr>
        <w:keepNext/>
        <w:spacing w:line="276" w:lineRule="auto"/>
        <w:jc w:val="center"/>
        <w:rPr>
          <w:rFonts w:ascii="Arial" w:hAnsi="Arial" w:cs="Arial"/>
        </w:rPr>
      </w:pPr>
    </w:p>
    <w:p w14:paraId="4D7F24B3" w14:textId="77777777" w:rsidR="00B674E3" w:rsidRPr="005F7FAE" w:rsidRDefault="00B674E3" w:rsidP="00B674E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21AFB52E" w14:textId="77777777" w:rsidR="00B674E3" w:rsidRDefault="00B674E3" w:rsidP="00B674E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2A197B44" w14:textId="77777777" w:rsidR="007F1D05" w:rsidRDefault="00B674E3" w:rsidP="00B674E3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obcí</w:t>
      </w:r>
      <w:r>
        <w:rPr>
          <w:rFonts w:ascii="Arial" w:hAnsi="Arial" w:cs="Arial"/>
        </w:rPr>
        <w:t xml:space="preserve"> Běleč se sídlem Dukelská 64, 273 63 Běleč a obcí Sýkořice se sídlem Sýkořice 75, 270 24 Zbečno </w:t>
      </w:r>
      <w:r w:rsidRPr="00D9671D">
        <w:rPr>
          <w:rFonts w:ascii="Arial" w:hAnsi="Arial" w:cs="Arial"/>
        </w:rPr>
        <w:t xml:space="preserve">o vytvoření společného školského obvodu </w:t>
      </w:r>
      <w:r>
        <w:rPr>
          <w:rFonts w:ascii="Arial" w:hAnsi="Arial" w:cs="Arial"/>
        </w:rPr>
        <w:t>mateřské</w:t>
      </w:r>
      <w:r w:rsidRPr="00D9671D">
        <w:rPr>
          <w:rFonts w:ascii="Arial" w:hAnsi="Arial" w:cs="Arial"/>
        </w:rPr>
        <w:t xml:space="preserve"> školy je území obce </w:t>
      </w:r>
      <w:r>
        <w:rPr>
          <w:rFonts w:ascii="Arial" w:hAnsi="Arial" w:cs="Arial"/>
        </w:rPr>
        <w:t>Běleč</w:t>
      </w:r>
      <w:r w:rsidRPr="00D9671D">
        <w:rPr>
          <w:rFonts w:ascii="Arial" w:hAnsi="Arial" w:cs="Arial"/>
        </w:rPr>
        <w:t xml:space="preserve"> částí školského obvodu</w:t>
      </w:r>
      <w:r>
        <w:rPr>
          <w:rFonts w:ascii="Arial" w:hAnsi="Arial" w:cs="Arial"/>
        </w:rPr>
        <w:t xml:space="preserve"> </w:t>
      </w:r>
      <w:r w:rsidR="007F1D05">
        <w:rPr>
          <w:rFonts w:ascii="Arial" w:hAnsi="Arial" w:cs="Arial"/>
        </w:rPr>
        <w:t>m</w:t>
      </w:r>
      <w:r>
        <w:rPr>
          <w:rFonts w:ascii="Arial" w:hAnsi="Arial" w:cs="Arial"/>
        </w:rPr>
        <w:t>ateřské</w:t>
      </w:r>
      <w:r w:rsidRPr="00D9671D">
        <w:rPr>
          <w:rFonts w:ascii="Arial" w:hAnsi="Arial" w:cs="Arial"/>
        </w:rPr>
        <w:t xml:space="preserve"> školy</w:t>
      </w:r>
      <w:r w:rsidR="007F1D05">
        <w:rPr>
          <w:rFonts w:ascii="Arial" w:hAnsi="Arial" w:cs="Arial"/>
        </w:rPr>
        <w:t xml:space="preserve">, jejíž činnost vykonává </w:t>
      </w:r>
    </w:p>
    <w:p w14:paraId="791FE955" w14:textId="07F5DCD8" w:rsidR="007F1D05" w:rsidRPr="007F1D05" w:rsidRDefault="007F1D05" w:rsidP="007F1D05">
      <w:pPr>
        <w:spacing w:line="276" w:lineRule="auto"/>
        <w:ind w:firstLine="709"/>
        <w:jc w:val="center"/>
        <w:rPr>
          <w:rFonts w:ascii="Arial" w:hAnsi="Arial" w:cs="Arial"/>
          <w:b/>
          <w:bCs/>
          <w:i/>
          <w:iCs/>
        </w:rPr>
      </w:pPr>
      <w:r w:rsidRPr="007F1D05">
        <w:rPr>
          <w:rFonts w:ascii="Arial" w:hAnsi="Arial" w:cs="Arial"/>
          <w:b/>
          <w:bCs/>
          <w:i/>
          <w:iCs/>
        </w:rPr>
        <w:t xml:space="preserve">Mateřská škola Běleč, </w:t>
      </w:r>
      <w:r>
        <w:rPr>
          <w:rFonts w:ascii="Arial" w:hAnsi="Arial" w:cs="Arial"/>
          <w:b/>
          <w:bCs/>
          <w:i/>
          <w:iCs/>
        </w:rPr>
        <w:t xml:space="preserve">okres Kladno, </w:t>
      </w:r>
      <w:r w:rsidRPr="007F1D05">
        <w:rPr>
          <w:rFonts w:ascii="Arial" w:hAnsi="Arial" w:cs="Arial"/>
          <w:b/>
          <w:bCs/>
          <w:i/>
          <w:iCs/>
        </w:rPr>
        <w:t>se sídlem Dukelská 64, 273 63 Běleč</w:t>
      </w:r>
    </w:p>
    <w:p w14:paraId="437C88F8" w14:textId="77777777" w:rsidR="007F1D05" w:rsidRDefault="007F1D05" w:rsidP="00B674E3">
      <w:pPr>
        <w:spacing w:line="276" w:lineRule="auto"/>
        <w:ind w:firstLine="709"/>
        <w:rPr>
          <w:rFonts w:ascii="Arial" w:hAnsi="Arial" w:cs="Arial"/>
        </w:rPr>
      </w:pPr>
    </w:p>
    <w:p w14:paraId="12F05A3D" w14:textId="03E8EC62" w:rsidR="00B674E3" w:rsidRDefault="00B674E3" w:rsidP="007F1D05">
      <w:pPr>
        <w:spacing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zřízen</w:t>
      </w:r>
      <w:r w:rsidR="007F1D05"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 obcí </w:t>
      </w:r>
      <w:r w:rsidR="007F1D05">
        <w:rPr>
          <w:rFonts w:ascii="Arial" w:hAnsi="Arial" w:cs="Arial"/>
        </w:rPr>
        <w:t>Běleč.</w:t>
      </w:r>
    </w:p>
    <w:p w14:paraId="7C1D1CDB" w14:textId="77777777" w:rsidR="007F1D05" w:rsidRPr="00900ACE" w:rsidRDefault="007F1D05" w:rsidP="007F1D05">
      <w:pPr>
        <w:spacing w:line="276" w:lineRule="auto"/>
        <w:ind w:firstLine="709"/>
        <w:rPr>
          <w:rFonts w:ascii="Arial" w:hAnsi="Arial" w:cs="Arial"/>
        </w:rPr>
      </w:pPr>
    </w:p>
    <w:p w14:paraId="60AE7608" w14:textId="77777777" w:rsidR="00B674E3" w:rsidRPr="0062486B" w:rsidRDefault="00B674E3" w:rsidP="00B674E3">
      <w:pPr>
        <w:spacing w:line="276" w:lineRule="auto"/>
        <w:rPr>
          <w:rFonts w:ascii="Arial" w:hAnsi="Arial" w:cs="Arial"/>
        </w:rPr>
      </w:pPr>
    </w:p>
    <w:p w14:paraId="1FF2F8FC" w14:textId="6A7FC289" w:rsidR="00B674E3" w:rsidRPr="005F7FAE" w:rsidRDefault="00B674E3" w:rsidP="00B674E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857036">
        <w:rPr>
          <w:rFonts w:ascii="Arial" w:hAnsi="Arial" w:cs="Arial"/>
          <w:b/>
        </w:rPr>
        <w:t>2</w:t>
      </w:r>
    </w:p>
    <w:p w14:paraId="47469A7D" w14:textId="77777777" w:rsidR="00B674E3" w:rsidRPr="005F7FAE" w:rsidRDefault="00B674E3" w:rsidP="00B674E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7CD8A5E3" w14:textId="063665CD" w:rsidR="00B674E3" w:rsidRPr="00834C11" w:rsidRDefault="00B674E3" w:rsidP="00B674E3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</w:p>
    <w:p w14:paraId="1E60F3CC" w14:textId="14702DA5" w:rsidR="00B674E3" w:rsidRPr="0062486B" w:rsidRDefault="00B674E3" w:rsidP="00B674E3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</w:t>
      </w:r>
      <w:r w:rsidR="0032657A">
        <w:rPr>
          <w:rFonts w:ascii="Arial" w:hAnsi="Arial" w:cs="Arial"/>
        </w:rPr>
        <w:t>dnem 1.</w:t>
      </w:r>
      <w:r w:rsidR="00B17FFA">
        <w:rPr>
          <w:rFonts w:ascii="Arial" w:hAnsi="Arial" w:cs="Arial"/>
        </w:rPr>
        <w:t xml:space="preserve">ledna </w:t>
      </w:r>
      <w:r w:rsidR="0032657A">
        <w:rPr>
          <w:rFonts w:ascii="Arial" w:hAnsi="Arial" w:cs="Arial"/>
        </w:rPr>
        <w:t>2024</w:t>
      </w:r>
      <w:r>
        <w:rPr>
          <w:rFonts w:ascii="Arial" w:hAnsi="Arial" w:cs="Arial"/>
        </w:rPr>
        <w:t>.</w:t>
      </w:r>
    </w:p>
    <w:p w14:paraId="0875962E" w14:textId="77777777" w:rsidR="00B674E3" w:rsidRPr="0062486B" w:rsidRDefault="00B674E3" w:rsidP="00B674E3">
      <w:pPr>
        <w:spacing w:line="276" w:lineRule="auto"/>
        <w:rPr>
          <w:rFonts w:ascii="Arial" w:hAnsi="Arial" w:cs="Arial"/>
        </w:rPr>
      </w:pPr>
    </w:p>
    <w:p w14:paraId="6418447B" w14:textId="77777777" w:rsidR="00B674E3" w:rsidRDefault="00B674E3" w:rsidP="00B674E3">
      <w:pPr>
        <w:spacing w:line="276" w:lineRule="auto"/>
        <w:rPr>
          <w:rFonts w:ascii="Arial" w:hAnsi="Arial" w:cs="Arial"/>
        </w:rPr>
      </w:pPr>
    </w:p>
    <w:p w14:paraId="4300C45E" w14:textId="77777777" w:rsidR="00857036" w:rsidRPr="0062486B" w:rsidRDefault="00857036" w:rsidP="00B674E3">
      <w:pPr>
        <w:spacing w:line="276" w:lineRule="auto"/>
        <w:rPr>
          <w:rFonts w:ascii="Arial" w:hAnsi="Arial" w:cs="Arial"/>
        </w:rPr>
      </w:pPr>
    </w:p>
    <w:p w14:paraId="533CECA3" w14:textId="61291990" w:rsidR="00857036" w:rsidRPr="0062486B" w:rsidRDefault="00184E4A" w:rsidP="00184E4A">
      <w:pPr>
        <w:keepNext/>
        <w:spacing w:after="0"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B435B9">
        <w:rPr>
          <w:rFonts w:ascii="Arial" w:hAnsi="Arial" w:cs="Arial"/>
        </w:rPr>
        <w:t>Petra Vosyková</w:t>
      </w:r>
      <w:r w:rsidR="00CF010C">
        <w:rPr>
          <w:rFonts w:ascii="Arial" w:hAnsi="Arial" w:cs="Arial"/>
        </w:rPr>
        <w:t>, v.r.</w:t>
      </w:r>
      <w:r w:rsidR="00857036">
        <w:rPr>
          <w:rFonts w:ascii="Arial" w:hAnsi="Arial" w:cs="Arial"/>
        </w:rPr>
        <w:tab/>
      </w:r>
      <w:r w:rsidR="00857036">
        <w:rPr>
          <w:rFonts w:ascii="Arial" w:hAnsi="Arial" w:cs="Arial"/>
        </w:rPr>
        <w:tab/>
      </w:r>
      <w:r w:rsidR="00857036">
        <w:rPr>
          <w:rFonts w:ascii="Arial" w:hAnsi="Arial" w:cs="Arial"/>
        </w:rPr>
        <w:tab/>
      </w:r>
      <w:r w:rsidR="00857036">
        <w:rPr>
          <w:rFonts w:ascii="Arial" w:hAnsi="Arial" w:cs="Arial"/>
        </w:rPr>
        <w:tab/>
      </w:r>
      <w:r w:rsidR="00857036">
        <w:rPr>
          <w:rFonts w:ascii="Arial" w:hAnsi="Arial" w:cs="Arial"/>
        </w:rPr>
        <w:tab/>
      </w:r>
      <w:r w:rsidR="0085703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="00B435B9">
        <w:rPr>
          <w:rFonts w:ascii="Arial" w:hAnsi="Arial" w:cs="Arial"/>
        </w:rPr>
        <w:t>Michal Šnobl</w:t>
      </w:r>
      <w:r w:rsidR="00CF010C">
        <w:rPr>
          <w:rFonts w:ascii="Arial" w:hAnsi="Arial" w:cs="Arial"/>
        </w:rPr>
        <w:t>, v.r.</w:t>
      </w:r>
    </w:p>
    <w:p w14:paraId="0C328FA5" w14:textId="3720A956" w:rsidR="00B674E3" w:rsidRPr="005F7FAE" w:rsidRDefault="00857036" w:rsidP="0085703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s</w:t>
      </w:r>
      <w:r w:rsidRPr="0062486B">
        <w:rPr>
          <w:rFonts w:ascii="Arial" w:hAnsi="Arial" w:cs="Arial"/>
        </w:rPr>
        <w:t>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místostarosta</w:t>
      </w:r>
    </w:p>
    <w:sectPr w:rsidR="00B674E3" w:rsidRPr="005F7FAE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7136A" w14:textId="77777777" w:rsidR="00EF3D81" w:rsidRDefault="00857036">
      <w:pPr>
        <w:spacing w:after="0"/>
      </w:pPr>
      <w:r>
        <w:separator/>
      </w:r>
    </w:p>
  </w:endnote>
  <w:endnote w:type="continuationSeparator" w:id="0">
    <w:p w14:paraId="062BCFB5" w14:textId="77777777" w:rsidR="00EF3D81" w:rsidRDefault="008570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983995659"/>
      <w:docPartObj>
        <w:docPartGallery w:val="Page Numbers (Bottom of Page)"/>
        <w:docPartUnique/>
      </w:docPartObj>
    </w:sdtPr>
    <w:sdtEndPr/>
    <w:sdtContent>
      <w:p w14:paraId="22F87820" w14:textId="77777777" w:rsidR="00BD10DF" w:rsidRPr="00456B24" w:rsidRDefault="00B674E3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1252B7C" w14:textId="77777777" w:rsidR="00BD10DF" w:rsidRDefault="00BD10D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1A079" w14:textId="77777777" w:rsidR="00EF3D81" w:rsidRDefault="00857036">
      <w:pPr>
        <w:spacing w:after="0"/>
      </w:pPr>
      <w:r>
        <w:separator/>
      </w:r>
    </w:p>
  </w:footnote>
  <w:footnote w:type="continuationSeparator" w:id="0">
    <w:p w14:paraId="00671807" w14:textId="77777777" w:rsidR="00EF3D81" w:rsidRDefault="0085703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4E3"/>
    <w:rsid w:val="000B0480"/>
    <w:rsid w:val="00184E4A"/>
    <w:rsid w:val="00297776"/>
    <w:rsid w:val="0032657A"/>
    <w:rsid w:val="0034521E"/>
    <w:rsid w:val="003A4E6D"/>
    <w:rsid w:val="004639AB"/>
    <w:rsid w:val="004B6332"/>
    <w:rsid w:val="00784563"/>
    <w:rsid w:val="007F1D05"/>
    <w:rsid w:val="00857036"/>
    <w:rsid w:val="00B17FFA"/>
    <w:rsid w:val="00B435B9"/>
    <w:rsid w:val="00B674E3"/>
    <w:rsid w:val="00BD10DF"/>
    <w:rsid w:val="00C20F80"/>
    <w:rsid w:val="00CF010C"/>
    <w:rsid w:val="00EF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26117"/>
  <w15:chartTrackingRefBased/>
  <w15:docId w15:val="{77D48538-A6DA-45A5-A4ED-C9D6E7213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674E3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B674E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674E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168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Belec</dc:creator>
  <cp:keywords/>
  <dc:description/>
  <cp:lastModifiedBy>Obec Belec</cp:lastModifiedBy>
  <cp:revision>13</cp:revision>
  <dcterms:created xsi:type="dcterms:W3CDTF">2023-07-03T07:13:00Z</dcterms:created>
  <dcterms:modified xsi:type="dcterms:W3CDTF">2023-11-13T09:14:00Z</dcterms:modified>
</cp:coreProperties>
</file>