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8964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cs-CZ"/>
        </w:rPr>
      </w:pPr>
      <w:r w:rsidRPr="008C38F3">
        <w:rPr>
          <w:rFonts w:eastAsia="Times New Roman" w:cstheme="minorHAnsi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16C01ED4" wp14:editId="3E8083B1">
            <wp:simplePos x="0" y="0"/>
            <wp:positionH relativeFrom="margin">
              <wp:posOffset>-635</wp:posOffset>
            </wp:positionH>
            <wp:positionV relativeFrom="paragraph">
              <wp:posOffset>78154</wp:posOffset>
            </wp:positionV>
            <wp:extent cx="628650" cy="7239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8F3">
        <w:rPr>
          <w:rFonts w:eastAsia="Times New Roman" w:cstheme="minorHAnsi"/>
          <w:b/>
          <w:sz w:val="16"/>
          <w:szCs w:val="16"/>
          <w:lang w:eastAsia="cs-CZ"/>
        </w:rPr>
        <w:t>Město Krupka</w:t>
      </w:r>
    </w:p>
    <w:p w14:paraId="15F7B791" w14:textId="3D1F270B" w:rsidR="008C38F3" w:rsidRPr="008C38F3" w:rsidRDefault="00E151F7" w:rsidP="00F53BBC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cs-CZ"/>
        </w:rPr>
      </w:pPr>
      <w:r>
        <w:rPr>
          <w:rFonts w:eastAsia="Times New Roman" w:cstheme="minorHAnsi"/>
          <w:b/>
          <w:sz w:val="16"/>
          <w:szCs w:val="16"/>
          <w:lang w:eastAsia="cs-CZ"/>
        </w:rPr>
        <w:t>Zastupitelstvo</w:t>
      </w:r>
      <w:r w:rsidR="008C38F3" w:rsidRPr="008C38F3">
        <w:rPr>
          <w:rFonts w:eastAsia="Times New Roman" w:cstheme="minorHAnsi"/>
          <w:b/>
          <w:sz w:val="16"/>
          <w:szCs w:val="16"/>
          <w:lang w:eastAsia="cs-CZ"/>
        </w:rPr>
        <w:t xml:space="preserve"> města Krupka</w:t>
      </w:r>
    </w:p>
    <w:p w14:paraId="5B4A016D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Mariánské náměstí č. p. 32, 417 42 Krupka 1</w:t>
      </w:r>
    </w:p>
    <w:p w14:paraId="4125A4F0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IČO: 00266418</w:t>
      </w:r>
    </w:p>
    <w:p w14:paraId="5C356C12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Telefon: +420 417 803 111</w:t>
      </w:r>
    </w:p>
    <w:p w14:paraId="087FC310" w14:textId="77777777" w:rsidR="008C38F3" w:rsidRPr="008C38F3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ID datové schránky: mmibu6k</w:t>
      </w:r>
    </w:p>
    <w:p w14:paraId="28F01FCC" w14:textId="4788B808" w:rsidR="008C38F3" w:rsidRPr="008C38F3" w:rsidRDefault="008C38F3" w:rsidP="00F53BBC">
      <w:pPr>
        <w:widowControl w:val="0"/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 xml:space="preserve">e-mail: </w:t>
      </w:r>
      <w:hyperlink r:id="rId9" w:history="1">
        <w:r w:rsidRPr="008C38F3">
          <w:rPr>
            <w:rStyle w:val="Hypertextovodkaz"/>
            <w:rFonts w:eastAsia="Times New Roman" w:cstheme="minorHAnsi"/>
            <w:sz w:val="16"/>
            <w:szCs w:val="16"/>
            <w:lang w:eastAsia="cs-CZ"/>
          </w:rPr>
          <w:t>podatelna@mukrupka.cz</w:t>
        </w:r>
      </w:hyperlink>
    </w:p>
    <w:p w14:paraId="0BF8650E" w14:textId="77777777" w:rsidR="008C38F3" w:rsidRPr="008C38F3" w:rsidRDefault="008C38F3" w:rsidP="00F53BBC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eastAsia="Times New Roman" w:cstheme="minorHAnsi"/>
          <w:sz w:val="18"/>
          <w:szCs w:val="18"/>
          <w:lang w:eastAsia="cs-CZ"/>
        </w:rPr>
      </w:pPr>
    </w:p>
    <w:p w14:paraId="48D03C53" w14:textId="77777777" w:rsidR="00D525DC" w:rsidRDefault="00D525DC" w:rsidP="00F53BBC">
      <w:pPr>
        <w:pStyle w:val="Bezmezer"/>
        <w:spacing w:before="120" w:after="360"/>
        <w:rPr>
          <w:b/>
          <w:bCs/>
          <w:sz w:val="40"/>
          <w:szCs w:val="40"/>
        </w:rPr>
      </w:pPr>
    </w:p>
    <w:p w14:paraId="22B04EF7" w14:textId="43204A53" w:rsidR="00D8060A" w:rsidRPr="00BA555A" w:rsidRDefault="00D8060A" w:rsidP="00F53BBC">
      <w:pPr>
        <w:pStyle w:val="Bezmezer"/>
        <w:spacing w:before="120" w:after="360"/>
        <w:rPr>
          <w:b/>
          <w:bCs/>
          <w:sz w:val="40"/>
          <w:szCs w:val="40"/>
        </w:rPr>
      </w:pPr>
      <w:r w:rsidRPr="00BA555A">
        <w:rPr>
          <w:b/>
          <w:bCs/>
          <w:sz w:val="40"/>
          <w:szCs w:val="40"/>
        </w:rPr>
        <w:t>Obecně závazná vyhláška</w:t>
      </w:r>
      <w:r w:rsidR="0091645C">
        <w:rPr>
          <w:b/>
          <w:bCs/>
          <w:sz w:val="40"/>
          <w:szCs w:val="40"/>
        </w:rPr>
        <w:br/>
      </w:r>
      <w:r w:rsidRPr="00BA555A">
        <w:rPr>
          <w:b/>
          <w:bCs/>
          <w:sz w:val="40"/>
          <w:szCs w:val="40"/>
        </w:rPr>
        <w:t>o regulaci hlučné zábavní pyrotechniky</w:t>
      </w:r>
      <w:r w:rsidR="0091645C">
        <w:rPr>
          <w:b/>
          <w:bCs/>
          <w:sz w:val="40"/>
          <w:szCs w:val="40"/>
        </w:rPr>
        <w:br/>
      </w:r>
      <w:r w:rsidRPr="00BA555A">
        <w:rPr>
          <w:b/>
          <w:bCs/>
          <w:sz w:val="40"/>
          <w:szCs w:val="40"/>
        </w:rPr>
        <w:t>a o stanovení výjimečných případů, kdy doba nočního klidu je vymezena kratší dobou</w:t>
      </w:r>
    </w:p>
    <w:p w14:paraId="7C0BC7F1" w14:textId="1CD7018B" w:rsidR="00D8060A" w:rsidRDefault="00D8060A" w:rsidP="00F53BBC">
      <w:pPr>
        <w:spacing w:line="240" w:lineRule="auto"/>
        <w:jc w:val="both"/>
        <w:rPr>
          <w:i/>
        </w:rPr>
      </w:pPr>
      <w:r w:rsidRPr="00FF3DAA">
        <w:rPr>
          <w:i/>
        </w:rPr>
        <w:t xml:space="preserve">Zastupitelstvo města </w:t>
      </w:r>
      <w:r>
        <w:rPr>
          <w:i/>
        </w:rPr>
        <w:t>Krupka</w:t>
      </w:r>
      <w:r w:rsidRPr="00FF3DAA">
        <w:rPr>
          <w:i/>
        </w:rPr>
        <w:t xml:space="preserve"> se na svém zasedání dne </w:t>
      </w:r>
      <w:r w:rsidR="00194010">
        <w:rPr>
          <w:i/>
        </w:rPr>
        <w:t>12. 2.</w:t>
      </w:r>
      <w:r w:rsidR="00710AEF">
        <w:rPr>
          <w:i/>
        </w:rPr>
        <w:t xml:space="preserve"> 2025</w:t>
      </w:r>
      <w:r w:rsidR="00193185">
        <w:rPr>
          <w:i/>
        </w:rPr>
        <w:t xml:space="preserve"> </w:t>
      </w:r>
      <w:r w:rsidRPr="00FF3DAA">
        <w:rPr>
          <w:i/>
        </w:rPr>
        <w:t>usneslo</w:t>
      </w:r>
      <w:r>
        <w:rPr>
          <w:i/>
        </w:rPr>
        <w:t xml:space="preserve"> </w:t>
      </w:r>
      <w:r w:rsidRPr="00FF3DAA">
        <w:rPr>
          <w:i/>
        </w:rPr>
        <w:t>vydat na základě § 10 písm. a) a</w:t>
      </w:r>
      <w:r w:rsidR="00194010">
        <w:rPr>
          <w:i/>
        </w:rPr>
        <w:t> </w:t>
      </w:r>
      <w:r w:rsidRPr="00FF3DAA">
        <w:rPr>
          <w:i/>
        </w:rPr>
        <w:t>d) a § 84 odst. 2 písm. h) zákona č. 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14:paraId="322FB5DE" w14:textId="77777777" w:rsidR="00D8060A" w:rsidRPr="004B2B0E" w:rsidRDefault="00D8060A" w:rsidP="00710AEF">
      <w:pPr>
        <w:pStyle w:val="Nadpis1"/>
        <w:spacing w:after="360"/>
      </w:pPr>
      <w:r w:rsidRPr="004B2B0E">
        <w:t>Úvodní ustanovení</w:t>
      </w:r>
    </w:p>
    <w:p w14:paraId="3877DBFA" w14:textId="77777777" w:rsidR="00D8060A" w:rsidRPr="00E11F5A" w:rsidRDefault="00D8060A" w:rsidP="00E11F5A">
      <w:pPr>
        <w:numPr>
          <w:ilvl w:val="0"/>
          <w:numId w:val="17"/>
        </w:numPr>
        <w:tabs>
          <w:tab w:val="clear" w:pos="35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1F5A">
        <w:rPr>
          <w:rFonts w:cstheme="minorHAnsi"/>
        </w:rPr>
        <w:t>Činností, která by mohla narušit veřejný pořádek a občanské soužití ve městě Krupka (dále jen „město“), je používání hlučné zábavní pyrotechniky.</w:t>
      </w:r>
    </w:p>
    <w:p w14:paraId="693EE367" w14:textId="77777777" w:rsidR="00D8060A" w:rsidRPr="00E11F5A" w:rsidRDefault="00D8060A" w:rsidP="00E11F5A">
      <w:pPr>
        <w:numPr>
          <w:ilvl w:val="0"/>
          <w:numId w:val="17"/>
        </w:numPr>
        <w:tabs>
          <w:tab w:val="clear" w:pos="35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1F5A">
        <w:rPr>
          <w:rFonts w:cstheme="minorHAnsi"/>
        </w:rPr>
        <w:t xml:space="preserve">Cílem této vyhlášky je </w:t>
      </w:r>
    </w:p>
    <w:p w14:paraId="5FCD1D3A" w14:textId="77777777" w:rsidR="00E11F5A" w:rsidRPr="00E11F5A" w:rsidRDefault="00D8060A" w:rsidP="00E11F5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1F5A">
        <w:rPr>
          <w:rFonts w:asciiTheme="minorHAnsi" w:hAnsiTheme="minorHAnsi" w:cstheme="minorHAnsi"/>
          <w:sz w:val="22"/>
          <w:szCs w:val="22"/>
        </w:rPr>
        <w:t>zlepšení pohody bydlení a pobytu v otevřených prostorech v zastavěném území</w:t>
      </w:r>
      <w:r w:rsidRPr="00E11F5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E11F5A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E11F5A">
        <w:rPr>
          <w:rFonts w:asciiTheme="minorHAnsi" w:hAnsiTheme="minorHAnsi" w:cstheme="minorHAnsi"/>
          <w:sz w:val="22"/>
          <w:szCs w:val="22"/>
        </w:rPr>
        <w:t xml:space="preserve"> města, a to přiměřeným omezením činnosti uvedené v odst. 1, </w:t>
      </w:r>
    </w:p>
    <w:p w14:paraId="19299C1A" w14:textId="1CE38760" w:rsidR="00D8060A" w:rsidRPr="00E11F5A" w:rsidRDefault="00D8060A" w:rsidP="00E11F5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1F5A">
        <w:rPr>
          <w:rFonts w:asciiTheme="minorHAnsi" w:hAnsiTheme="minorHAnsi" w:cstheme="minorHAnsi"/>
          <w:sz w:val="22"/>
          <w:szCs w:val="22"/>
        </w:rPr>
        <w:t>udržení místních tradic a upevňování mezilidských vazeb skrze hlasité noční aktivity, které nelze, nebo není vždy vhodné, provozovat mimo dobu zákonem nastaveného nočního klidu, a to zmírněním ochrany nočního klidu ve výjimečných případech stanovením výjimečných případů, kdy doba nočního klidu je vymezena kratší dobou.</w:t>
      </w:r>
      <w:r w:rsidRPr="00E11F5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E11F5A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C564C09" w14:textId="77777777" w:rsidR="00D8060A" w:rsidRPr="00E11F5A" w:rsidRDefault="00D8060A" w:rsidP="00E11F5A">
      <w:pPr>
        <w:numPr>
          <w:ilvl w:val="0"/>
          <w:numId w:val="17"/>
        </w:numPr>
        <w:tabs>
          <w:tab w:val="clear" w:pos="35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11F5A">
        <w:rPr>
          <w:rFonts w:cstheme="minorHAnsi"/>
        </w:rPr>
        <w:t>Ochranu nočního klidu upravuje zvláštní zákon.</w:t>
      </w:r>
      <w:r w:rsidRPr="00E11F5A">
        <w:rPr>
          <w:rStyle w:val="Znakapoznpodarou"/>
          <w:rFonts w:cstheme="minorHAnsi"/>
        </w:rPr>
        <w:footnoteReference w:id="3"/>
      </w:r>
      <w:r w:rsidRPr="00E11F5A">
        <w:rPr>
          <w:rFonts w:cstheme="minorHAnsi"/>
          <w:vertAlign w:val="superscript"/>
        </w:rPr>
        <w:t>)</w:t>
      </w:r>
    </w:p>
    <w:p w14:paraId="500B48DE" w14:textId="77777777" w:rsidR="00D8060A" w:rsidRDefault="00D8060A" w:rsidP="00710AEF">
      <w:pPr>
        <w:pStyle w:val="Nadpis1"/>
        <w:spacing w:after="360"/>
      </w:pPr>
      <w:r w:rsidRPr="00E00110">
        <w:t>Omezení používání hlučné zábavní pyrotechniky</w:t>
      </w:r>
    </w:p>
    <w:p w14:paraId="65E97DB0" w14:textId="323C4E11" w:rsidR="00F53BBC" w:rsidRDefault="00E00110" w:rsidP="00C74A21">
      <w:pPr>
        <w:autoSpaceDE w:val="0"/>
        <w:autoSpaceDN w:val="0"/>
        <w:adjustRightInd w:val="0"/>
        <w:spacing w:line="240" w:lineRule="auto"/>
        <w:jc w:val="both"/>
      </w:pPr>
      <w:r w:rsidRPr="00FF3DAA"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4E8BA862" w14:textId="77777777" w:rsidR="00710AEF" w:rsidRDefault="00710AEF" w:rsidP="00C74A21">
      <w:pPr>
        <w:autoSpaceDE w:val="0"/>
        <w:autoSpaceDN w:val="0"/>
        <w:adjustRightInd w:val="0"/>
        <w:spacing w:line="240" w:lineRule="auto"/>
        <w:jc w:val="both"/>
      </w:pPr>
    </w:p>
    <w:p w14:paraId="49ED9B1C" w14:textId="5A82C5C2" w:rsidR="003B179C" w:rsidRPr="003B179C" w:rsidRDefault="003B179C" w:rsidP="00710AEF">
      <w:pPr>
        <w:pStyle w:val="Nadpis1"/>
        <w:spacing w:after="360"/>
      </w:pPr>
      <w:r w:rsidRPr="003B179C">
        <w:lastRenderedPageBreak/>
        <w:t>Výjimky z omezení používání hlučné zábavní pyrotechniky</w:t>
      </w:r>
    </w:p>
    <w:p w14:paraId="108074DE" w14:textId="77777777" w:rsidR="00E11F5A" w:rsidRDefault="003B179C" w:rsidP="00E11F5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179C">
        <w:rPr>
          <w:rFonts w:asciiTheme="minorHAnsi" w:hAnsiTheme="minorHAnsi" w:cstheme="minorHAnsi"/>
          <w:sz w:val="22"/>
          <w:szCs w:val="22"/>
        </w:rPr>
        <w:t>Zákaz dle čl. 2 této vyhlášky neplatí od 6:00 hodin dne 31. prosince do 2:00 hodin dne 1. ledna následujícího roku.</w:t>
      </w:r>
    </w:p>
    <w:p w14:paraId="050D586C" w14:textId="17A42DDF" w:rsidR="003B179C" w:rsidRPr="00E11F5A" w:rsidRDefault="003B179C" w:rsidP="00E11F5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1F5A">
        <w:rPr>
          <w:rFonts w:asciiTheme="minorHAnsi" w:hAnsiTheme="minorHAnsi" w:cstheme="minorHAnsi"/>
          <w:sz w:val="22"/>
          <w:szCs w:val="22"/>
        </w:rPr>
        <w:t xml:space="preserve">Zákaz dle čl. 2 této vyhlášky se dále nevztahuje na </w:t>
      </w:r>
      <w:r w:rsidR="00E11F5A" w:rsidRPr="00E11F5A">
        <w:rPr>
          <w:rFonts w:asciiTheme="minorHAnsi" w:hAnsiTheme="minorHAnsi" w:cstheme="minorHAnsi"/>
          <w:sz w:val="22"/>
          <w:szCs w:val="22"/>
        </w:rPr>
        <w:t xml:space="preserve">zábavní pyrotechniku kategorie F1, </w:t>
      </w:r>
      <w:r w:rsidRPr="00E11F5A">
        <w:rPr>
          <w:rFonts w:asciiTheme="minorHAnsi" w:hAnsiTheme="minorHAnsi" w:cstheme="minorHAnsi"/>
          <w:sz w:val="22"/>
          <w:szCs w:val="22"/>
        </w:rPr>
        <w:t>ohňostroje a</w:t>
      </w:r>
      <w:r w:rsidR="00E11F5A" w:rsidRPr="00E11F5A">
        <w:rPr>
          <w:rFonts w:asciiTheme="minorHAnsi" w:hAnsiTheme="minorHAnsi" w:cstheme="minorHAnsi"/>
          <w:sz w:val="22"/>
          <w:szCs w:val="22"/>
        </w:rPr>
        <w:t> </w:t>
      </w:r>
      <w:r w:rsidRPr="00E11F5A">
        <w:rPr>
          <w:rFonts w:asciiTheme="minorHAnsi" w:hAnsiTheme="minorHAnsi" w:cstheme="minorHAnsi"/>
          <w:sz w:val="22"/>
          <w:szCs w:val="22"/>
        </w:rPr>
        <w:t>ohňostrojné práce dle zvláštního zákona.</w:t>
      </w:r>
      <w:r w:rsidRPr="00E11F5A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E11F5A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15CE11C" w14:textId="77777777" w:rsidR="005534A9" w:rsidRPr="00C74A21" w:rsidRDefault="005534A9" w:rsidP="00710AEF">
      <w:pPr>
        <w:pStyle w:val="Nadpis1"/>
        <w:numPr>
          <w:ilvl w:val="0"/>
          <w:numId w:val="0"/>
        </w:numPr>
        <w:spacing w:after="360"/>
        <w:ind w:left="142"/>
        <w:rPr>
          <w:rFonts w:ascii="Calibri" w:hAnsi="Calibri" w:cs="Calibri"/>
          <w:szCs w:val="32"/>
        </w:rPr>
      </w:pPr>
      <w:r w:rsidRPr="00C74A21">
        <w:rPr>
          <w:rFonts w:ascii="Calibri" w:hAnsi="Calibri" w:cs="Calibri"/>
          <w:szCs w:val="32"/>
        </w:rPr>
        <w:t>IV. Stanovení výjimečných případů,</w:t>
      </w:r>
      <w:r w:rsidRPr="00C74A21">
        <w:rPr>
          <w:rFonts w:ascii="Calibri" w:hAnsi="Calibri" w:cs="Calibri"/>
          <w:szCs w:val="32"/>
        </w:rPr>
        <w:br/>
        <w:t>kdy doba nočního klidu je vymezena kratší dobou</w:t>
      </w:r>
    </w:p>
    <w:p w14:paraId="37BDFE4F" w14:textId="20840772" w:rsidR="00E11F5A" w:rsidRPr="00E11F5A" w:rsidRDefault="005534A9" w:rsidP="00710AEF">
      <w:pPr>
        <w:suppressAutoHyphens/>
        <w:autoSpaceDE w:val="0"/>
        <w:autoSpaceDN w:val="0"/>
        <w:spacing w:after="0"/>
        <w:jc w:val="both"/>
        <w:rPr>
          <w:rFonts w:ascii="Calibri" w:hAnsi="Calibri" w:cs="Calibri"/>
          <w:vertAlign w:val="superscript"/>
        </w:rPr>
      </w:pPr>
      <w:r w:rsidRPr="00E11F5A">
        <w:rPr>
          <w:rFonts w:ascii="Calibri" w:hAnsi="Calibri" w:cs="Calibri"/>
        </w:rPr>
        <w:t>Doba nočního klidu je vymezena kratší dobou každý rok na území celého města</w:t>
      </w:r>
      <w:r w:rsidR="00710AEF" w:rsidRPr="00710AEF">
        <w:rPr>
          <w:rFonts w:ascii="Calibri" w:hAnsi="Calibri" w:cs="Calibri"/>
        </w:rPr>
        <w:t xml:space="preserve"> na dobu</w:t>
      </w:r>
      <w:r w:rsidR="00E11F5A" w:rsidRPr="00E11F5A">
        <w:rPr>
          <w:rFonts w:ascii="Calibri" w:hAnsi="Calibri" w:cs="Calibri"/>
        </w:rPr>
        <w:t>:</w:t>
      </w:r>
    </w:p>
    <w:p w14:paraId="6B941AE5" w14:textId="2E72C964" w:rsidR="00710AEF" w:rsidRPr="00710AEF" w:rsidRDefault="00710AEF" w:rsidP="00710AEF">
      <w:pPr>
        <w:pStyle w:val="Odstavecseseznamem"/>
        <w:numPr>
          <w:ilvl w:val="0"/>
          <w:numId w:val="21"/>
        </w:numPr>
        <w:suppressAutoHyphens/>
        <w:autoSpaceDE w:val="0"/>
        <w:autoSpaceDN w:val="0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710AEF">
        <w:rPr>
          <w:rFonts w:ascii="Calibri" w:hAnsi="Calibri" w:cs="Calibri"/>
          <w:sz w:val="22"/>
          <w:szCs w:val="22"/>
        </w:rPr>
        <w:t xml:space="preserve">od 02:00 do 06:00 hodin </w:t>
      </w:r>
      <w:r w:rsidR="005534A9" w:rsidRPr="00710AEF">
        <w:rPr>
          <w:rFonts w:ascii="Calibri" w:hAnsi="Calibri" w:cs="Calibri"/>
          <w:sz w:val="22"/>
          <w:szCs w:val="22"/>
        </w:rPr>
        <w:t>v noci z 31. prosince na 1. ledna</w:t>
      </w:r>
      <w:r w:rsidRPr="00710AEF">
        <w:rPr>
          <w:rFonts w:ascii="Calibri" w:hAnsi="Calibri" w:cs="Calibri"/>
          <w:sz w:val="22"/>
          <w:szCs w:val="22"/>
        </w:rPr>
        <w:t>;</w:t>
      </w:r>
      <w:r w:rsidR="00C74A21" w:rsidRPr="00710AEF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="00C74A21" w:rsidRPr="00710AEF">
        <w:rPr>
          <w:rFonts w:ascii="Calibri" w:hAnsi="Calibri" w:cs="Calibri"/>
          <w:sz w:val="22"/>
          <w:szCs w:val="22"/>
          <w:vertAlign w:val="superscript"/>
        </w:rPr>
        <w:t>)</w:t>
      </w:r>
    </w:p>
    <w:p w14:paraId="1F397D60" w14:textId="54658BB6" w:rsidR="00710AEF" w:rsidRPr="00710AEF" w:rsidRDefault="005534A9" w:rsidP="00710AEF">
      <w:pPr>
        <w:pStyle w:val="Odstavecseseznamem"/>
        <w:numPr>
          <w:ilvl w:val="0"/>
          <w:numId w:val="21"/>
        </w:numPr>
        <w:suppressAutoHyphens/>
        <w:autoSpaceDE w:val="0"/>
        <w:autoSpaceDN w:val="0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710AEF">
        <w:rPr>
          <w:rFonts w:ascii="Calibri" w:hAnsi="Calibri" w:cs="Calibri"/>
          <w:sz w:val="22"/>
          <w:szCs w:val="22"/>
        </w:rPr>
        <w:t>od 24.00 do 06.00 hodin v noci ze dnů konání</w:t>
      </w:r>
      <w:r w:rsidR="00E11F5A" w:rsidRPr="00710AEF">
        <w:rPr>
          <w:rFonts w:ascii="Calibri" w:hAnsi="Calibri" w:cs="Calibri"/>
          <w:sz w:val="22"/>
          <w:szCs w:val="22"/>
        </w:rPr>
        <w:t xml:space="preserve"> (pátek a sobota)</w:t>
      </w:r>
      <w:r w:rsidRPr="00710AEF">
        <w:rPr>
          <w:rFonts w:ascii="Calibri" w:hAnsi="Calibri" w:cs="Calibri"/>
          <w:sz w:val="22"/>
          <w:szCs w:val="22"/>
        </w:rPr>
        <w:t xml:space="preserve"> </w:t>
      </w:r>
      <w:r w:rsidR="00E11F5A" w:rsidRPr="00710AEF">
        <w:rPr>
          <w:rFonts w:ascii="Calibri" w:hAnsi="Calibri" w:cs="Calibri"/>
          <w:sz w:val="22"/>
          <w:szCs w:val="22"/>
        </w:rPr>
        <w:t>tradiční kulturní akce „</w:t>
      </w:r>
      <w:r w:rsidRPr="00710AEF">
        <w:rPr>
          <w:rFonts w:ascii="Calibri" w:hAnsi="Calibri" w:cs="Calibri"/>
          <w:sz w:val="22"/>
          <w:szCs w:val="22"/>
        </w:rPr>
        <w:t>Mariánsk</w:t>
      </w:r>
      <w:r w:rsidR="00E11F5A" w:rsidRPr="00710AEF">
        <w:rPr>
          <w:rFonts w:ascii="Calibri" w:hAnsi="Calibri" w:cs="Calibri"/>
          <w:sz w:val="22"/>
          <w:szCs w:val="22"/>
        </w:rPr>
        <w:t>é</w:t>
      </w:r>
      <w:r w:rsidRPr="00710AEF">
        <w:rPr>
          <w:rFonts w:ascii="Calibri" w:hAnsi="Calibri" w:cs="Calibri"/>
          <w:sz w:val="22"/>
          <w:szCs w:val="22"/>
        </w:rPr>
        <w:t xml:space="preserve"> poutní slavnost</w:t>
      </w:r>
      <w:r w:rsidR="00E11F5A" w:rsidRPr="00710AEF">
        <w:rPr>
          <w:rFonts w:ascii="Calibri" w:hAnsi="Calibri" w:cs="Calibri"/>
          <w:sz w:val="22"/>
          <w:szCs w:val="22"/>
        </w:rPr>
        <w:t>i“</w:t>
      </w:r>
      <w:r w:rsidR="001C1C9C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="00E11F5A" w:rsidRPr="00710AEF">
        <w:rPr>
          <w:rFonts w:ascii="Calibri" w:hAnsi="Calibri" w:cs="Calibri"/>
          <w:sz w:val="22"/>
          <w:szCs w:val="22"/>
          <w:vertAlign w:val="superscript"/>
        </w:rPr>
        <w:t>)</w:t>
      </w:r>
      <w:r w:rsidRPr="00710AEF">
        <w:rPr>
          <w:rFonts w:ascii="Calibri" w:hAnsi="Calibri" w:cs="Calibri"/>
          <w:sz w:val="22"/>
          <w:szCs w:val="22"/>
        </w:rPr>
        <w:t xml:space="preserve"> na den </w:t>
      </w:r>
      <w:r w:rsidR="00710AEF" w:rsidRPr="00710AEF">
        <w:rPr>
          <w:rFonts w:ascii="Calibri" w:hAnsi="Calibri" w:cs="Calibri"/>
          <w:sz w:val="22"/>
          <w:szCs w:val="22"/>
        </w:rPr>
        <w:t xml:space="preserve">bezprostředně </w:t>
      </w:r>
      <w:r w:rsidRPr="00710AEF">
        <w:rPr>
          <w:rFonts w:ascii="Calibri" w:hAnsi="Calibri" w:cs="Calibri"/>
          <w:sz w:val="22"/>
          <w:szCs w:val="22"/>
        </w:rPr>
        <w:t>následující, konané každoročně v</w:t>
      </w:r>
      <w:r w:rsidR="001C1C9C">
        <w:rPr>
          <w:rFonts w:ascii="Calibri" w:hAnsi="Calibri" w:cs="Calibri"/>
          <w:sz w:val="22"/>
          <w:szCs w:val="22"/>
        </w:rPr>
        <w:t> jeden víkend v</w:t>
      </w:r>
      <w:r w:rsidRPr="00710AEF">
        <w:rPr>
          <w:rFonts w:ascii="Calibri" w:hAnsi="Calibri" w:cs="Calibri"/>
          <w:sz w:val="22"/>
          <w:szCs w:val="22"/>
        </w:rPr>
        <w:t> měsíci září</w:t>
      </w:r>
      <w:r w:rsidR="001C1C9C" w:rsidRPr="00710AEF">
        <w:rPr>
          <w:rStyle w:val="Znakapoznpodarou"/>
          <w:rFonts w:ascii="Calibri" w:hAnsi="Calibri" w:cs="Calibri"/>
          <w:sz w:val="22"/>
          <w:szCs w:val="22"/>
        </w:rPr>
        <w:footnoteReference w:id="7"/>
      </w:r>
      <w:r w:rsidR="001C1C9C" w:rsidRPr="00710AEF">
        <w:rPr>
          <w:rFonts w:ascii="Calibri" w:hAnsi="Calibri" w:cs="Calibri"/>
          <w:sz w:val="22"/>
          <w:szCs w:val="22"/>
          <w:vertAlign w:val="superscript"/>
        </w:rPr>
        <w:t>)</w:t>
      </w:r>
      <w:r w:rsidR="00710AEF" w:rsidRPr="00710AEF">
        <w:rPr>
          <w:rFonts w:ascii="Calibri" w:hAnsi="Calibri" w:cs="Calibri"/>
          <w:sz w:val="22"/>
          <w:szCs w:val="22"/>
        </w:rPr>
        <w:t>;</w:t>
      </w:r>
      <w:r w:rsidRPr="00710AEF">
        <w:rPr>
          <w:rFonts w:ascii="Calibri" w:hAnsi="Calibri" w:cs="Calibri"/>
          <w:sz w:val="22"/>
          <w:szCs w:val="22"/>
        </w:rPr>
        <w:t xml:space="preserve"> </w:t>
      </w:r>
      <w:r w:rsidR="00710AEF" w:rsidRPr="00710AEF">
        <w:rPr>
          <w:rFonts w:ascii="Calibri" w:hAnsi="Calibri" w:cs="Calibri"/>
          <w:sz w:val="22"/>
          <w:szCs w:val="22"/>
        </w:rPr>
        <w:t>informace o termínu konání akce se rovněž zveřejňuje na úřední desce Městského úřadu Krupka minimálně 10 dní před datem konání;</w:t>
      </w:r>
    </w:p>
    <w:p w14:paraId="2DEF7FDF" w14:textId="15D295DD" w:rsidR="005534A9" w:rsidRPr="00710AEF" w:rsidRDefault="005534A9" w:rsidP="00710AEF">
      <w:pPr>
        <w:pStyle w:val="Odstavecseseznamem"/>
        <w:numPr>
          <w:ilvl w:val="0"/>
          <w:numId w:val="21"/>
        </w:numPr>
        <w:suppressAutoHyphens/>
        <w:autoSpaceDE w:val="0"/>
        <w:autoSpaceDN w:val="0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710AEF">
        <w:rPr>
          <w:rFonts w:ascii="Calibri" w:hAnsi="Calibri" w:cs="Calibri"/>
          <w:sz w:val="22"/>
          <w:szCs w:val="22"/>
        </w:rPr>
        <w:t xml:space="preserve">od 24.00 do 06.00 hodin v noci ze dnů konání </w:t>
      </w:r>
      <w:r w:rsidR="00710AEF" w:rsidRPr="00710AEF">
        <w:rPr>
          <w:rFonts w:ascii="Calibri" w:hAnsi="Calibri" w:cs="Calibri"/>
          <w:sz w:val="22"/>
          <w:szCs w:val="22"/>
        </w:rPr>
        <w:t xml:space="preserve">(pátek a sobota) tradiční </w:t>
      </w:r>
      <w:r w:rsidRPr="00710AEF">
        <w:rPr>
          <w:rFonts w:ascii="Calibri" w:hAnsi="Calibri" w:cs="Calibri"/>
          <w:sz w:val="22"/>
          <w:szCs w:val="22"/>
        </w:rPr>
        <w:t xml:space="preserve">kulturní akce </w:t>
      </w:r>
      <w:r w:rsidR="00710AEF" w:rsidRPr="00710AEF">
        <w:rPr>
          <w:rFonts w:ascii="Calibri" w:hAnsi="Calibri" w:cs="Calibri"/>
          <w:sz w:val="22"/>
          <w:szCs w:val="22"/>
        </w:rPr>
        <w:t>„</w:t>
      </w:r>
      <w:r w:rsidR="00C74A21" w:rsidRPr="00710AEF">
        <w:rPr>
          <w:rFonts w:ascii="Calibri" w:hAnsi="Calibri" w:cs="Calibri"/>
          <w:sz w:val="22"/>
          <w:szCs w:val="22"/>
        </w:rPr>
        <w:t xml:space="preserve">Fest </w:t>
      </w:r>
      <w:r w:rsidRPr="00710AEF">
        <w:rPr>
          <w:rFonts w:ascii="Calibri" w:hAnsi="Calibri" w:cs="Calibri"/>
          <w:sz w:val="22"/>
          <w:szCs w:val="22"/>
        </w:rPr>
        <w:t>Krupka</w:t>
      </w:r>
      <w:r w:rsidR="00710AEF" w:rsidRPr="00710AEF">
        <w:rPr>
          <w:rFonts w:ascii="Calibri" w:hAnsi="Calibri" w:cs="Calibri"/>
          <w:sz w:val="22"/>
          <w:szCs w:val="22"/>
        </w:rPr>
        <w:t>“</w:t>
      </w:r>
      <w:r w:rsidR="001C1C9C">
        <w:rPr>
          <w:rStyle w:val="Znakapoznpodarou"/>
          <w:rFonts w:ascii="Calibri" w:hAnsi="Calibri" w:cs="Calibri"/>
          <w:sz w:val="22"/>
          <w:szCs w:val="22"/>
        </w:rPr>
        <w:footnoteReference w:id="8"/>
      </w:r>
      <w:r w:rsidR="00710AEF" w:rsidRPr="00710AEF">
        <w:rPr>
          <w:rFonts w:ascii="Calibri" w:hAnsi="Calibri" w:cs="Calibri"/>
          <w:sz w:val="22"/>
          <w:szCs w:val="22"/>
          <w:vertAlign w:val="superscript"/>
        </w:rPr>
        <w:t>)</w:t>
      </w:r>
      <w:r w:rsidRPr="00710AEF">
        <w:rPr>
          <w:rFonts w:ascii="Calibri" w:hAnsi="Calibri" w:cs="Calibri"/>
          <w:sz w:val="22"/>
          <w:szCs w:val="22"/>
        </w:rPr>
        <w:t xml:space="preserve"> na</w:t>
      </w:r>
      <w:r w:rsidR="00710AEF" w:rsidRPr="00710AEF">
        <w:rPr>
          <w:rFonts w:ascii="Calibri" w:hAnsi="Calibri" w:cs="Calibri"/>
          <w:sz w:val="22"/>
          <w:szCs w:val="22"/>
        </w:rPr>
        <w:t> </w:t>
      </w:r>
      <w:r w:rsidRPr="00710AEF">
        <w:rPr>
          <w:rFonts w:ascii="Calibri" w:hAnsi="Calibri" w:cs="Calibri"/>
          <w:sz w:val="22"/>
          <w:szCs w:val="22"/>
        </w:rPr>
        <w:t>den následující, konané každoročně v</w:t>
      </w:r>
      <w:r w:rsidR="001C1C9C">
        <w:rPr>
          <w:rFonts w:ascii="Calibri" w:hAnsi="Calibri" w:cs="Calibri"/>
          <w:sz w:val="22"/>
          <w:szCs w:val="22"/>
        </w:rPr>
        <w:t> jeden víkend v</w:t>
      </w:r>
      <w:r w:rsidRPr="00710AEF">
        <w:rPr>
          <w:rFonts w:ascii="Calibri" w:hAnsi="Calibri" w:cs="Calibri"/>
          <w:sz w:val="22"/>
          <w:szCs w:val="22"/>
        </w:rPr>
        <w:t> měsíci květnu</w:t>
      </w:r>
      <w:r w:rsidR="001C1C9C" w:rsidRPr="00710AEF">
        <w:rPr>
          <w:rStyle w:val="Znakapoznpodarou"/>
          <w:rFonts w:ascii="Calibri" w:hAnsi="Calibri" w:cs="Calibri"/>
          <w:sz w:val="22"/>
          <w:szCs w:val="22"/>
        </w:rPr>
        <w:footnoteReference w:id="9"/>
      </w:r>
      <w:r w:rsidR="001C1C9C" w:rsidRPr="00710AEF">
        <w:rPr>
          <w:rFonts w:ascii="Calibri" w:hAnsi="Calibri" w:cs="Calibri"/>
          <w:sz w:val="22"/>
          <w:szCs w:val="22"/>
          <w:vertAlign w:val="superscript"/>
        </w:rPr>
        <w:t>)</w:t>
      </w:r>
      <w:r w:rsidR="00710AEF" w:rsidRPr="00710AEF">
        <w:rPr>
          <w:rFonts w:ascii="Calibri" w:hAnsi="Calibri" w:cs="Calibri"/>
          <w:sz w:val="22"/>
          <w:szCs w:val="22"/>
        </w:rPr>
        <w:t>; informace o termínu konání akce se rovněž zveřejňuje na úřední desce Městského úřadu Krupka minimálně 10 dní před datem konání</w:t>
      </w:r>
      <w:r w:rsidRPr="00710AEF">
        <w:rPr>
          <w:rFonts w:ascii="Calibri" w:hAnsi="Calibri" w:cs="Calibri"/>
          <w:sz w:val="22"/>
          <w:szCs w:val="22"/>
        </w:rPr>
        <w:t>.</w:t>
      </w:r>
      <w:r w:rsidR="000C3056" w:rsidRPr="00710AEF">
        <w:rPr>
          <w:rFonts w:ascii="Calibri" w:hAnsi="Calibri" w:cs="Calibri"/>
          <w:sz w:val="22"/>
          <w:szCs w:val="22"/>
        </w:rPr>
        <w:t xml:space="preserve"> </w:t>
      </w:r>
    </w:p>
    <w:p w14:paraId="580949A7" w14:textId="00333A76" w:rsidR="005534A9" w:rsidRPr="00710AEF" w:rsidRDefault="005534A9" w:rsidP="00710AEF">
      <w:pPr>
        <w:pStyle w:val="Nadpis1"/>
        <w:numPr>
          <w:ilvl w:val="0"/>
          <w:numId w:val="0"/>
        </w:numPr>
        <w:spacing w:after="360"/>
        <w:ind w:left="142"/>
        <w:rPr>
          <w:rFonts w:ascii="Calibri" w:hAnsi="Calibri" w:cs="Calibri"/>
          <w:szCs w:val="32"/>
        </w:rPr>
      </w:pPr>
      <w:r w:rsidRPr="00710AEF">
        <w:rPr>
          <w:rFonts w:ascii="Calibri" w:hAnsi="Calibri" w:cs="Calibri"/>
          <w:szCs w:val="32"/>
        </w:rPr>
        <w:t xml:space="preserve">V. </w:t>
      </w:r>
      <w:r w:rsidR="00E11F5A" w:rsidRPr="00710AEF">
        <w:rPr>
          <w:rFonts w:ascii="Calibri" w:hAnsi="Calibri" w:cs="Calibri"/>
          <w:szCs w:val="32"/>
        </w:rPr>
        <w:t>Zrušovací ustanovení</w:t>
      </w:r>
    </w:p>
    <w:p w14:paraId="0BB0571B" w14:textId="13A2804B" w:rsidR="005534A9" w:rsidRDefault="00E11F5A" w:rsidP="005534A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Zrušuje se obecně závazná vyhláška č. 3/2024, </w:t>
      </w:r>
      <w:r w:rsidRPr="00E11F5A">
        <w:rPr>
          <w:rFonts w:ascii="Calibri" w:hAnsi="Calibri" w:cs="Calibri"/>
        </w:rPr>
        <w:t>o regulaci hlučné zábavní pyrotechniky a o stanovení výjimečných případů, kdy doba nočního klidu je vymezena kratší dobou</w:t>
      </w:r>
      <w:r>
        <w:rPr>
          <w:rFonts w:ascii="Calibri" w:hAnsi="Calibri" w:cs="Calibri"/>
        </w:rPr>
        <w:t>, ze dne 17. 6. 2024.</w:t>
      </w:r>
    </w:p>
    <w:p w14:paraId="070A514C" w14:textId="77A724C0" w:rsidR="005534A9" w:rsidRPr="00C74A21" w:rsidRDefault="005534A9" w:rsidP="00710AEF">
      <w:pPr>
        <w:spacing w:before="360" w:after="360"/>
        <w:jc w:val="center"/>
        <w:rPr>
          <w:rFonts w:ascii="Calibri" w:hAnsi="Calibri" w:cs="Calibri"/>
          <w:bCs/>
          <w:sz w:val="32"/>
          <w:szCs w:val="32"/>
        </w:rPr>
      </w:pPr>
      <w:r w:rsidRPr="00C74A21">
        <w:rPr>
          <w:rFonts w:ascii="Calibri" w:hAnsi="Calibri" w:cs="Calibri"/>
          <w:bCs/>
          <w:sz w:val="32"/>
          <w:szCs w:val="32"/>
        </w:rPr>
        <w:t>VI. Účinnost</w:t>
      </w:r>
    </w:p>
    <w:p w14:paraId="5FE6263D" w14:textId="15E95047" w:rsidR="003B179C" w:rsidRPr="000C3056" w:rsidRDefault="005534A9" w:rsidP="000C3056">
      <w:pPr>
        <w:jc w:val="both"/>
        <w:rPr>
          <w:rFonts w:ascii="Calibri" w:hAnsi="Calibri" w:cs="Calibri"/>
        </w:rPr>
      </w:pPr>
      <w:r w:rsidRPr="00C74A21">
        <w:rPr>
          <w:rFonts w:ascii="Calibri" w:hAnsi="Calibri" w:cs="Calibri"/>
        </w:rPr>
        <w:t xml:space="preserve">Tato vyhláška nabývá účinnosti počátkem patnáctého dne následujícího po dni jejího vyhlášení. </w:t>
      </w:r>
    </w:p>
    <w:p w14:paraId="3196187F" w14:textId="4C4816CA" w:rsidR="00FD722E" w:rsidRDefault="00FD722E" w:rsidP="00F53BBC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709"/>
      </w:tblGrid>
      <w:tr w:rsidR="00755835" w:rsidRPr="00B35448" w14:paraId="72682346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02A78976" w14:textId="77777777" w:rsidR="00755835" w:rsidRPr="00B35448" w:rsidRDefault="00755835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B35448">
              <w:rPr>
                <w:rFonts w:asciiTheme="majorHAnsi" w:hAnsiTheme="majorHAnsi" w:cstheme="majorHAnsi"/>
                <w:b/>
                <w:bCs/>
              </w:rPr>
              <w:t>Jan Kuzma</w:t>
            </w:r>
          </w:p>
        </w:tc>
        <w:tc>
          <w:tcPr>
            <w:tcW w:w="4709" w:type="dxa"/>
          </w:tcPr>
          <w:p w14:paraId="70511A3A" w14:textId="5DDB037D" w:rsidR="00755835" w:rsidRPr="00B35448" w:rsidRDefault="002F66C3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</w:t>
            </w:r>
            <w:r w:rsidR="00755835" w:rsidRPr="00B35448">
              <w:rPr>
                <w:rFonts w:asciiTheme="majorHAnsi" w:hAnsiTheme="majorHAnsi" w:cstheme="majorHAnsi"/>
              </w:rPr>
              <w:t>_____________________________________</w:t>
            </w:r>
          </w:p>
        </w:tc>
      </w:tr>
      <w:tr w:rsidR="00755835" w:rsidRPr="00B35448" w14:paraId="69486DE0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201E1D1B" w14:textId="77777777" w:rsidR="00755835" w:rsidRPr="00B35448" w:rsidRDefault="00755835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 w:rsidRPr="00B35448">
              <w:rPr>
                <w:rFonts w:asciiTheme="majorHAnsi" w:hAnsiTheme="majorHAnsi" w:cstheme="majorHAnsi"/>
              </w:rPr>
              <w:t>starosta města</w:t>
            </w:r>
          </w:p>
          <w:p w14:paraId="6C14DCFC" w14:textId="77777777" w:rsidR="00755835" w:rsidRPr="00B35448" w:rsidRDefault="00755835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4709" w:type="dxa"/>
          </w:tcPr>
          <w:p w14:paraId="776E9B4A" w14:textId="38A59A82" w:rsidR="00755835" w:rsidRPr="00B35448" w:rsidRDefault="0005639F" w:rsidP="00986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 r.</w:t>
            </w:r>
          </w:p>
        </w:tc>
      </w:tr>
      <w:tr w:rsidR="0005639F" w:rsidRPr="00B35448" w14:paraId="65C16902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1AAC1E4B" w14:textId="77777777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B35448">
              <w:rPr>
                <w:rFonts w:asciiTheme="majorHAnsi" w:hAnsiTheme="majorHAnsi" w:cstheme="majorHAnsi"/>
                <w:b/>
                <w:bCs/>
              </w:rPr>
              <w:t>Mgr. Miloslava Bačová</w:t>
            </w:r>
          </w:p>
        </w:tc>
        <w:tc>
          <w:tcPr>
            <w:tcW w:w="4709" w:type="dxa"/>
          </w:tcPr>
          <w:p w14:paraId="5812D6A5" w14:textId="35E65956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</w:t>
            </w:r>
            <w:r w:rsidRPr="00B35448">
              <w:rPr>
                <w:rFonts w:asciiTheme="majorHAnsi" w:hAnsiTheme="majorHAnsi" w:cstheme="majorHAnsi"/>
              </w:rPr>
              <w:t>_____________________________________</w:t>
            </w:r>
          </w:p>
        </w:tc>
      </w:tr>
      <w:tr w:rsidR="0005639F" w:rsidRPr="00B35448" w14:paraId="162F34A9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47E64F3D" w14:textId="77777777" w:rsidR="0005639F" w:rsidRPr="00B35448" w:rsidRDefault="0005639F" w:rsidP="000563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 w:rsidRPr="00B35448">
              <w:rPr>
                <w:rFonts w:asciiTheme="majorHAnsi" w:hAnsiTheme="majorHAnsi" w:cstheme="majorHAnsi"/>
              </w:rPr>
              <w:t>1. místostarostka města</w:t>
            </w:r>
          </w:p>
          <w:p w14:paraId="5ED4575E" w14:textId="77777777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4709" w:type="dxa"/>
          </w:tcPr>
          <w:p w14:paraId="13289029" w14:textId="60FDF9CE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 r.</w:t>
            </w:r>
          </w:p>
        </w:tc>
      </w:tr>
      <w:tr w:rsidR="0005639F" w:rsidRPr="00B35448" w14:paraId="73D39EB5" w14:textId="77777777" w:rsidTr="00986413">
        <w:tc>
          <w:tcPr>
            <w:tcW w:w="4531" w:type="dxa"/>
            <w:tcMar>
              <w:left w:w="0" w:type="dxa"/>
              <w:right w:w="0" w:type="dxa"/>
            </w:tcMar>
          </w:tcPr>
          <w:p w14:paraId="2C0400FA" w14:textId="77777777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B35448">
              <w:rPr>
                <w:rFonts w:asciiTheme="majorHAnsi" w:hAnsiTheme="majorHAnsi" w:cstheme="majorHAnsi"/>
                <w:b/>
                <w:bCs/>
              </w:rPr>
              <w:t>PaedDr. Rostislav Kadlec</w:t>
            </w:r>
          </w:p>
        </w:tc>
        <w:tc>
          <w:tcPr>
            <w:tcW w:w="4709" w:type="dxa"/>
          </w:tcPr>
          <w:p w14:paraId="30A63889" w14:textId="59F85689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</w:t>
            </w:r>
            <w:r w:rsidRPr="00B35448">
              <w:rPr>
                <w:rFonts w:asciiTheme="majorHAnsi" w:hAnsiTheme="majorHAnsi" w:cstheme="majorHAnsi"/>
              </w:rPr>
              <w:t>_____________________________________</w:t>
            </w:r>
          </w:p>
        </w:tc>
      </w:tr>
      <w:tr w:rsidR="0005639F" w:rsidRPr="00B35448" w14:paraId="2DE422BA" w14:textId="77777777" w:rsidTr="00986413">
        <w:trPr>
          <w:trHeight w:val="1185"/>
        </w:trPr>
        <w:tc>
          <w:tcPr>
            <w:tcW w:w="4531" w:type="dxa"/>
            <w:tcMar>
              <w:left w:w="0" w:type="dxa"/>
              <w:right w:w="0" w:type="dxa"/>
            </w:tcMar>
          </w:tcPr>
          <w:p w14:paraId="42789660" w14:textId="77777777" w:rsidR="0005639F" w:rsidRDefault="0005639F" w:rsidP="000563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 w:rsidRPr="00B35448">
              <w:rPr>
                <w:rFonts w:asciiTheme="majorHAnsi" w:hAnsiTheme="majorHAnsi" w:cstheme="majorHAnsi"/>
              </w:rPr>
              <w:t>2. místostarosta města</w:t>
            </w:r>
          </w:p>
          <w:p w14:paraId="187C75C6" w14:textId="77777777" w:rsidR="00D525DC" w:rsidRPr="001C1C9C" w:rsidRDefault="00D525DC" w:rsidP="00D525DC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4709" w:type="dxa"/>
          </w:tcPr>
          <w:p w14:paraId="79BEF5AF" w14:textId="271CA65B" w:rsidR="0005639F" w:rsidRPr="00B35448" w:rsidRDefault="0005639F" w:rsidP="000563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 r.</w:t>
            </w:r>
          </w:p>
        </w:tc>
      </w:tr>
    </w:tbl>
    <w:p w14:paraId="0AA26C99" w14:textId="33B35A9A" w:rsidR="00D1500E" w:rsidRPr="001C1C9C" w:rsidRDefault="00D1500E" w:rsidP="001C1C9C">
      <w:pPr>
        <w:spacing w:after="0"/>
        <w:rPr>
          <w:rFonts w:cstheme="minorHAnsi"/>
          <w:sz w:val="2"/>
          <w:szCs w:val="2"/>
          <w:lang w:eastAsia="cs-CZ"/>
        </w:rPr>
      </w:pPr>
    </w:p>
    <w:sectPr w:rsidR="00D1500E" w:rsidRPr="001C1C9C" w:rsidSect="000C3056">
      <w:footerReference w:type="default" r:id="rId10"/>
      <w:pgSz w:w="11906" w:h="16838" w:code="9"/>
      <w:pgMar w:top="680" w:right="1134" w:bottom="567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CF7E" w14:textId="77777777" w:rsidR="00242151" w:rsidRDefault="00242151" w:rsidP="008C38F3">
      <w:pPr>
        <w:spacing w:after="0" w:line="240" w:lineRule="auto"/>
      </w:pPr>
      <w:r>
        <w:separator/>
      </w:r>
    </w:p>
    <w:p w14:paraId="07CEC0E9" w14:textId="77777777" w:rsidR="00242151" w:rsidRDefault="00242151"/>
  </w:endnote>
  <w:endnote w:type="continuationSeparator" w:id="0">
    <w:p w14:paraId="11D27DD8" w14:textId="77777777" w:rsidR="00242151" w:rsidRDefault="00242151" w:rsidP="008C38F3">
      <w:pPr>
        <w:spacing w:after="0" w:line="240" w:lineRule="auto"/>
      </w:pPr>
      <w:r>
        <w:continuationSeparator/>
      </w:r>
    </w:p>
    <w:p w14:paraId="533270FA" w14:textId="77777777" w:rsidR="00242151" w:rsidRDefault="00242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1772349170"/>
      <w:docPartObj>
        <w:docPartGallery w:val="Page Numbers (Bottom of Page)"/>
        <w:docPartUnique/>
      </w:docPartObj>
    </w:sdtPr>
    <w:sdtEndPr/>
    <w:sdtContent>
      <w:p w14:paraId="0240E777" w14:textId="37ABE423" w:rsidR="0083782D" w:rsidRPr="00284BE0" w:rsidRDefault="00991D52" w:rsidP="006C3F01">
        <w:pPr>
          <w:pStyle w:val="Zpat"/>
          <w:jc w:val="center"/>
          <w:rPr>
            <w:sz w:val="18"/>
          </w:rPr>
        </w:pPr>
        <w:r w:rsidRPr="00284BE0">
          <w:rPr>
            <w:sz w:val="18"/>
          </w:rPr>
          <w:fldChar w:fldCharType="begin"/>
        </w:r>
        <w:r w:rsidRPr="00284BE0">
          <w:rPr>
            <w:sz w:val="18"/>
          </w:rPr>
          <w:instrText>PAGE   \* MERGEFORMAT</w:instrText>
        </w:r>
        <w:r w:rsidRPr="00284BE0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284BE0">
          <w:rPr>
            <w:sz w:val="18"/>
          </w:rPr>
          <w:fldChar w:fldCharType="end"/>
        </w:r>
        <w:r w:rsidRPr="00284BE0">
          <w:rPr>
            <w:sz w:val="18"/>
          </w:rPr>
          <w:t>/</w:t>
        </w:r>
        <w:r w:rsidR="00D525DC">
          <w:rPr>
            <w:sz w:val="18"/>
          </w:rPr>
          <w:t>2</w:t>
        </w:r>
      </w:p>
    </w:sdtContent>
  </w:sdt>
  <w:p w14:paraId="7BBC5623" w14:textId="77777777" w:rsidR="00B7230C" w:rsidRDefault="00B723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038A" w14:textId="77777777" w:rsidR="00242151" w:rsidRDefault="00242151" w:rsidP="008C38F3">
      <w:pPr>
        <w:spacing w:after="0" w:line="240" w:lineRule="auto"/>
      </w:pPr>
      <w:r>
        <w:separator/>
      </w:r>
    </w:p>
    <w:p w14:paraId="393D9096" w14:textId="77777777" w:rsidR="00242151" w:rsidRDefault="00242151"/>
  </w:footnote>
  <w:footnote w:type="continuationSeparator" w:id="0">
    <w:p w14:paraId="098BC860" w14:textId="77777777" w:rsidR="00242151" w:rsidRDefault="00242151" w:rsidP="008C38F3">
      <w:pPr>
        <w:spacing w:after="0" w:line="240" w:lineRule="auto"/>
      </w:pPr>
      <w:r>
        <w:continuationSeparator/>
      </w:r>
    </w:p>
    <w:p w14:paraId="5292B788" w14:textId="77777777" w:rsidR="00242151" w:rsidRDefault="00242151"/>
  </w:footnote>
  <w:footnote w:id="1">
    <w:p w14:paraId="45AFF71F" w14:textId="77777777" w:rsidR="00D8060A" w:rsidRPr="00710AEF" w:rsidRDefault="00D8060A" w:rsidP="00D8060A">
      <w:pPr>
        <w:pStyle w:val="Textpoznpodarou"/>
        <w:ind w:left="170" w:hanging="170"/>
        <w:jc w:val="both"/>
        <w:rPr>
          <w:sz w:val="18"/>
          <w:szCs w:val="18"/>
        </w:rPr>
      </w:pPr>
      <w:r w:rsidRPr="00710AEF">
        <w:rPr>
          <w:rStyle w:val="Znakapoznpodarou"/>
          <w:sz w:val="18"/>
          <w:szCs w:val="18"/>
        </w:rPr>
        <w:footnoteRef/>
      </w:r>
      <w:r w:rsidRPr="00710AEF">
        <w:rPr>
          <w:sz w:val="18"/>
          <w:szCs w:val="18"/>
          <w:vertAlign w:val="superscript"/>
        </w:rPr>
        <w:t>)</w:t>
      </w:r>
      <w:r w:rsidRPr="00710AEF">
        <w:rPr>
          <w:sz w:val="18"/>
          <w:szCs w:val="18"/>
        </w:rPr>
        <w:t xml:space="preserve"> územní plán města je k nahlédnutí na Městském úřadu Krupka</w:t>
      </w:r>
    </w:p>
  </w:footnote>
  <w:footnote w:id="2">
    <w:p w14:paraId="0AA831DD" w14:textId="77777777" w:rsidR="00D8060A" w:rsidRPr="00710AEF" w:rsidRDefault="00D8060A" w:rsidP="00D8060A">
      <w:pPr>
        <w:pStyle w:val="Textpoznpodarou"/>
        <w:ind w:left="198" w:hanging="198"/>
        <w:jc w:val="both"/>
        <w:rPr>
          <w:sz w:val="18"/>
          <w:szCs w:val="18"/>
        </w:rPr>
      </w:pPr>
      <w:r w:rsidRPr="00710AEF">
        <w:rPr>
          <w:rStyle w:val="Znakapoznpodarou"/>
          <w:sz w:val="18"/>
          <w:szCs w:val="18"/>
        </w:rPr>
        <w:footnoteRef/>
      </w:r>
      <w:r w:rsidRPr="00710AEF">
        <w:rPr>
          <w:sz w:val="18"/>
          <w:szCs w:val="18"/>
          <w:vertAlign w:val="superscript"/>
        </w:rPr>
        <w:t>)</w:t>
      </w:r>
      <w:r w:rsidRPr="00710AEF">
        <w:rPr>
          <w:sz w:val="18"/>
          <w:szCs w:val="18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3">
    <w:p w14:paraId="718D9757" w14:textId="77777777" w:rsidR="00D8060A" w:rsidRPr="00710AEF" w:rsidRDefault="00D8060A" w:rsidP="00D8060A">
      <w:pPr>
        <w:pStyle w:val="Textpoznpodarou"/>
        <w:ind w:left="170" w:hanging="170"/>
        <w:jc w:val="both"/>
        <w:rPr>
          <w:sz w:val="18"/>
          <w:szCs w:val="18"/>
        </w:rPr>
      </w:pPr>
      <w:r w:rsidRPr="00710AEF">
        <w:rPr>
          <w:rStyle w:val="Znakapoznpodarou"/>
          <w:sz w:val="18"/>
          <w:szCs w:val="18"/>
        </w:rPr>
        <w:footnoteRef/>
      </w:r>
      <w:r w:rsidRPr="00710AEF">
        <w:rPr>
          <w:sz w:val="18"/>
          <w:szCs w:val="18"/>
          <w:vertAlign w:val="superscript"/>
        </w:rPr>
        <w:t>)</w:t>
      </w:r>
      <w:r w:rsidRPr="00710AEF">
        <w:rPr>
          <w:sz w:val="18"/>
          <w:szCs w:val="18"/>
        </w:rPr>
        <w:t xml:space="preserve"> ustanovení § 5 odst. 1 písm. d) a odst. 2 zákona o některých přestupcích (</w:t>
      </w:r>
      <w:r w:rsidRPr="00710AEF">
        <w:rPr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710AEF">
        <w:rPr>
          <w:sz w:val="18"/>
          <w:szCs w:val="18"/>
        </w:rPr>
        <w:t>a § 5 odst. 7 zákona č. 251/2016 Sb., o některých přestupcích</w:t>
      </w:r>
      <w:r w:rsidRPr="00710AEF">
        <w:rPr>
          <w:i/>
          <w:sz w:val="18"/>
          <w:szCs w:val="18"/>
        </w:rPr>
        <w:t xml:space="preserve"> (Dobou nočního klidu se rozumí doba od dvacáté druhé do šesté hodiny.)</w:t>
      </w:r>
    </w:p>
  </w:footnote>
  <w:footnote w:id="4">
    <w:p w14:paraId="6C05D0D1" w14:textId="7D5EE235" w:rsidR="003B179C" w:rsidRPr="00710AEF" w:rsidRDefault="003B179C" w:rsidP="00710AEF">
      <w:pPr>
        <w:pStyle w:val="Textpoznpodarou"/>
        <w:ind w:left="198" w:hanging="198"/>
        <w:jc w:val="both"/>
        <w:rPr>
          <w:sz w:val="18"/>
          <w:szCs w:val="18"/>
        </w:rPr>
      </w:pPr>
      <w:r w:rsidRPr="00710AEF">
        <w:rPr>
          <w:rStyle w:val="Znakapoznpodarou"/>
          <w:sz w:val="18"/>
          <w:szCs w:val="18"/>
        </w:rPr>
        <w:footnoteRef/>
      </w:r>
      <w:r w:rsidRPr="00710AEF">
        <w:rPr>
          <w:sz w:val="18"/>
          <w:szCs w:val="18"/>
          <w:vertAlign w:val="superscript"/>
        </w:rPr>
        <w:t>)</w:t>
      </w:r>
      <w:r w:rsidRPr="00710AEF">
        <w:rPr>
          <w:sz w:val="18"/>
          <w:szCs w:val="18"/>
        </w:rPr>
        <w:t xml:space="preserve"> § 32, 33 a 34 zákona č. 206/2015, o pyrotechnických výrobcích a zacházení s nimi a o změně některých zákonů (zákon o</w:t>
      </w:r>
      <w:r w:rsidR="00710AEF">
        <w:rPr>
          <w:sz w:val="18"/>
          <w:szCs w:val="18"/>
        </w:rPr>
        <w:t> </w:t>
      </w:r>
      <w:r w:rsidRPr="00710AEF">
        <w:rPr>
          <w:sz w:val="18"/>
          <w:szCs w:val="18"/>
        </w:rPr>
        <w:t>pyrotechnice), ve znění pozdějších předpisů</w:t>
      </w:r>
    </w:p>
  </w:footnote>
  <w:footnote w:id="5">
    <w:p w14:paraId="0112DB65" w14:textId="37EE05F0" w:rsidR="000C3056" w:rsidRPr="00710AEF" w:rsidRDefault="00C74A21" w:rsidP="00710AEF">
      <w:pPr>
        <w:pStyle w:val="Textpoznpodarou"/>
        <w:jc w:val="both"/>
        <w:rPr>
          <w:sz w:val="18"/>
          <w:szCs w:val="18"/>
        </w:rPr>
      </w:pPr>
      <w:r w:rsidRPr="00710AEF">
        <w:rPr>
          <w:rStyle w:val="Znakapoznpodarou"/>
          <w:sz w:val="18"/>
          <w:szCs w:val="18"/>
        </w:rPr>
        <w:footnoteRef/>
      </w:r>
      <w:r w:rsidRPr="00710AEF">
        <w:rPr>
          <w:sz w:val="18"/>
          <w:szCs w:val="18"/>
          <w:vertAlign w:val="superscript"/>
        </w:rPr>
        <w:t>)</w:t>
      </w:r>
      <w:r w:rsidRPr="00710AEF">
        <w:rPr>
          <w:sz w:val="18"/>
          <w:szCs w:val="18"/>
        </w:rPr>
        <w:t xml:space="preserve"> Silvestrovská noc spojená s rodinnými oslavami příchodu Nového roku</w:t>
      </w:r>
    </w:p>
  </w:footnote>
  <w:footnote w:id="6">
    <w:p w14:paraId="5DB57374" w14:textId="1E867F23" w:rsidR="001C1C9C" w:rsidRDefault="001C1C9C">
      <w:pPr>
        <w:pStyle w:val="Textpoznpodarou"/>
      </w:pPr>
      <w:r>
        <w:rPr>
          <w:rStyle w:val="Znakapoznpodarou"/>
        </w:rPr>
        <w:footnoteRef/>
      </w:r>
      <w:r w:rsidRPr="001C1C9C">
        <w:rPr>
          <w:vertAlign w:val="superscript"/>
        </w:rPr>
        <w:t>)</w:t>
      </w:r>
      <w:r>
        <w:t xml:space="preserve"> </w:t>
      </w:r>
      <w:r>
        <w:rPr>
          <w:sz w:val="18"/>
          <w:szCs w:val="18"/>
        </w:rPr>
        <w:t>n</w:t>
      </w:r>
      <w:r w:rsidRPr="00710AEF">
        <w:rPr>
          <w:sz w:val="18"/>
          <w:szCs w:val="18"/>
        </w:rPr>
        <w:t>ejvýznamnější hudebně společenská akce s celostátní a zahraniční účastí účinkujících a s přesahem nad rámec regionu</w:t>
      </w:r>
    </w:p>
  </w:footnote>
  <w:footnote w:id="7">
    <w:p w14:paraId="1CFADF02" w14:textId="0AD6B67D" w:rsidR="001C1C9C" w:rsidRPr="00710AEF" w:rsidRDefault="001C1C9C" w:rsidP="001C1C9C">
      <w:pPr>
        <w:pStyle w:val="Textpoznpodarou"/>
        <w:jc w:val="both"/>
        <w:rPr>
          <w:sz w:val="18"/>
          <w:szCs w:val="18"/>
        </w:rPr>
      </w:pPr>
      <w:r w:rsidRPr="00710AEF">
        <w:rPr>
          <w:rStyle w:val="Znakapoznpodarou"/>
          <w:sz w:val="18"/>
          <w:szCs w:val="18"/>
        </w:rPr>
        <w:footnoteRef/>
      </w:r>
      <w:r w:rsidRPr="00710AEF">
        <w:rPr>
          <w:sz w:val="18"/>
          <w:szCs w:val="18"/>
          <w:vertAlign w:val="superscript"/>
        </w:rPr>
        <w:t>)</w:t>
      </w:r>
      <w:r w:rsidRPr="00710AEF">
        <w:rPr>
          <w:sz w:val="18"/>
          <w:szCs w:val="18"/>
        </w:rPr>
        <w:t xml:space="preserve"> </w:t>
      </w:r>
      <w:r>
        <w:rPr>
          <w:sz w:val="18"/>
          <w:szCs w:val="18"/>
        </w:rPr>
        <w:t>obvykle druhý víkend</w:t>
      </w:r>
    </w:p>
  </w:footnote>
  <w:footnote w:id="8">
    <w:p w14:paraId="7BE58B89" w14:textId="3377E750" w:rsidR="001C1C9C" w:rsidRDefault="001C1C9C">
      <w:pPr>
        <w:pStyle w:val="Textpoznpodarou"/>
      </w:pPr>
      <w:r>
        <w:rPr>
          <w:rStyle w:val="Znakapoznpodarou"/>
        </w:rPr>
        <w:footnoteRef/>
      </w:r>
      <w:r w:rsidRPr="001C1C9C">
        <w:rPr>
          <w:vertAlign w:val="superscript"/>
        </w:rPr>
        <w:t>)</w:t>
      </w:r>
      <w:r>
        <w:t xml:space="preserve"> </w:t>
      </w:r>
      <w:r>
        <w:rPr>
          <w:sz w:val="18"/>
          <w:szCs w:val="18"/>
        </w:rPr>
        <w:t>v</w:t>
      </w:r>
      <w:r w:rsidRPr="00710AEF">
        <w:rPr>
          <w:sz w:val="18"/>
          <w:szCs w:val="18"/>
        </w:rPr>
        <w:t>ýznamná hudební akce s celostátní účastí účinkujících a s přesahem nad rámec regionu</w:t>
      </w:r>
    </w:p>
  </w:footnote>
  <w:footnote w:id="9">
    <w:p w14:paraId="105A2DC4" w14:textId="5E1B4EC2" w:rsidR="001C1C9C" w:rsidRPr="00710AEF" w:rsidRDefault="001C1C9C" w:rsidP="001C1C9C">
      <w:pPr>
        <w:pStyle w:val="Textpoznpodarou"/>
        <w:jc w:val="both"/>
        <w:rPr>
          <w:sz w:val="18"/>
          <w:szCs w:val="18"/>
        </w:rPr>
      </w:pPr>
      <w:r w:rsidRPr="00710AEF">
        <w:rPr>
          <w:rStyle w:val="Znakapoznpodarou"/>
          <w:sz w:val="18"/>
          <w:szCs w:val="18"/>
        </w:rPr>
        <w:footnoteRef/>
      </w:r>
      <w:r w:rsidRPr="00710AEF">
        <w:rPr>
          <w:sz w:val="18"/>
          <w:szCs w:val="18"/>
          <w:vertAlign w:val="superscript"/>
        </w:rPr>
        <w:t>)</w:t>
      </w:r>
      <w:r w:rsidRPr="00710AEF">
        <w:rPr>
          <w:sz w:val="18"/>
          <w:szCs w:val="18"/>
        </w:rPr>
        <w:t xml:space="preserve"> </w:t>
      </w:r>
      <w:r>
        <w:rPr>
          <w:sz w:val="18"/>
          <w:szCs w:val="18"/>
        </w:rPr>
        <w:t>obvykle druhý nebo třetí víkend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D62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5E4018"/>
    <w:multiLevelType w:val="hybridMultilevel"/>
    <w:tmpl w:val="8C96E8D8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5344D214">
      <w:start w:val="1"/>
      <w:numFmt w:val="lowerLetter"/>
      <w:lvlText w:val="%2)"/>
      <w:lvlJc w:val="left"/>
      <w:pPr>
        <w:ind w:left="717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462E6"/>
    <w:multiLevelType w:val="multilevel"/>
    <w:tmpl w:val="A3DE0D6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F572399"/>
    <w:multiLevelType w:val="multilevel"/>
    <w:tmpl w:val="D7A2F8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4F35397"/>
    <w:multiLevelType w:val="hybridMultilevel"/>
    <w:tmpl w:val="ACC2FE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F2C08"/>
    <w:multiLevelType w:val="hybridMultilevel"/>
    <w:tmpl w:val="375632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1011E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01175"/>
    <w:multiLevelType w:val="hybridMultilevel"/>
    <w:tmpl w:val="DDFA6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54518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2E9B"/>
    <w:multiLevelType w:val="multilevel"/>
    <w:tmpl w:val="4380E0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1AC2A04"/>
    <w:multiLevelType w:val="hybridMultilevel"/>
    <w:tmpl w:val="ACB652AC"/>
    <w:lvl w:ilvl="0" w:tplc="0616DE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E53C0"/>
    <w:multiLevelType w:val="multilevel"/>
    <w:tmpl w:val="773EE5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7D27841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F3B59"/>
    <w:multiLevelType w:val="hybridMultilevel"/>
    <w:tmpl w:val="34BC786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5A7AB1"/>
    <w:multiLevelType w:val="hybridMultilevel"/>
    <w:tmpl w:val="E0F4AFC2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F1A05"/>
    <w:multiLevelType w:val="hybridMultilevel"/>
    <w:tmpl w:val="739E03C0"/>
    <w:lvl w:ilvl="0" w:tplc="4038333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6657C96"/>
    <w:multiLevelType w:val="multilevel"/>
    <w:tmpl w:val="ADCABD5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86B2C7D"/>
    <w:multiLevelType w:val="multilevel"/>
    <w:tmpl w:val="E38E660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7377705C"/>
    <w:multiLevelType w:val="hybridMultilevel"/>
    <w:tmpl w:val="94A059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0504CC"/>
    <w:multiLevelType w:val="hybridMultilevel"/>
    <w:tmpl w:val="CDA6EFAC"/>
    <w:lvl w:ilvl="0" w:tplc="2CC2822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22808"/>
    <w:multiLevelType w:val="hybridMultilevel"/>
    <w:tmpl w:val="886AAF62"/>
    <w:lvl w:ilvl="0" w:tplc="B1B882FA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4277">
    <w:abstractNumId w:val="4"/>
  </w:num>
  <w:num w:numId="2" w16cid:durableId="537162865">
    <w:abstractNumId w:val="21"/>
  </w:num>
  <w:num w:numId="3" w16cid:durableId="212695804">
    <w:abstractNumId w:val="16"/>
  </w:num>
  <w:num w:numId="4" w16cid:durableId="1184438759">
    <w:abstractNumId w:val="8"/>
  </w:num>
  <w:num w:numId="5" w16cid:durableId="181752036">
    <w:abstractNumId w:val="19"/>
  </w:num>
  <w:num w:numId="6" w16cid:durableId="830755081">
    <w:abstractNumId w:val="7"/>
  </w:num>
  <w:num w:numId="7" w16cid:durableId="1860240414">
    <w:abstractNumId w:val="9"/>
  </w:num>
  <w:num w:numId="8" w16cid:durableId="292248789">
    <w:abstractNumId w:val="13"/>
  </w:num>
  <w:num w:numId="9" w16cid:durableId="634024048">
    <w:abstractNumId w:val="0"/>
  </w:num>
  <w:num w:numId="10" w16cid:durableId="1491218874">
    <w:abstractNumId w:val="3"/>
  </w:num>
  <w:num w:numId="11" w16cid:durableId="483353624">
    <w:abstractNumId w:val="12"/>
  </w:num>
  <w:num w:numId="12" w16cid:durableId="456292940">
    <w:abstractNumId w:val="2"/>
  </w:num>
  <w:num w:numId="13" w16cid:durableId="420763219">
    <w:abstractNumId w:val="17"/>
  </w:num>
  <w:num w:numId="14" w16cid:durableId="141773967">
    <w:abstractNumId w:val="10"/>
  </w:num>
  <w:num w:numId="15" w16cid:durableId="730689483">
    <w:abstractNumId w:val="18"/>
  </w:num>
  <w:num w:numId="16" w16cid:durableId="714350093">
    <w:abstractNumId w:val="11"/>
  </w:num>
  <w:num w:numId="17" w16cid:durableId="256138410">
    <w:abstractNumId w:val="15"/>
  </w:num>
  <w:num w:numId="18" w16cid:durableId="851334596">
    <w:abstractNumId w:val="14"/>
  </w:num>
  <w:num w:numId="19" w16cid:durableId="856967914">
    <w:abstractNumId w:val="1"/>
  </w:num>
  <w:num w:numId="20" w16cid:durableId="1863594988">
    <w:abstractNumId w:val="6"/>
  </w:num>
  <w:num w:numId="21" w16cid:durableId="1429429472">
    <w:abstractNumId w:val="20"/>
  </w:num>
  <w:num w:numId="22" w16cid:durableId="821166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EA"/>
    <w:rsid w:val="000322B6"/>
    <w:rsid w:val="0005639F"/>
    <w:rsid w:val="00073877"/>
    <w:rsid w:val="000768E3"/>
    <w:rsid w:val="000C3056"/>
    <w:rsid w:val="001248A3"/>
    <w:rsid w:val="00193185"/>
    <w:rsid w:val="00194010"/>
    <w:rsid w:val="001A14DE"/>
    <w:rsid w:val="001C1C9C"/>
    <w:rsid w:val="001E1B67"/>
    <w:rsid w:val="00217998"/>
    <w:rsid w:val="00242151"/>
    <w:rsid w:val="00243CE0"/>
    <w:rsid w:val="00261899"/>
    <w:rsid w:val="002D7967"/>
    <w:rsid w:val="002F66C3"/>
    <w:rsid w:val="00334530"/>
    <w:rsid w:val="00363CC1"/>
    <w:rsid w:val="00364E5A"/>
    <w:rsid w:val="00384296"/>
    <w:rsid w:val="00395927"/>
    <w:rsid w:val="003B179C"/>
    <w:rsid w:val="004B2494"/>
    <w:rsid w:val="004B2B0E"/>
    <w:rsid w:val="004C485F"/>
    <w:rsid w:val="005444FE"/>
    <w:rsid w:val="005534A9"/>
    <w:rsid w:val="00585A0C"/>
    <w:rsid w:val="005A4D86"/>
    <w:rsid w:val="006007E1"/>
    <w:rsid w:val="006900ED"/>
    <w:rsid w:val="006A17A1"/>
    <w:rsid w:val="006B5B45"/>
    <w:rsid w:val="006C08F8"/>
    <w:rsid w:val="006C3F01"/>
    <w:rsid w:val="006C423D"/>
    <w:rsid w:val="00710AEF"/>
    <w:rsid w:val="00715617"/>
    <w:rsid w:val="00755835"/>
    <w:rsid w:val="007B3447"/>
    <w:rsid w:val="007F5E0E"/>
    <w:rsid w:val="0083782D"/>
    <w:rsid w:val="00885CB3"/>
    <w:rsid w:val="008C38F3"/>
    <w:rsid w:val="008C5D4C"/>
    <w:rsid w:val="0091645C"/>
    <w:rsid w:val="009570A3"/>
    <w:rsid w:val="00991D52"/>
    <w:rsid w:val="009935BD"/>
    <w:rsid w:val="009D74DA"/>
    <w:rsid w:val="00A36069"/>
    <w:rsid w:val="00A506A3"/>
    <w:rsid w:val="00A87D5B"/>
    <w:rsid w:val="00AB1857"/>
    <w:rsid w:val="00AD7193"/>
    <w:rsid w:val="00B00A10"/>
    <w:rsid w:val="00B24D74"/>
    <w:rsid w:val="00B5353F"/>
    <w:rsid w:val="00B7230C"/>
    <w:rsid w:val="00B87D16"/>
    <w:rsid w:val="00BA4A67"/>
    <w:rsid w:val="00BA555A"/>
    <w:rsid w:val="00BC60F7"/>
    <w:rsid w:val="00BD0F96"/>
    <w:rsid w:val="00C631B5"/>
    <w:rsid w:val="00C74A21"/>
    <w:rsid w:val="00C82901"/>
    <w:rsid w:val="00C84A5B"/>
    <w:rsid w:val="00CC1959"/>
    <w:rsid w:val="00CE7C01"/>
    <w:rsid w:val="00D007E3"/>
    <w:rsid w:val="00D1500E"/>
    <w:rsid w:val="00D356D3"/>
    <w:rsid w:val="00D37711"/>
    <w:rsid w:val="00D525DC"/>
    <w:rsid w:val="00D8060A"/>
    <w:rsid w:val="00DB2222"/>
    <w:rsid w:val="00DB5207"/>
    <w:rsid w:val="00DD111F"/>
    <w:rsid w:val="00E00110"/>
    <w:rsid w:val="00E11F5A"/>
    <w:rsid w:val="00E151F7"/>
    <w:rsid w:val="00E2014C"/>
    <w:rsid w:val="00E4135D"/>
    <w:rsid w:val="00E44F73"/>
    <w:rsid w:val="00EA6031"/>
    <w:rsid w:val="00EB535E"/>
    <w:rsid w:val="00F05EB6"/>
    <w:rsid w:val="00F46447"/>
    <w:rsid w:val="00F523EA"/>
    <w:rsid w:val="00F53BBC"/>
    <w:rsid w:val="00F7512D"/>
    <w:rsid w:val="00FB4CA7"/>
    <w:rsid w:val="00FD34DC"/>
    <w:rsid w:val="00FD3DBB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4FEF7"/>
  <w15:docId w15:val="{D9A6FF50-D24C-40F8-BB9A-D279F74D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Bezmezer"/>
    <w:next w:val="Normln"/>
    <w:link w:val="Nadpis1Char"/>
    <w:uiPriority w:val="9"/>
    <w:qFormat/>
    <w:rsid w:val="004B2B0E"/>
    <w:pPr>
      <w:numPr>
        <w:numId w:val="2"/>
      </w:numPr>
      <w:spacing w:before="360" w:after="120"/>
      <w:ind w:left="142" w:hanging="142"/>
      <w:jc w:val="center"/>
      <w:outlineLvl w:val="0"/>
    </w:pPr>
    <w:rPr>
      <w:rFonts w:cstheme="minorHAnsi"/>
      <w:bCs/>
      <w:sz w:val="32"/>
      <w:szCs w:val="2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52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523E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5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523EA"/>
    <w:rPr>
      <w:b/>
      <w:bCs/>
    </w:rPr>
  </w:style>
  <w:style w:type="paragraph" w:styleId="Bezmezer">
    <w:name w:val="No Spacing"/>
    <w:uiPriority w:val="1"/>
    <w:qFormat/>
    <w:rsid w:val="00F523E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C38F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C38F3"/>
    <w:rPr>
      <w:rFonts w:ascii="Calibri" w:eastAsia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C38F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C38F3"/>
    <w:rPr>
      <w:rFonts w:ascii="Calibri" w:eastAsia="Calibri" w:hAnsi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C38F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B2B0E"/>
    <w:rPr>
      <w:rFonts w:cstheme="minorHAnsi"/>
      <w:bCs/>
      <w:sz w:val="32"/>
      <w:szCs w:val="28"/>
      <w:lang w:eastAsia="cs-CZ"/>
    </w:rPr>
  </w:style>
  <w:style w:type="paragraph" w:customStyle="1" w:styleId="Default">
    <w:name w:val="Default"/>
    <w:qFormat/>
    <w:rsid w:val="00FD722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FD722E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FD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FD72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FD722E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D722E"/>
    <w:rPr>
      <w:vertAlign w:val="superscript"/>
    </w:rPr>
  </w:style>
  <w:style w:type="character" w:customStyle="1" w:styleId="Ukotvenpoznmkypodarou">
    <w:name w:val="Ukotvení poznámky pod čarou"/>
    <w:rsid w:val="00D356D3"/>
    <w:rPr>
      <w:vertAlign w:val="superscript"/>
    </w:rPr>
  </w:style>
  <w:style w:type="character" w:customStyle="1" w:styleId="Znakypropoznmkupodarou">
    <w:name w:val="Znaky pro poznámku pod čarou"/>
    <w:qFormat/>
    <w:rsid w:val="00D356D3"/>
  </w:style>
  <w:style w:type="paragraph" w:styleId="Odstavecseseznamem">
    <w:name w:val="List Paragraph"/>
    <w:basedOn w:val="Normln"/>
    <w:uiPriority w:val="34"/>
    <w:qFormat/>
    <w:rsid w:val="00BD0F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8060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8060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rosttext">
    <w:name w:val="Plain Text"/>
    <w:basedOn w:val="Normln"/>
    <w:link w:val="ProsttextChar"/>
    <w:rsid w:val="003B179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B179C"/>
    <w:rPr>
      <w:rFonts w:ascii="Courier New" w:eastAsia="Times New Roman" w:hAnsi="Courier New" w:cs="Times New Roman"/>
      <w:kern w:val="0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75583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mukrup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B009-1E8E-474C-ADB8-ECEFB3B1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Petrák</dc:creator>
  <cp:keywords/>
  <dc:description/>
  <cp:lastModifiedBy>Zima Roman</cp:lastModifiedBy>
  <cp:revision>3</cp:revision>
  <cp:lastPrinted>2024-06-05T10:41:00Z</cp:lastPrinted>
  <dcterms:created xsi:type="dcterms:W3CDTF">2025-01-17T08:16:00Z</dcterms:created>
  <dcterms:modified xsi:type="dcterms:W3CDTF">2025-02-25T09:15:00Z</dcterms:modified>
</cp:coreProperties>
</file>