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763EF" w14:textId="77777777" w:rsidR="00E433CB" w:rsidRDefault="00E433CB" w:rsidP="00D51D24">
      <w:pPr>
        <w:spacing w:line="276" w:lineRule="auto"/>
        <w:jc w:val="center"/>
        <w:rPr>
          <w:rFonts w:ascii="Arial" w:hAnsi="Arial" w:cs="Arial"/>
          <w:b/>
        </w:rPr>
      </w:pPr>
      <w:r>
        <w:rPr>
          <w:rFonts w:ascii="Arial" w:hAnsi="Arial" w:cs="Arial"/>
          <w:b/>
        </w:rPr>
        <w:t>Město Borovany</w:t>
      </w:r>
    </w:p>
    <w:p w14:paraId="61C1B31F" w14:textId="77777777" w:rsidR="00376467" w:rsidRDefault="00376467" w:rsidP="00D51D24">
      <w:pPr>
        <w:spacing w:line="276" w:lineRule="auto"/>
        <w:jc w:val="center"/>
        <w:rPr>
          <w:rFonts w:ascii="Arial" w:hAnsi="Arial" w:cs="Arial"/>
          <w:b/>
        </w:rPr>
      </w:pPr>
    </w:p>
    <w:p w14:paraId="5F018A4C" w14:textId="6A1F34C6"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E433CB">
        <w:rPr>
          <w:rFonts w:ascii="Arial" w:hAnsi="Arial" w:cs="Arial"/>
          <w:b/>
        </w:rPr>
        <w:t>města Borovany</w:t>
      </w:r>
    </w:p>
    <w:p w14:paraId="59235DE0" w14:textId="77777777" w:rsidR="00E433CB" w:rsidRPr="002E0EAD" w:rsidRDefault="00E433CB" w:rsidP="00D51D24">
      <w:pPr>
        <w:spacing w:line="276" w:lineRule="auto"/>
        <w:jc w:val="center"/>
        <w:rPr>
          <w:rFonts w:ascii="Arial" w:hAnsi="Arial" w:cs="Arial"/>
          <w:b/>
        </w:rPr>
      </w:pPr>
    </w:p>
    <w:p w14:paraId="3CD5332A" w14:textId="77777777" w:rsidR="0024722A" w:rsidRPr="00FB6AE5" w:rsidRDefault="00D51D24" w:rsidP="00E433CB">
      <w:pPr>
        <w:spacing w:line="276" w:lineRule="auto"/>
        <w:jc w:val="center"/>
        <w:rPr>
          <w:rFonts w:ascii="Arial" w:hAnsi="Arial" w:cs="Arial"/>
          <w:b/>
          <w:color w:val="000000"/>
          <w:sz w:val="22"/>
          <w:szCs w:val="22"/>
        </w:rPr>
      </w:pPr>
      <w:r w:rsidRPr="002E0EAD">
        <w:rPr>
          <w:rFonts w:ascii="Arial" w:hAnsi="Arial" w:cs="Arial"/>
          <w:b/>
        </w:rPr>
        <w:t xml:space="preserve">Obecně závazná vyhláška </w:t>
      </w:r>
      <w:r w:rsidR="00E433CB">
        <w:rPr>
          <w:rFonts w:ascii="Arial" w:hAnsi="Arial" w:cs="Arial"/>
          <w:b/>
        </w:rPr>
        <w:t>města Borovany</w:t>
      </w:r>
    </w:p>
    <w:p w14:paraId="5A18B576"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0F65C98" w14:textId="77777777" w:rsidR="0024722A" w:rsidRPr="00FB6AE5" w:rsidRDefault="0024722A">
      <w:pPr>
        <w:jc w:val="both"/>
        <w:rPr>
          <w:rFonts w:ascii="Arial" w:hAnsi="Arial" w:cs="Arial"/>
          <w:sz w:val="22"/>
          <w:szCs w:val="22"/>
        </w:rPr>
      </w:pPr>
    </w:p>
    <w:p w14:paraId="064AD5D7" w14:textId="4D950CF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0933F2">
        <w:rPr>
          <w:rFonts w:ascii="Arial" w:hAnsi="Arial" w:cs="Arial"/>
          <w:sz w:val="22"/>
          <w:szCs w:val="22"/>
        </w:rPr>
        <w:t>m</w:t>
      </w:r>
      <w:r w:rsidR="00E433CB">
        <w:rPr>
          <w:rFonts w:ascii="Arial" w:hAnsi="Arial" w:cs="Arial"/>
          <w:sz w:val="22"/>
          <w:szCs w:val="22"/>
        </w:rPr>
        <w:t xml:space="preserve">ěsta Borovany </w:t>
      </w:r>
      <w:r w:rsidR="00E2491F">
        <w:rPr>
          <w:rFonts w:ascii="Arial" w:hAnsi="Arial" w:cs="Arial"/>
          <w:sz w:val="22"/>
          <w:szCs w:val="22"/>
        </w:rPr>
        <w:t xml:space="preserve">se na svém zasedání dne </w:t>
      </w:r>
      <w:r w:rsidR="000933F2">
        <w:rPr>
          <w:rFonts w:ascii="Arial" w:hAnsi="Arial" w:cs="Arial"/>
          <w:sz w:val="22"/>
          <w:szCs w:val="22"/>
        </w:rPr>
        <w:t>4. 12. 2024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0933F2">
        <w:rPr>
          <w:rFonts w:ascii="Arial" w:hAnsi="Arial" w:cs="Arial"/>
          <w:sz w:val="22"/>
          <w:szCs w:val="22"/>
        </w:rPr>
        <w:t>247/</w:t>
      </w:r>
      <w:r w:rsidR="00F2775D">
        <w:rPr>
          <w:rFonts w:ascii="Arial" w:hAnsi="Arial" w:cs="Arial"/>
          <w:sz w:val="22"/>
          <w:szCs w:val="22"/>
        </w:rPr>
        <w:t>22</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FFA496F" w14:textId="77777777" w:rsidR="0024722A" w:rsidRDefault="0024722A">
      <w:pPr>
        <w:jc w:val="center"/>
        <w:rPr>
          <w:rFonts w:ascii="Arial" w:hAnsi="Arial" w:cs="Arial"/>
          <w:b/>
          <w:sz w:val="22"/>
          <w:szCs w:val="22"/>
        </w:rPr>
      </w:pPr>
    </w:p>
    <w:p w14:paraId="3FE012BB" w14:textId="77777777" w:rsidR="00E433CB" w:rsidRPr="00FB6AE5" w:rsidRDefault="00E433CB">
      <w:pPr>
        <w:jc w:val="center"/>
        <w:rPr>
          <w:rFonts w:ascii="Arial" w:hAnsi="Arial" w:cs="Arial"/>
          <w:b/>
          <w:sz w:val="22"/>
          <w:szCs w:val="22"/>
        </w:rPr>
      </w:pPr>
    </w:p>
    <w:p w14:paraId="123B5DA3"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A83F78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3BCC50D" w14:textId="77777777" w:rsidR="00BA2FB8" w:rsidRDefault="00BA2FB8" w:rsidP="00540BAC">
      <w:pPr>
        <w:tabs>
          <w:tab w:val="left" w:pos="567"/>
        </w:tabs>
        <w:jc w:val="both"/>
        <w:rPr>
          <w:rFonts w:ascii="Arial" w:hAnsi="Arial" w:cs="Arial"/>
          <w:sz w:val="22"/>
          <w:szCs w:val="22"/>
        </w:rPr>
      </w:pPr>
    </w:p>
    <w:p w14:paraId="7BE03B9E" w14:textId="77777777" w:rsidR="00E433CB" w:rsidRPr="00CD33E5" w:rsidRDefault="00E433CB" w:rsidP="00E433CB">
      <w:pPr>
        <w:numPr>
          <w:ilvl w:val="0"/>
          <w:numId w:val="24"/>
        </w:numPr>
        <w:tabs>
          <w:tab w:val="left" w:pos="0"/>
        </w:tabs>
        <w:ind w:left="0" w:hanging="426"/>
        <w:jc w:val="both"/>
        <w:rPr>
          <w:rFonts w:ascii="Arial" w:hAnsi="Arial" w:cs="Arial"/>
          <w:i/>
          <w:color w:val="00B0F0"/>
          <w:sz w:val="22"/>
          <w:szCs w:val="22"/>
        </w:rPr>
      </w:pPr>
      <w:r w:rsidRPr="008C4753">
        <w:rPr>
          <w:rFonts w:ascii="Arial" w:hAnsi="Arial" w:cs="Arial"/>
          <w:sz w:val="22"/>
          <w:szCs w:val="22"/>
        </w:rPr>
        <w:t xml:space="preserve">Tato obecně závazná vyhláška stanovuje obecní systém odpadového hospodářství na území města Borovany včetně míst pro příjem stavebního a demoličního odpadu vznikajícího na území města Borovany </w:t>
      </w:r>
      <w:r>
        <w:rPr>
          <w:rFonts w:ascii="Arial" w:hAnsi="Arial" w:cs="Arial"/>
          <w:sz w:val="22"/>
          <w:szCs w:val="22"/>
        </w:rPr>
        <w:t>vznikajícího při činnosti:</w:t>
      </w:r>
    </w:p>
    <w:p w14:paraId="645C0991" w14:textId="77777777" w:rsidR="00E433CB" w:rsidRPr="00CD33E5" w:rsidRDefault="00E433CB" w:rsidP="00E433CB">
      <w:pPr>
        <w:pStyle w:val="Odstavecseseznamem"/>
        <w:numPr>
          <w:ilvl w:val="0"/>
          <w:numId w:val="33"/>
        </w:numPr>
        <w:tabs>
          <w:tab w:val="left" w:pos="0"/>
        </w:tabs>
        <w:jc w:val="both"/>
        <w:rPr>
          <w:rFonts w:ascii="Arial" w:hAnsi="Arial" w:cs="Arial"/>
          <w:i/>
          <w:color w:val="00B0F0"/>
        </w:rPr>
      </w:pPr>
      <w:r>
        <w:rPr>
          <w:rFonts w:ascii="Arial" w:hAnsi="Arial" w:cs="Arial"/>
        </w:rPr>
        <w:t>n</w:t>
      </w:r>
      <w:r w:rsidRPr="00CD33E5">
        <w:rPr>
          <w:rFonts w:ascii="Arial" w:hAnsi="Arial" w:cs="Arial"/>
        </w:rPr>
        <w:t xml:space="preserve">epodnikajících fyzických osob, </w:t>
      </w:r>
    </w:p>
    <w:p w14:paraId="39E7F28B" w14:textId="77777777" w:rsidR="00E433CB" w:rsidRPr="00CD33E5" w:rsidRDefault="00E433CB" w:rsidP="00E433CB">
      <w:pPr>
        <w:pStyle w:val="Odstavecseseznamem"/>
        <w:numPr>
          <w:ilvl w:val="0"/>
          <w:numId w:val="33"/>
        </w:numPr>
        <w:tabs>
          <w:tab w:val="left" w:pos="0"/>
        </w:tabs>
        <w:jc w:val="both"/>
        <w:rPr>
          <w:rFonts w:ascii="Arial" w:hAnsi="Arial" w:cs="Arial"/>
          <w:i/>
          <w:color w:val="00B0F0"/>
        </w:rPr>
      </w:pPr>
      <w:r>
        <w:rPr>
          <w:rFonts w:ascii="Arial" w:hAnsi="Arial" w:cs="Arial"/>
        </w:rPr>
        <w:t>p</w:t>
      </w:r>
      <w:r w:rsidRPr="00CD33E5">
        <w:rPr>
          <w:rFonts w:ascii="Arial" w:hAnsi="Arial" w:cs="Arial"/>
        </w:rPr>
        <w:t xml:space="preserve">odnikajících fyzických a právnických osob, zapojených na základě uzavřené </w:t>
      </w:r>
      <w:r>
        <w:rPr>
          <w:rFonts w:ascii="Arial" w:hAnsi="Arial" w:cs="Arial"/>
        </w:rPr>
        <w:t xml:space="preserve">písemné </w:t>
      </w:r>
      <w:r w:rsidRPr="00CD33E5">
        <w:rPr>
          <w:rFonts w:ascii="Arial" w:hAnsi="Arial" w:cs="Arial"/>
        </w:rPr>
        <w:t xml:space="preserve">smlouvy do obecního systému odpadového </w:t>
      </w:r>
      <w:r>
        <w:rPr>
          <w:rFonts w:ascii="Arial" w:hAnsi="Arial" w:cs="Arial"/>
        </w:rPr>
        <w:t xml:space="preserve">hospodářství </w:t>
      </w:r>
    </w:p>
    <w:p w14:paraId="1250836F" w14:textId="77777777" w:rsidR="00E433CB" w:rsidRDefault="00E433CB" w:rsidP="00E433CB">
      <w:pPr>
        <w:pStyle w:val="Odstavecseseznamem"/>
        <w:tabs>
          <w:tab w:val="left" w:pos="0"/>
        </w:tabs>
        <w:ind w:left="0"/>
        <w:jc w:val="both"/>
        <w:rPr>
          <w:rFonts w:ascii="Arial" w:hAnsi="Arial" w:cs="Arial"/>
          <w:i/>
          <w:color w:val="00B0F0"/>
        </w:rPr>
      </w:pPr>
      <w:r w:rsidRPr="00CD33E5">
        <w:rPr>
          <w:rFonts w:ascii="Arial" w:hAnsi="Arial" w:cs="Arial"/>
        </w:rPr>
        <w:t xml:space="preserve"> a míst pro příjem výrobků s ukončenou životností.</w:t>
      </w:r>
      <w:r w:rsidRPr="00CD33E5">
        <w:rPr>
          <w:rFonts w:ascii="Arial" w:hAnsi="Arial" w:cs="Arial"/>
          <w:i/>
          <w:color w:val="00B0F0"/>
        </w:rPr>
        <w:t xml:space="preserve"> </w:t>
      </w:r>
    </w:p>
    <w:p w14:paraId="35CEF0FF" w14:textId="77777777" w:rsidR="00E433CB" w:rsidRDefault="00E433CB" w:rsidP="00E433CB">
      <w:pPr>
        <w:pStyle w:val="Odstavecseseznamem"/>
        <w:tabs>
          <w:tab w:val="left" w:pos="0"/>
        </w:tabs>
        <w:ind w:left="0"/>
        <w:jc w:val="both"/>
        <w:rPr>
          <w:rFonts w:ascii="Arial" w:hAnsi="Arial" w:cs="Arial"/>
          <w:i/>
          <w:color w:val="00B0F0"/>
        </w:rPr>
      </w:pPr>
    </w:p>
    <w:p w14:paraId="5F003EE7" w14:textId="77777777" w:rsidR="00E433CB" w:rsidRDefault="00E433CB" w:rsidP="00E433CB">
      <w:pPr>
        <w:pStyle w:val="Odstavecseseznamem"/>
        <w:numPr>
          <w:ilvl w:val="0"/>
          <w:numId w:val="24"/>
        </w:numPr>
        <w:tabs>
          <w:tab w:val="left" w:pos="0"/>
        </w:tabs>
        <w:ind w:left="0" w:hanging="502"/>
        <w:jc w:val="both"/>
        <w:rPr>
          <w:rFonts w:ascii="Arial" w:hAnsi="Arial" w:cs="Arial"/>
        </w:rPr>
      </w:pPr>
      <w:r w:rsidRPr="001B5D05">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BF6EFC">
        <w:rPr>
          <w:rStyle w:val="Znakapoznpodarou"/>
          <w:rFonts w:ascii="Arial" w:hAnsi="Arial" w:cs="Arial"/>
        </w:rPr>
        <w:footnoteReference w:id="1"/>
      </w:r>
      <w:r w:rsidRPr="001B5D05">
        <w:rPr>
          <w:rFonts w:ascii="Arial" w:hAnsi="Arial" w:cs="Arial"/>
        </w:rPr>
        <w:t>.</w:t>
      </w:r>
    </w:p>
    <w:p w14:paraId="2779FCB6" w14:textId="77777777" w:rsidR="00E433CB" w:rsidRPr="00BF6EFC" w:rsidRDefault="00E433CB" w:rsidP="00E433CB">
      <w:pPr>
        <w:tabs>
          <w:tab w:val="left" w:pos="0"/>
          <w:tab w:val="left" w:pos="567"/>
        </w:tabs>
        <w:autoSpaceDE w:val="0"/>
        <w:autoSpaceDN w:val="0"/>
        <w:adjustRightInd w:val="0"/>
        <w:ind w:hanging="502"/>
        <w:jc w:val="both"/>
        <w:rPr>
          <w:rFonts w:ascii="Arial" w:hAnsi="Arial" w:cs="Arial"/>
          <w:sz w:val="22"/>
          <w:szCs w:val="22"/>
        </w:rPr>
      </w:pPr>
    </w:p>
    <w:p w14:paraId="0DE08EF6" w14:textId="77777777" w:rsidR="00E433CB" w:rsidRPr="001B5D05" w:rsidRDefault="00E433CB" w:rsidP="00E433CB">
      <w:pPr>
        <w:pStyle w:val="Odstavecseseznamem"/>
        <w:numPr>
          <w:ilvl w:val="0"/>
          <w:numId w:val="24"/>
        </w:numPr>
        <w:tabs>
          <w:tab w:val="left" w:pos="-426"/>
          <w:tab w:val="left" w:pos="0"/>
        </w:tabs>
        <w:autoSpaceDE w:val="0"/>
        <w:autoSpaceDN w:val="0"/>
        <w:adjustRightInd w:val="0"/>
        <w:ind w:left="0" w:hanging="502"/>
        <w:jc w:val="both"/>
        <w:rPr>
          <w:rFonts w:ascii="Arial" w:hAnsi="Arial" w:cs="Arial"/>
        </w:rPr>
      </w:pPr>
      <w:r w:rsidRPr="001B5D05">
        <w:rPr>
          <w:rFonts w:ascii="Arial" w:hAnsi="Arial" w:cs="Arial"/>
        </w:rPr>
        <w:t xml:space="preserve">V okamžiku, kdy osoba zapojená do obecního systému odloží movitou věc nebo odpad, </w:t>
      </w:r>
      <w:r w:rsidRPr="001B5D05">
        <w:rPr>
          <w:rFonts w:ascii="Arial" w:hAnsi="Arial" w:cs="Arial"/>
        </w:rPr>
        <w:b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1B5D05">
        <w:rPr>
          <w:rFonts w:ascii="Arial" w:hAnsi="Arial" w:cs="Arial"/>
        </w:rPr>
        <w:t xml:space="preserve">.  </w:t>
      </w:r>
    </w:p>
    <w:p w14:paraId="7AD939B9" w14:textId="77777777" w:rsidR="00E433CB" w:rsidRDefault="00E433CB" w:rsidP="00E433CB">
      <w:pPr>
        <w:pStyle w:val="Odstavecseseznamem"/>
        <w:tabs>
          <w:tab w:val="left" w:pos="-426"/>
          <w:tab w:val="left" w:pos="0"/>
        </w:tabs>
        <w:autoSpaceDE w:val="0"/>
        <w:autoSpaceDN w:val="0"/>
        <w:adjustRightInd w:val="0"/>
        <w:ind w:left="0" w:hanging="502"/>
        <w:jc w:val="both"/>
        <w:rPr>
          <w:rFonts w:ascii="Arial" w:hAnsi="Arial" w:cs="Arial"/>
        </w:rPr>
      </w:pPr>
    </w:p>
    <w:p w14:paraId="7A885D8C" w14:textId="77777777" w:rsidR="00E433CB" w:rsidRDefault="00E433CB" w:rsidP="00E433CB">
      <w:pPr>
        <w:pStyle w:val="Odstavecseseznamem"/>
        <w:numPr>
          <w:ilvl w:val="0"/>
          <w:numId w:val="24"/>
        </w:numPr>
        <w:tabs>
          <w:tab w:val="left" w:pos="-426"/>
          <w:tab w:val="left" w:pos="0"/>
        </w:tabs>
        <w:autoSpaceDE w:val="0"/>
        <w:autoSpaceDN w:val="0"/>
        <w:adjustRightInd w:val="0"/>
        <w:ind w:left="0" w:hanging="502"/>
        <w:jc w:val="both"/>
        <w:rPr>
          <w:rFonts w:ascii="Arial" w:hAnsi="Arial" w:cs="Arial"/>
        </w:rPr>
      </w:pPr>
      <w:r w:rsidRPr="001B5D05">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C79C110" w14:textId="77777777" w:rsidR="00012F79" w:rsidRDefault="00012F79">
      <w:pPr>
        <w:jc w:val="center"/>
        <w:rPr>
          <w:rFonts w:ascii="Arial" w:hAnsi="Arial" w:cs="Arial"/>
          <w:b/>
          <w:sz w:val="22"/>
          <w:szCs w:val="22"/>
        </w:rPr>
      </w:pPr>
    </w:p>
    <w:p w14:paraId="45F070B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421A1A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94471B2" w14:textId="77777777" w:rsidR="00CB5754" w:rsidRDefault="00CB5754" w:rsidP="00CB5754">
      <w:pPr>
        <w:jc w:val="center"/>
        <w:rPr>
          <w:rFonts w:ascii="Arial" w:hAnsi="Arial" w:cs="Arial"/>
          <w:sz w:val="22"/>
          <w:szCs w:val="22"/>
        </w:rPr>
      </w:pPr>
    </w:p>
    <w:p w14:paraId="21CA793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F989AED" w14:textId="77777777" w:rsidR="0024722A" w:rsidRPr="00FB6AE5" w:rsidRDefault="0024722A">
      <w:pPr>
        <w:rPr>
          <w:rFonts w:ascii="Arial" w:hAnsi="Arial" w:cs="Arial"/>
          <w:i/>
          <w:iCs/>
          <w:sz w:val="22"/>
          <w:szCs w:val="22"/>
        </w:rPr>
      </w:pPr>
    </w:p>
    <w:p w14:paraId="4C7C6A89" w14:textId="77777777" w:rsidR="007144C6" w:rsidRPr="007144C6" w:rsidRDefault="007144C6" w:rsidP="007144C6">
      <w:pPr>
        <w:pStyle w:val="Odstavecseseznamem"/>
        <w:numPr>
          <w:ilvl w:val="0"/>
          <w:numId w:val="10"/>
        </w:numPr>
        <w:autoSpaceDE w:val="0"/>
        <w:autoSpaceDN w:val="0"/>
        <w:adjustRightInd w:val="0"/>
        <w:spacing w:after="0" w:line="240" w:lineRule="auto"/>
        <w:rPr>
          <w:rFonts w:ascii="Arial" w:hAnsi="Arial" w:cs="Arial"/>
          <w:bCs/>
          <w:iCs/>
          <w:color w:val="000000"/>
        </w:rPr>
      </w:pPr>
      <w:r w:rsidRPr="007144C6">
        <w:rPr>
          <w:rFonts w:ascii="Arial" w:hAnsi="Arial" w:cs="Arial"/>
          <w:b/>
          <w:iCs/>
          <w:color w:val="000000"/>
        </w:rPr>
        <w:lastRenderedPageBreak/>
        <w:t>biologicky rozložitelné odpady</w:t>
      </w:r>
      <w:r w:rsidRPr="007144C6">
        <w:rPr>
          <w:rFonts w:ascii="Arial" w:hAnsi="Arial" w:cs="Arial"/>
          <w:bCs/>
          <w:iCs/>
        </w:rPr>
        <w:t xml:space="preserve">, biologický odpad rostlinného původu, </w:t>
      </w:r>
    </w:p>
    <w:p w14:paraId="5C0FEE19" w14:textId="77777777" w:rsidR="007144C6" w:rsidRPr="007144C6" w:rsidRDefault="007144C6" w:rsidP="007144C6">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144C6">
        <w:rPr>
          <w:rFonts w:ascii="Arial" w:hAnsi="Arial" w:cs="Arial"/>
          <w:b/>
          <w:iCs/>
          <w:color w:val="000000"/>
        </w:rPr>
        <w:t>papír</w:t>
      </w:r>
      <w:r w:rsidRPr="007144C6">
        <w:rPr>
          <w:rFonts w:ascii="Arial" w:hAnsi="Arial" w:cs="Arial"/>
          <w:bCs/>
          <w:iCs/>
          <w:color w:val="000000"/>
        </w:rPr>
        <w:t xml:space="preserve">, (noviny, časopisy, reklamní letáky, sešity, kancelářský papír, kartonové obaly s výjimkou nápojových kartonů, papírové obaly od potravin a spotřebního zboží, jiné papírové a lepenkové obaly a odpady), </w:t>
      </w:r>
    </w:p>
    <w:p w14:paraId="6A2E173C" w14:textId="77777777" w:rsidR="007144C6" w:rsidRPr="007144C6" w:rsidRDefault="007144C6" w:rsidP="007144C6">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144C6">
        <w:rPr>
          <w:rFonts w:ascii="Arial" w:hAnsi="Arial" w:cs="Arial"/>
          <w:b/>
          <w:iCs/>
          <w:color w:val="000000"/>
        </w:rPr>
        <w:t>plasty včetně PET lahví</w:t>
      </w:r>
      <w:r w:rsidRPr="007144C6">
        <w:rPr>
          <w:rFonts w:ascii="Arial" w:hAnsi="Arial" w:cs="Arial"/>
          <w:bCs/>
          <w:iCs/>
          <w:color w:val="000000"/>
        </w:rPr>
        <w:t>, (plastové obaly od potravin a spotřebního zboží, plastových nádob a lahví, kelímků, krabiček, sáčků a folií, stejně jako polystyren a jiné plastové výrobky, obaly a odpady); společně s plasty jsou soustřeďovány rovněž nápojové kartony (krabice od džusů, vín, mléčných výrobků aj.),</w:t>
      </w:r>
    </w:p>
    <w:p w14:paraId="053E570E" w14:textId="77777777" w:rsidR="007144C6" w:rsidRPr="007144C6" w:rsidRDefault="007144C6" w:rsidP="007144C6">
      <w:pPr>
        <w:pStyle w:val="Odstavecseseznamem"/>
        <w:numPr>
          <w:ilvl w:val="0"/>
          <w:numId w:val="10"/>
        </w:numPr>
        <w:autoSpaceDE w:val="0"/>
        <w:autoSpaceDN w:val="0"/>
        <w:adjustRightInd w:val="0"/>
        <w:spacing w:after="0" w:line="240" w:lineRule="auto"/>
        <w:rPr>
          <w:rFonts w:ascii="Arial" w:hAnsi="Arial" w:cs="Arial"/>
          <w:bCs/>
          <w:iCs/>
          <w:color w:val="000000"/>
        </w:rPr>
      </w:pPr>
      <w:r w:rsidRPr="007144C6">
        <w:rPr>
          <w:rFonts w:ascii="Arial" w:hAnsi="Arial" w:cs="Arial"/>
          <w:b/>
          <w:iCs/>
          <w:color w:val="000000"/>
        </w:rPr>
        <w:t>sklo</w:t>
      </w:r>
      <w:r w:rsidRPr="007144C6">
        <w:rPr>
          <w:rFonts w:ascii="Arial" w:hAnsi="Arial" w:cs="Arial"/>
          <w:bCs/>
          <w:iCs/>
          <w:color w:val="000000"/>
        </w:rPr>
        <w:t>, (lahve od nápojů a potravin, skleněné nádoby, tabulkové sklo, jiné skleněné obaly a odpady),</w:t>
      </w:r>
    </w:p>
    <w:p w14:paraId="439E6A09" w14:textId="77777777" w:rsidR="007144C6" w:rsidRPr="007144C6" w:rsidRDefault="007144C6" w:rsidP="007144C6">
      <w:pPr>
        <w:pStyle w:val="Odstavecseseznamem"/>
        <w:numPr>
          <w:ilvl w:val="0"/>
          <w:numId w:val="10"/>
        </w:numPr>
        <w:autoSpaceDE w:val="0"/>
        <w:autoSpaceDN w:val="0"/>
        <w:adjustRightInd w:val="0"/>
        <w:spacing w:after="0" w:line="240" w:lineRule="auto"/>
        <w:rPr>
          <w:rFonts w:ascii="Arial" w:hAnsi="Arial" w:cs="Arial"/>
          <w:bCs/>
          <w:iCs/>
          <w:color w:val="000000"/>
        </w:rPr>
      </w:pPr>
      <w:r w:rsidRPr="007144C6">
        <w:rPr>
          <w:rFonts w:ascii="Arial" w:hAnsi="Arial" w:cs="Arial"/>
          <w:b/>
          <w:iCs/>
          <w:color w:val="000000"/>
        </w:rPr>
        <w:t>kovy</w:t>
      </w:r>
      <w:r w:rsidRPr="007144C6">
        <w:rPr>
          <w:rFonts w:ascii="Arial" w:hAnsi="Arial" w:cs="Arial"/>
          <w:bCs/>
          <w:iCs/>
          <w:color w:val="000000"/>
        </w:rPr>
        <w:t xml:space="preserve">, (nápojové plechovky, plechovky od potravin, víčka, hliníkové a železné předměty, drobné kovové předměty a ostatní kovové obaly a odpady), </w:t>
      </w:r>
    </w:p>
    <w:p w14:paraId="2F56ACB8" w14:textId="77777777" w:rsidR="007144C6" w:rsidRPr="007144C6" w:rsidRDefault="007144C6" w:rsidP="007144C6">
      <w:pPr>
        <w:numPr>
          <w:ilvl w:val="0"/>
          <w:numId w:val="10"/>
        </w:numPr>
        <w:rPr>
          <w:rFonts w:ascii="Arial" w:hAnsi="Arial" w:cs="Arial"/>
          <w:iCs/>
          <w:sz w:val="22"/>
          <w:szCs w:val="22"/>
        </w:rPr>
      </w:pPr>
      <w:r w:rsidRPr="007144C6">
        <w:rPr>
          <w:rFonts w:ascii="Arial" w:hAnsi="Arial" w:cs="Arial"/>
          <w:b/>
          <w:iCs/>
          <w:color w:val="000000"/>
          <w:sz w:val="22"/>
          <w:szCs w:val="22"/>
        </w:rPr>
        <w:t>nebezpečné odpady</w:t>
      </w:r>
      <w:r w:rsidRPr="007144C6">
        <w:rPr>
          <w:rFonts w:ascii="Arial" w:hAnsi="Arial" w:cs="Arial"/>
          <w:bCs/>
          <w:iCs/>
          <w:color w:val="000000"/>
          <w:sz w:val="22"/>
          <w:szCs w:val="22"/>
        </w:rPr>
        <w:t>, (zbytky barev a spotřební chemie, zářivky, rozpouštědla a ostatní nebezpečné složky komunálního odpadu),</w:t>
      </w:r>
    </w:p>
    <w:p w14:paraId="2B2CD354" w14:textId="77777777" w:rsidR="007144C6" w:rsidRPr="007144C6" w:rsidRDefault="007144C6" w:rsidP="007144C6">
      <w:pPr>
        <w:numPr>
          <w:ilvl w:val="0"/>
          <w:numId w:val="10"/>
        </w:numPr>
        <w:rPr>
          <w:rFonts w:ascii="Arial" w:hAnsi="Arial" w:cs="Arial"/>
          <w:bCs/>
          <w:iCs/>
          <w:color w:val="000000"/>
          <w:sz w:val="22"/>
          <w:szCs w:val="22"/>
        </w:rPr>
      </w:pPr>
      <w:r w:rsidRPr="007144C6">
        <w:rPr>
          <w:rFonts w:ascii="Arial" w:hAnsi="Arial" w:cs="Arial"/>
          <w:b/>
          <w:iCs/>
          <w:color w:val="000000"/>
          <w:sz w:val="22"/>
          <w:szCs w:val="22"/>
        </w:rPr>
        <w:t>objemný odpad</w:t>
      </w:r>
      <w:r w:rsidRPr="007144C6">
        <w:rPr>
          <w:rFonts w:ascii="Arial" w:hAnsi="Arial" w:cs="Arial"/>
          <w:bCs/>
          <w:iCs/>
          <w:color w:val="000000"/>
          <w:sz w:val="22"/>
          <w:szCs w:val="22"/>
        </w:rPr>
        <w:t>, jímž se rozumí takový odpad, který vzhledem ke svým rozměrům nemůže být umístěn do sběrných nádob pro některou z výše uvedených složek komunálního odpadu),</w:t>
      </w:r>
    </w:p>
    <w:p w14:paraId="71B4181A" w14:textId="77777777" w:rsidR="007144C6" w:rsidRPr="007144C6" w:rsidRDefault="007144C6" w:rsidP="007144C6">
      <w:pPr>
        <w:numPr>
          <w:ilvl w:val="0"/>
          <w:numId w:val="10"/>
        </w:numPr>
        <w:rPr>
          <w:rFonts w:ascii="Arial" w:hAnsi="Arial" w:cs="Arial"/>
          <w:iCs/>
          <w:sz w:val="22"/>
          <w:szCs w:val="22"/>
        </w:rPr>
      </w:pPr>
      <w:r w:rsidRPr="007144C6">
        <w:rPr>
          <w:rFonts w:ascii="Arial" w:hAnsi="Arial" w:cs="Arial"/>
          <w:b/>
          <w:bCs/>
          <w:iCs/>
          <w:sz w:val="22"/>
          <w:szCs w:val="22"/>
        </w:rPr>
        <w:t>jedlé oleje a tuky</w:t>
      </w:r>
      <w:r w:rsidRPr="007144C6">
        <w:rPr>
          <w:rFonts w:ascii="Arial" w:hAnsi="Arial" w:cs="Arial"/>
          <w:iCs/>
          <w:sz w:val="22"/>
          <w:szCs w:val="22"/>
        </w:rPr>
        <w:t>, (potravinářské tuky a oleje v PVC obalech),</w:t>
      </w:r>
    </w:p>
    <w:p w14:paraId="250D8E70" w14:textId="77777777" w:rsidR="007144C6" w:rsidRPr="007144C6" w:rsidRDefault="007144C6" w:rsidP="007144C6">
      <w:pPr>
        <w:numPr>
          <w:ilvl w:val="0"/>
          <w:numId w:val="10"/>
        </w:numPr>
        <w:rPr>
          <w:rFonts w:ascii="Arial" w:hAnsi="Arial" w:cs="Arial"/>
          <w:iCs/>
          <w:sz w:val="22"/>
          <w:szCs w:val="22"/>
        </w:rPr>
      </w:pPr>
      <w:r w:rsidRPr="007144C6">
        <w:rPr>
          <w:rFonts w:ascii="Arial" w:hAnsi="Arial" w:cs="Arial"/>
          <w:b/>
          <w:bCs/>
          <w:iCs/>
          <w:sz w:val="22"/>
          <w:szCs w:val="22"/>
        </w:rPr>
        <w:t xml:space="preserve">textil </w:t>
      </w:r>
    </w:p>
    <w:p w14:paraId="141E353C" w14:textId="77777777" w:rsidR="007144C6" w:rsidRPr="007144C6" w:rsidRDefault="007144C6" w:rsidP="00705013">
      <w:pPr>
        <w:numPr>
          <w:ilvl w:val="0"/>
          <w:numId w:val="10"/>
        </w:numPr>
        <w:rPr>
          <w:rFonts w:ascii="Arial" w:hAnsi="Arial" w:cs="Arial"/>
          <w:iCs/>
          <w:sz w:val="22"/>
          <w:szCs w:val="22"/>
        </w:rPr>
      </w:pPr>
      <w:r w:rsidRPr="007144C6">
        <w:rPr>
          <w:rFonts w:ascii="Arial" w:hAnsi="Arial" w:cs="Arial"/>
          <w:b/>
          <w:bCs/>
          <w:iCs/>
          <w:sz w:val="22"/>
          <w:szCs w:val="22"/>
        </w:rPr>
        <w:t>směsný komunální odpad</w:t>
      </w:r>
    </w:p>
    <w:p w14:paraId="65ECEA67" w14:textId="77777777" w:rsidR="007144C6" w:rsidRPr="007144C6" w:rsidRDefault="007144C6" w:rsidP="007144C6">
      <w:pPr>
        <w:pStyle w:val="Odstavecseseznamem"/>
        <w:rPr>
          <w:rFonts w:ascii="Arial" w:hAnsi="Arial" w:cs="Arial"/>
          <w:iCs/>
        </w:rPr>
      </w:pPr>
    </w:p>
    <w:p w14:paraId="4CE966AE"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31150551" w14:textId="77777777" w:rsidR="00262D62" w:rsidRPr="00122EA8" w:rsidRDefault="00262D62" w:rsidP="00262D62">
      <w:pPr>
        <w:pStyle w:val="Zkladntextodsazen"/>
        <w:ind w:left="360" w:firstLine="0"/>
        <w:rPr>
          <w:rFonts w:ascii="Arial" w:hAnsi="Arial" w:cs="Arial"/>
          <w:sz w:val="22"/>
          <w:szCs w:val="22"/>
        </w:rPr>
      </w:pPr>
    </w:p>
    <w:p w14:paraId="0E79C1AE"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E433CB">
        <w:rPr>
          <w:rFonts w:ascii="Arial" w:hAnsi="Arial" w:cs="Arial"/>
          <w:sz w:val="22"/>
          <w:szCs w:val="22"/>
        </w:rPr>
        <w:t>.</w:t>
      </w:r>
    </w:p>
    <w:p w14:paraId="7007EE19" w14:textId="77777777" w:rsidR="00262D62" w:rsidRDefault="00262D62" w:rsidP="00262D62">
      <w:pPr>
        <w:pStyle w:val="Zkladntextodsazen"/>
        <w:ind w:left="360" w:firstLine="0"/>
        <w:rPr>
          <w:rFonts w:ascii="Arial" w:hAnsi="Arial" w:cs="Arial"/>
          <w:sz w:val="22"/>
          <w:szCs w:val="22"/>
        </w:rPr>
      </w:pPr>
    </w:p>
    <w:p w14:paraId="7B4636A1" w14:textId="77777777" w:rsidR="00553B78" w:rsidRPr="00FB6AE5" w:rsidRDefault="00553B78" w:rsidP="00553B78">
      <w:pPr>
        <w:pStyle w:val="Zkladntextodsazen"/>
        <w:ind w:left="720" w:firstLine="0"/>
        <w:jc w:val="center"/>
        <w:rPr>
          <w:rFonts w:ascii="Arial" w:hAnsi="Arial" w:cs="Arial"/>
          <w:sz w:val="22"/>
          <w:szCs w:val="22"/>
        </w:rPr>
      </w:pPr>
    </w:p>
    <w:p w14:paraId="4FAAC0F0"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64B89A2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8FF3B71" w14:textId="77777777" w:rsidR="00223F72" w:rsidRDefault="00223F72" w:rsidP="00223F72">
      <w:pPr>
        <w:tabs>
          <w:tab w:val="num" w:pos="927"/>
        </w:tabs>
        <w:jc w:val="both"/>
        <w:rPr>
          <w:rFonts w:ascii="Arial" w:hAnsi="Arial" w:cs="Arial"/>
          <w:b/>
          <w:sz w:val="22"/>
          <w:szCs w:val="22"/>
          <w:u w:val="single"/>
        </w:rPr>
      </w:pPr>
    </w:p>
    <w:p w14:paraId="12980D09" w14:textId="77777777" w:rsidR="0024722A" w:rsidRDefault="0017608F" w:rsidP="000C3B64">
      <w:pPr>
        <w:numPr>
          <w:ilvl w:val="0"/>
          <w:numId w:val="4"/>
        </w:numPr>
        <w:tabs>
          <w:tab w:val="num" w:pos="540"/>
          <w:tab w:val="num" w:pos="927"/>
        </w:tabs>
        <w:jc w:val="both"/>
        <w:rPr>
          <w:rFonts w:ascii="Arial" w:hAnsi="Arial" w:cs="Arial"/>
          <w:sz w:val="22"/>
          <w:szCs w:val="22"/>
        </w:rPr>
      </w:pPr>
      <w:r w:rsidRPr="007144C6">
        <w:rPr>
          <w:rFonts w:ascii="Arial" w:hAnsi="Arial" w:cs="Arial"/>
          <w:sz w:val="22"/>
          <w:szCs w:val="22"/>
        </w:rPr>
        <w:t>Papír, plasty, sklo, kovy</w:t>
      </w:r>
      <w:r w:rsidR="00E5725E" w:rsidRPr="007144C6">
        <w:rPr>
          <w:rFonts w:ascii="Arial" w:hAnsi="Arial" w:cs="Arial"/>
          <w:sz w:val="22"/>
          <w:szCs w:val="22"/>
        </w:rPr>
        <w:t xml:space="preserve">, </w:t>
      </w:r>
      <w:r w:rsidR="00181515" w:rsidRPr="007144C6">
        <w:rPr>
          <w:rFonts w:ascii="Arial" w:hAnsi="Arial" w:cs="Arial"/>
          <w:sz w:val="22"/>
          <w:szCs w:val="22"/>
        </w:rPr>
        <w:t>jedlé oleje a tuky</w:t>
      </w:r>
      <w:r w:rsidR="009D5C19" w:rsidRPr="007144C6">
        <w:rPr>
          <w:rFonts w:ascii="Arial" w:hAnsi="Arial" w:cs="Arial"/>
          <w:sz w:val="22"/>
          <w:szCs w:val="22"/>
        </w:rPr>
        <w:t>, textil</w:t>
      </w:r>
      <w:r w:rsidR="00181515" w:rsidRPr="007144C6">
        <w:rPr>
          <w:rFonts w:ascii="Arial" w:hAnsi="Arial" w:cs="Arial"/>
          <w:sz w:val="22"/>
          <w:szCs w:val="22"/>
        </w:rPr>
        <w:t xml:space="preserve"> </w:t>
      </w:r>
      <w:r w:rsidRPr="007144C6">
        <w:rPr>
          <w:rFonts w:ascii="Arial" w:hAnsi="Arial" w:cs="Arial"/>
          <w:sz w:val="22"/>
          <w:szCs w:val="22"/>
        </w:rPr>
        <w:t>se soustřeďují</w:t>
      </w:r>
      <w:r w:rsidR="0024722A" w:rsidRPr="007144C6">
        <w:rPr>
          <w:rFonts w:ascii="Arial" w:hAnsi="Arial" w:cs="Arial"/>
          <w:sz w:val="22"/>
          <w:szCs w:val="22"/>
        </w:rPr>
        <w:t xml:space="preserve"> do </w:t>
      </w:r>
      <w:r w:rsidR="005F0210" w:rsidRPr="007144C6">
        <w:rPr>
          <w:rFonts w:ascii="Arial" w:hAnsi="Arial" w:cs="Arial"/>
          <w:bCs/>
          <w:sz w:val="22"/>
          <w:szCs w:val="22"/>
        </w:rPr>
        <w:t>zvláštních sběrných nádob</w:t>
      </w:r>
      <w:r w:rsidR="005F0210" w:rsidRPr="007144C6">
        <w:rPr>
          <w:rFonts w:ascii="Arial" w:hAnsi="Arial" w:cs="Arial"/>
          <w:sz w:val="22"/>
          <w:szCs w:val="22"/>
        </w:rPr>
        <w:t xml:space="preserve">, kterými jsou </w:t>
      </w:r>
      <w:r w:rsidR="007144C6" w:rsidRPr="007144C6">
        <w:rPr>
          <w:rFonts w:ascii="Arial" w:hAnsi="Arial" w:cs="Arial"/>
          <w:sz w:val="22"/>
          <w:szCs w:val="22"/>
        </w:rPr>
        <w:t>typizované nádoby, kontejnery, které jsou barevně odlišeny a označeny nápisy.</w:t>
      </w:r>
    </w:p>
    <w:p w14:paraId="6E38C179" w14:textId="77777777" w:rsidR="007144C6" w:rsidRPr="007144C6" w:rsidRDefault="007144C6" w:rsidP="007144C6">
      <w:pPr>
        <w:tabs>
          <w:tab w:val="num" w:pos="927"/>
        </w:tabs>
        <w:ind w:left="360"/>
        <w:jc w:val="both"/>
        <w:rPr>
          <w:rFonts w:ascii="Arial" w:hAnsi="Arial" w:cs="Arial"/>
          <w:sz w:val="22"/>
          <w:szCs w:val="22"/>
        </w:rPr>
      </w:pPr>
    </w:p>
    <w:p w14:paraId="1263296F" w14:textId="77777777" w:rsidR="007144C6"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7144C6">
        <w:rPr>
          <w:rFonts w:ascii="Arial" w:hAnsi="Arial" w:cs="Arial"/>
          <w:sz w:val="22"/>
          <w:szCs w:val="22"/>
        </w:rPr>
        <w:t xml:space="preserve"> na papír, plasty, sklo, oleje a tuky a textil jsou umístěny na   </w:t>
      </w:r>
    </w:p>
    <w:p w14:paraId="01393F26" w14:textId="77777777" w:rsidR="002A3581" w:rsidRDefault="007144C6" w:rsidP="007144C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stanovištích, jejichž seznam je přílohou č.1 této vyhlášky.</w:t>
      </w:r>
      <w:r w:rsidR="002A3581" w:rsidRPr="00857DA0">
        <w:rPr>
          <w:rFonts w:ascii="Arial" w:hAnsi="Arial" w:cs="Arial"/>
          <w:sz w:val="22"/>
          <w:szCs w:val="22"/>
        </w:rPr>
        <w:t xml:space="preserve"> </w:t>
      </w:r>
    </w:p>
    <w:p w14:paraId="0C3854A6" w14:textId="77777777" w:rsidR="007144C6" w:rsidRDefault="007144C6" w:rsidP="007144C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68140E7D" w14:textId="77777777" w:rsidR="0024722A" w:rsidRPr="007144C6" w:rsidRDefault="0024722A" w:rsidP="00E6400B">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7144C6">
        <w:rPr>
          <w:rFonts w:ascii="Arial" w:hAnsi="Arial" w:cs="Arial"/>
          <w:sz w:val="22"/>
          <w:szCs w:val="22"/>
        </w:rPr>
        <w:t>Zvláštní sběrné nádoby jsou barevně odlišeny a označeny příslušnými nápisy:</w:t>
      </w:r>
    </w:p>
    <w:p w14:paraId="647CC0DD" w14:textId="77777777" w:rsidR="00223F72" w:rsidRDefault="00223F72" w:rsidP="00223F72">
      <w:pPr>
        <w:jc w:val="both"/>
        <w:rPr>
          <w:rFonts w:ascii="Arial" w:hAnsi="Arial" w:cs="Arial"/>
          <w:sz w:val="22"/>
          <w:szCs w:val="22"/>
        </w:rPr>
      </w:pPr>
    </w:p>
    <w:p w14:paraId="20FFD293" w14:textId="77777777" w:rsidR="007144C6" w:rsidRDefault="007144C6" w:rsidP="007144C6">
      <w:pPr>
        <w:pStyle w:val="Odstavecseseznamem"/>
        <w:numPr>
          <w:ilvl w:val="0"/>
          <w:numId w:val="34"/>
        </w:numPr>
        <w:tabs>
          <w:tab w:val="num" w:pos="540"/>
          <w:tab w:val="num" w:pos="927"/>
        </w:tabs>
        <w:jc w:val="both"/>
        <w:rPr>
          <w:rFonts w:ascii="Arial" w:hAnsi="Arial" w:cs="Arial"/>
        </w:rPr>
      </w:pPr>
      <w:r>
        <w:rPr>
          <w:rFonts w:ascii="Arial" w:hAnsi="Arial" w:cs="Arial"/>
        </w:rPr>
        <w:t>papír – barva modrá s označením „PAPÍR“,</w:t>
      </w:r>
    </w:p>
    <w:p w14:paraId="113E27A6" w14:textId="77777777" w:rsidR="007144C6" w:rsidRDefault="007144C6" w:rsidP="007144C6">
      <w:pPr>
        <w:pStyle w:val="Odstavecseseznamem"/>
        <w:numPr>
          <w:ilvl w:val="0"/>
          <w:numId w:val="34"/>
        </w:numPr>
        <w:tabs>
          <w:tab w:val="num" w:pos="540"/>
          <w:tab w:val="num" w:pos="927"/>
        </w:tabs>
        <w:jc w:val="both"/>
        <w:rPr>
          <w:rFonts w:ascii="Arial" w:hAnsi="Arial" w:cs="Arial"/>
        </w:rPr>
      </w:pPr>
      <w:r>
        <w:rPr>
          <w:rFonts w:ascii="Arial" w:hAnsi="Arial" w:cs="Arial"/>
        </w:rPr>
        <w:t>plasty včetně PET lahví a nápojových kartonů – barva žlutá s označením „PLASTY“,</w:t>
      </w:r>
    </w:p>
    <w:p w14:paraId="1883C168" w14:textId="77777777" w:rsidR="007144C6" w:rsidRDefault="007144C6" w:rsidP="007144C6">
      <w:pPr>
        <w:pStyle w:val="Odstavecseseznamem"/>
        <w:numPr>
          <w:ilvl w:val="0"/>
          <w:numId w:val="34"/>
        </w:numPr>
        <w:tabs>
          <w:tab w:val="num" w:pos="540"/>
          <w:tab w:val="num" w:pos="927"/>
        </w:tabs>
        <w:jc w:val="both"/>
        <w:rPr>
          <w:rFonts w:ascii="Arial" w:hAnsi="Arial" w:cs="Arial"/>
        </w:rPr>
      </w:pPr>
      <w:r>
        <w:rPr>
          <w:rFonts w:ascii="Arial" w:hAnsi="Arial" w:cs="Arial"/>
        </w:rPr>
        <w:t xml:space="preserve">sklo – barva zelená s označením „SKLO“, </w:t>
      </w:r>
    </w:p>
    <w:p w14:paraId="119F6BCE" w14:textId="77777777" w:rsidR="007144C6" w:rsidRDefault="007144C6" w:rsidP="007144C6">
      <w:pPr>
        <w:pStyle w:val="Odstavecseseznamem"/>
        <w:numPr>
          <w:ilvl w:val="0"/>
          <w:numId w:val="34"/>
        </w:numPr>
        <w:tabs>
          <w:tab w:val="num" w:pos="540"/>
          <w:tab w:val="num" w:pos="927"/>
        </w:tabs>
        <w:jc w:val="both"/>
        <w:rPr>
          <w:rFonts w:ascii="Arial" w:hAnsi="Arial" w:cs="Arial"/>
        </w:rPr>
      </w:pPr>
      <w:r>
        <w:rPr>
          <w:rFonts w:ascii="Arial" w:hAnsi="Arial" w:cs="Arial"/>
        </w:rPr>
        <w:t>j</w:t>
      </w:r>
      <w:r w:rsidRPr="00F47AA0">
        <w:rPr>
          <w:rFonts w:ascii="Arial" w:hAnsi="Arial" w:cs="Arial"/>
        </w:rPr>
        <w:t xml:space="preserve">edlé oleje a tuky – barva </w:t>
      </w:r>
      <w:r>
        <w:rPr>
          <w:rFonts w:ascii="Arial" w:hAnsi="Arial" w:cs="Arial"/>
        </w:rPr>
        <w:t>zelená</w:t>
      </w:r>
      <w:r w:rsidRPr="00F47AA0">
        <w:rPr>
          <w:rFonts w:ascii="Arial" w:hAnsi="Arial" w:cs="Arial"/>
        </w:rPr>
        <w:t xml:space="preserve"> s označeném „SBĚR OPOTŘEBOVANÝCH potravinářských olejů a tuků v PVC obalech“</w:t>
      </w:r>
    </w:p>
    <w:p w14:paraId="2BF77A14" w14:textId="77777777" w:rsidR="007144C6" w:rsidRPr="00F47AA0" w:rsidRDefault="007144C6" w:rsidP="007144C6">
      <w:pPr>
        <w:pStyle w:val="Odstavecseseznamem"/>
        <w:numPr>
          <w:ilvl w:val="0"/>
          <w:numId w:val="34"/>
        </w:numPr>
        <w:tabs>
          <w:tab w:val="num" w:pos="540"/>
          <w:tab w:val="num" w:pos="927"/>
        </w:tabs>
        <w:jc w:val="both"/>
        <w:rPr>
          <w:rFonts w:ascii="Arial" w:hAnsi="Arial" w:cs="Arial"/>
        </w:rPr>
      </w:pPr>
      <w:r>
        <w:rPr>
          <w:rFonts w:ascii="Arial" w:hAnsi="Arial" w:cs="Arial"/>
        </w:rPr>
        <w:t>textil – kovový kontejner s nápisem TEXTIL</w:t>
      </w:r>
    </w:p>
    <w:p w14:paraId="50132C9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AA2F9E6" w14:textId="77777777" w:rsidR="009007DD" w:rsidRDefault="009007DD" w:rsidP="009007DD">
      <w:pPr>
        <w:jc w:val="both"/>
        <w:rPr>
          <w:rFonts w:ascii="Arial" w:hAnsi="Arial" w:cs="Arial"/>
          <w:sz w:val="22"/>
          <w:szCs w:val="22"/>
        </w:rPr>
      </w:pPr>
    </w:p>
    <w:p w14:paraId="295999E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D716F2E" w14:textId="77777777" w:rsidR="003A0DB1" w:rsidRPr="003A0DB1" w:rsidRDefault="003A0DB1" w:rsidP="003A0DB1">
      <w:pPr>
        <w:pStyle w:val="Default"/>
        <w:ind w:left="360"/>
      </w:pPr>
    </w:p>
    <w:p w14:paraId="33C3301F"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E12DFB">
        <w:rPr>
          <w:rFonts w:ascii="Arial" w:hAnsi="Arial" w:cs="Arial"/>
          <w:sz w:val="22"/>
          <w:szCs w:val="22"/>
        </w:rPr>
        <w:t xml:space="preserve">, jedlé oleje a tuky, textil </w:t>
      </w:r>
      <w:proofErr w:type="gramStart"/>
      <w:r w:rsidR="00E12DFB">
        <w:rPr>
          <w:rFonts w:ascii="Arial" w:hAnsi="Arial" w:cs="Arial"/>
          <w:sz w:val="22"/>
          <w:szCs w:val="22"/>
        </w:rPr>
        <w:t xml:space="preserve">lze </w:t>
      </w:r>
      <w:r w:rsidR="00FB298C" w:rsidRPr="00AC2295">
        <w:rPr>
          <w:rFonts w:ascii="Arial" w:hAnsi="Arial" w:cs="Arial"/>
          <w:sz w:val="22"/>
          <w:szCs w:val="22"/>
        </w:rPr>
        <w:t xml:space="preserve"> také</w:t>
      </w:r>
      <w:proofErr w:type="gramEnd"/>
      <w:r w:rsidR="00FB298C" w:rsidRPr="00AC2295">
        <w:rPr>
          <w:rFonts w:ascii="Arial" w:hAnsi="Arial" w:cs="Arial"/>
          <w:sz w:val="22"/>
          <w:szCs w:val="22"/>
        </w:rPr>
        <w:t xml:space="preserve"> odevzdávat ve sběrném dvoře, který je umístěn </w:t>
      </w:r>
      <w:r w:rsidR="00E12DFB">
        <w:rPr>
          <w:rFonts w:ascii="Arial" w:hAnsi="Arial" w:cs="Arial"/>
          <w:sz w:val="22"/>
          <w:szCs w:val="22"/>
        </w:rPr>
        <w:t>v </w:t>
      </w:r>
      <w:proofErr w:type="spellStart"/>
      <w:r w:rsidR="00E12DFB">
        <w:rPr>
          <w:rFonts w:ascii="Arial" w:hAnsi="Arial" w:cs="Arial"/>
          <w:sz w:val="22"/>
          <w:szCs w:val="22"/>
        </w:rPr>
        <w:t>Růžovské</w:t>
      </w:r>
      <w:proofErr w:type="spellEnd"/>
      <w:r w:rsidR="00E12DFB">
        <w:rPr>
          <w:rFonts w:ascii="Arial" w:hAnsi="Arial" w:cs="Arial"/>
          <w:sz w:val="22"/>
          <w:szCs w:val="22"/>
        </w:rPr>
        <w:t xml:space="preserve"> ulici 697, Borovany.</w:t>
      </w:r>
    </w:p>
    <w:p w14:paraId="6219EB34" w14:textId="77777777" w:rsidR="003A0DB1" w:rsidRDefault="003A0DB1" w:rsidP="003A0DB1">
      <w:pPr>
        <w:pStyle w:val="Default"/>
        <w:ind w:left="360"/>
      </w:pPr>
    </w:p>
    <w:p w14:paraId="176110D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1CFF7FA"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268EC91" w14:textId="77777777" w:rsidR="0024722A" w:rsidRPr="00FB6AE5" w:rsidRDefault="0024722A">
      <w:pPr>
        <w:ind w:left="360"/>
        <w:jc w:val="center"/>
        <w:rPr>
          <w:rFonts w:ascii="Arial" w:hAnsi="Arial" w:cs="Arial"/>
          <w:b/>
          <w:sz w:val="22"/>
          <w:szCs w:val="22"/>
        </w:rPr>
      </w:pPr>
    </w:p>
    <w:p w14:paraId="2E4839BE" w14:textId="77777777" w:rsidR="00E12DFB" w:rsidRPr="003377F2" w:rsidRDefault="00E12DFB" w:rsidP="00E12DFB">
      <w:pPr>
        <w:numPr>
          <w:ilvl w:val="0"/>
          <w:numId w:val="15"/>
        </w:numPr>
        <w:jc w:val="both"/>
        <w:rPr>
          <w:rFonts w:ascii="Arial" w:hAnsi="Arial" w:cs="Arial"/>
          <w:i/>
          <w:iCs/>
          <w:sz w:val="22"/>
          <w:szCs w:val="22"/>
        </w:rPr>
      </w:pPr>
      <w:r>
        <w:rPr>
          <w:rFonts w:ascii="Arial" w:hAnsi="Arial" w:cs="Arial"/>
          <w:sz w:val="22"/>
          <w:szCs w:val="22"/>
        </w:rPr>
        <w:t>Nebezpečné složky komunálního odpadu dle čl.2 písm. f) jsou soustřeďovány jejich odevzdáváním ve sběrném dvoře v </w:t>
      </w:r>
      <w:proofErr w:type="spellStart"/>
      <w:r>
        <w:rPr>
          <w:rFonts w:ascii="Arial" w:hAnsi="Arial" w:cs="Arial"/>
          <w:sz w:val="22"/>
          <w:szCs w:val="22"/>
        </w:rPr>
        <w:t>Růžovské</w:t>
      </w:r>
      <w:proofErr w:type="spellEnd"/>
      <w:r>
        <w:rPr>
          <w:rFonts w:ascii="Arial" w:hAnsi="Arial" w:cs="Arial"/>
          <w:sz w:val="22"/>
          <w:szCs w:val="22"/>
        </w:rPr>
        <w:t xml:space="preserve"> ulici 697, Borovany.</w:t>
      </w:r>
    </w:p>
    <w:p w14:paraId="23DBE7F2" w14:textId="77777777" w:rsidR="00E12DFB" w:rsidRDefault="00E12DFB" w:rsidP="00E12DFB">
      <w:pPr>
        <w:jc w:val="both"/>
        <w:rPr>
          <w:rFonts w:ascii="Arial" w:hAnsi="Arial" w:cs="Arial"/>
          <w:sz w:val="22"/>
          <w:szCs w:val="22"/>
        </w:rPr>
      </w:pPr>
    </w:p>
    <w:p w14:paraId="465DF20D" w14:textId="77777777" w:rsidR="00E12DFB" w:rsidRPr="003377F2" w:rsidRDefault="00E12DFB" w:rsidP="00E12DFB">
      <w:pPr>
        <w:pStyle w:val="Odstavecseseznamem"/>
        <w:numPr>
          <w:ilvl w:val="0"/>
          <w:numId w:val="15"/>
        </w:numPr>
        <w:jc w:val="both"/>
        <w:rPr>
          <w:rFonts w:ascii="Arial" w:hAnsi="Arial" w:cs="Arial"/>
        </w:rPr>
      </w:pPr>
      <w:r w:rsidRPr="003377F2">
        <w:rPr>
          <w:rFonts w:ascii="Arial" w:hAnsi="Arial" w:cs="Arial"/>
        </w:rPr>
        <w:t xml:space="preserve">Svoz nebezpečných složek komunálního odpadu je </w:t>
      </w:r>
      <w:r>
        <w:rPr>
          <w:rFonts w:ascii="Arial" w:hAnsi="Arial" w:cs="Arial"/>
        </w:rPr>
        <w:t xml:space="preserve">také </w:t>
      </w:r>
      <w:r w:rsidRPr="003377F2">
        <w:rPr>
          <w:rFonts w:ascii="Arial" w:hAnsi="Arial" w:cs="Arial"/>
        </w:rPr>
        <w:t>zajišťován jedenkrát</w:t>
      </w:r>
      <w:r w:rsidRPr="003377F2">
        <w:rPr>
          <w:rFonts w:ascii="Arial" w:hAnsi="Arial" w:cs="Arial"/>
          <w:iCs/>
        </w:rPr>
        <w:t xml:space="preserve"> ročně</w:t>
      </w:r>
      <w:r w:rsidRPr="003377F2">
        <w:rPr>
          <w:rFonts w:ascii="Arial" w:hAnsi="Arial" w:cs="Arial"/>
        </w:rPr>
        <w:t xml:space="preserve"> jejich odebíráním na předem vyhlášených přechodných stanovištích přímo do zvláštních sběrných nádob k tomuto sběru určených. Informace o svozu jsou zveřejňovány </w:t>
      </w:r>
      <w:r>
        <w:rPr>
          <w:rFonts w:ascii="Arial" w:hAnsi="Arial" w:cs="Arial"/>
        </w:rPr>
        <w:t>v</w:t>
      </w:r>
      <w:r w:rsidRPr="003377F2">
        <w:rPr>
          <w:rFonts w:ascii="Arial" w:hAnsi="Arial" w:cs="Arial"/>
        </w:rPr>
        <w:t> místní</w:t>
      </w:r>
      <w:r>
        <w:rPr>
          <w:rFonts w:ascii="Arial" w:hAnsi="Arial" w:cs="Arial"/>
        </w:rPr>
        <w:t>m</w:t>
      </w:r>
      <w:r w:rsidRPr="003377F2">
        <w:rPr>
          <w:rFonts w:ascii="Arial" w:hAnsi="Arial" w:cs="Arial"/>
        </w:rPr>
        <w:t xml:space="preserve"> zpravodaji, výlepových plochách a na webových stránkách města.</w:t>
      </w:r>
    </w:p>
    <w:p w14:paraId="1D1BACF9" w14:textId="77777777" w:rsidR="00E12DFB" w:rsidRDefault="00E12DFB" w:rsidP="00E12DFB">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49C7948A" w14:textId="77777777" w:rsidR="00547890" w:rsidRDefault="00547890" w:rsidP="00765052">
      <w:pPr>
        <w:rPr>
          <w:rFonts w:ascii="Arial" w:hAnsi="Arial" w:cs="Arial"/>
          <w:b/>
          <w:sz w:val="22"/>
          <w:szCs w:val="22"/>
        </w:rPr>
      </w:pPr>
    </w:p>
    <w:p w14:paraId="089A41E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0E0327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3FC9B07" w14:textId="77777777" w:rsidR="000F645D" w:rsidRPr="00641107" w:rsidRDefault="000F645D" w:rsidP="000F645D">
      <w:pPr>
        <w:ind w:left="360"/>
        <w:jc w:val="center"/>
        <w:rPr>
          <w:rFonts w:ascii="Arial" w:hAnsi="Arial" w:cs="Arial"/>
          <w:b/>
          <w:sz w:val="22"/>
          <w:szCs w:val="22"/>
          <w:u w:val="single"/>
        </w:rPr>
      </w:pPr>
    </w:p>
    <w:p w14:paraId="1CD4444C" w14:textId="77777777" w:rsidR="00E12DFB" w:rsidRPr="00560DED" w:rsidRDefault="00E12DFB" w:rsidP="00E12DFB">
      <w:pPr>
        <w:pStyle w:val="Odstavecseseznamem"/>
        <w:numPr>
          <w:ilvl w:val="0"/>
          <w:numId w:val="7"/>
        </w:numPr>
        <w:jc w:val="both"/>
        <w:rPr>
          <w:rFonts w:ascii="Arial" w:hAnsi="Arial" w:cs="Arial"/>
          <w:i/>
          <w:iCs/>
        </w:rPr>
      </w:pPr>
      <w:r>
        <w:rPr>
          <w:rFonts w:ascii="Arial" w:hAnsi="Arial" w:cs="Arial"/>
        </w:rPr>
        <w:t>S</w:t>
      </w:r>
      <w:r w:rsidRPr="009743BA">
        <w:rPr>
          <w:rFonts w:ascii="Arial" w:hAnsi="Arial" w:cs="Arial"/>
        </w:rPr>
        <w:t xml:space="preserve">voz objemného odpadu je zajišťován </w:t>
      </w:r>
      <w:r>
        <w:rPr>
          <w:rFonts w:ascii="Arial" w:hAnsi="Arial" w:cs="Arial"/>
        </w:rPr>
        <w:t>jedenkrát ročně</w:t>
      </w:r>
      <w:r w:rsidRPr="009743BA">
        <w:rPr>
          <w:rFonts w:ascii="Arial" w:hAnsi="Arial" w:cs="Arial"/>
        </w:rPr>
        <w:t xml:space="preserve"> jeho odebíráním na předem vyhlášených přechodných stanovištích přímo do zvláštních sběrných nádob k tomuto účelu určených. </w:t>
      </w:r>
      <w:r>
        <w:rPr>
          <w:rFonts w:ascii="Arial" w:hAnsi="Arial" w:cs="Arial"/>
        </w:rPr>
        <w:t>Informac</w:t>
      </w:r>
      <w:r w:rsidRPr="003377F2">
        <w:rPr>
          <w:rFonts w:ascii="Arial" w:hAnsi="Arial" w:cs="Arial"/>
        </w:rPr>
        <w:t xml:space="preserve">e o svozu jsou zveřejňovány </w:t>
      </w:r>
      <w:r>
        <w:rPr>
          <w:rFonts w:ascii="Arial" w:hAnsi="Arial" w:cs="Arial"/>
        </w:rPr>
        <w:t>v</w:t>
      </w:r>
      <w:r w:rsidRPr="003377F2">
        <w:rPr>
          <w:rFonts w:ascii="Arial" w:hAnsi="Arial" w:cs="Arial"/>
        </w:rPr>
        <w:t> místní</w:t>
      </w:r>
      <w:r>
        <w:rPr>
          <w:rFonts w:ascii="Arial" w:hAnsi="Arial" w:cs="Arial"/>
        </w:rPr>
        <w:t>m</w:t>
      </w:r>
      <w:r w:rsidRPr="003377F2">
        <w:rPr>
          <w:rFonts w:ascii="Arial" w:hAnsi="Arial" w:cs="Arial"/>
        </w:rPr>
        <w:t xml:space="preserve"> zpravodaji, výlepových </w:t>
      </w:r>
      <w:r>
        <w:rPr>
          <w:rFonts w:ascii="Arial" w:hAnsi="Arial" w:cs="Arial"/>
        </w:rPr>
        <w:t>plochách a na webových stránkách města.</w:t>
      </w:r>
    </w:p>
    <w:p w14:paraId="164CC88A" w14:textId="77777777" w:rsidR="00E12DFB" w:rsidRPr="009743BA" w:rsidRDefault="00E12DFB" w:rsidP="00E12DFB">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w:t>
      </w:r>
      <w:r>
        <w:rPr>
          <w:rFonts w:ascii="Arial" w:hAnsi="Arial" w:cs="Arial"/>
          <w:sz w:val="22"/>
          <w:szCs w:val="22"/>
        </w:rPr>
        <w:t xml:space="preserve">celoročně </w:t>
      </w:r>
      <w:r w:rsidRPr="009743BA">
        <w:rPr>
          <w:rFonts w:ascii="Arial" w:hAnsi="Arial" w:cs="Arial"/>
          <w:sz w:val="22"/>
          <w:szCs w:val="22"/>
        </w:rPr>
        <w:t>odevzdávat ve sběrném dvoře</w:t>
      </w:r>
      <w:r>
        <w:rPr>
          <w:rFonts w:ascii="Arial" w:hAnsi="Arial" w:cs="Arial"/>
          <w:sz w:val="22"/>
          <w:szCs w:val="22"/>
        </w:rPr>
        <w:t xml:space="preserve"> v </w:t>
      </w:r>
      <w:proofErr w:type="spellStart"/>
      <w:r>
        <w:rPr>
          <w:rFonts w:ascii="Arial" w:hAnsi="Arial" w:cs="Arial"/>
          <w:sz w:val="22"/>
          <w:szCs w:val="22"/>
        </w:rPr>
        <w:t>Růžovské</w:t>
      </w:r>
      <w:proofErr w:type="spellEnd"/>
      <w:r>
        <w:rPr>
          <w:rFonts w:ascii="Arial" w:hAnsi="Arial" w:cs="Arial"/>
          <w:sz w:val="22"/>
          <w:szCs w:val="22"/>
        </w:rPr>
        <w:t xml:space="preserve"> ulici 697, Borovany.</w:t>
      </w:r>
      <w:r w:rsidRPr="009743BA">
        <w:rPr>
          <w:rFonts w:ascii="Arial" w:hAnsi="Arial" w:cs="Arial"/>
          <w:sz w:val="22"/>
          <w:szCs w:val="22"/>
        </w:rPr>
        <w:t xml:space="preserve"> </w:t>
      </w:r>
    </w:p>
    <w:p w14:paraId="1AB62110" w14:textId="77777777" w:rsidR="00E12DFB" w:rsidRPr="001476FD" w:rsidRDefault="00E12DFB" w:rsidP="00E12DFB">
      <w:pPr>
        <w:pStyle w:val="NormlnIMP"/>
        <w:suppressAutoHyphens w:val="0"/>
        <w:overflowPunct/>
        <w:autoSpaceDE/>
        <w:autoSpaceDN/>
        <w:adjustRightInd/>
        <w:spacing w:line="240" w:lineRule="auto"/>
        <w:textAlignment w:val="auto"/>
        <w:rPr>
          <w:rFonts w:ascii="Arial" w:hAnsi="Arial" w:cs="Arial"/>
          <w:sz w:val="22"/>
          <w:szCs w:val="22"/>
        </w:rPr>
      </w:pPr>
    </w:p>
    <w:p w14:paraId="581F2EDD" w14:textId="77777777" w:rsidR="00E12DFB" w:rsidRPr="00553B78" w:rsidRDefault="00E12DFB" w:rsidP="00E12DFB">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3F55BC23" w14:textId="77777777" w:rsidR="001476FD" w:rsidRPr="00E12DFB" w:rsidRDefault="001476FD" w:rsidP="00E12DFB">
      <w:pPr>
        <w:ind w:left="360"/>
        <w:jc w:val="both"/>
        <w:rPr>
          <w:rFonts w:ascii="Arial" w:hAnsi="Arial" w:cs="Arial"/>
          <w:color w:val="00B0F0"/>
          <w:sz w:val="22"/>
          <w:szCs w:val="22"/>
        </w:rPr>
      </w:pPr>
    </w:p>
    <w:p w14:paraId="571F5B1D" w14:textId="77777777" w:rsidR="00F71191" w:rsidRDefault="00F71191" w:rsidP="00A773EE">
      <w:pPr>
        <w:rPr>
          <w:rFonts w:ascii="Arial" w:hAnsi="Arial" w:cs="Arial"/>
          <w:b/>
          <w:sz w:val="22"/>
          <w:szCs w:val="22"/>
        </w:rPr>
      </w:pPr>
    </w:p>
    <w:p w14:paraId="68F73D8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001382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9D3A8D2" w14:textId="77777777" w:rsidR="0024722A" w:rsidRPr="00FB6AE5" w:rsidRDefault="0024722A">
      <w:pPr>
        <w:jc w:val="center"/>
        <w:rPr>
          <w:rFonts w:ascii="Arial" w:hAnsi="Arial" w:cs="Arial"/>
          <w:b/>
          <w:sz w:val="22"/>
          <w:szCs w:val="22"/>
        </w:rPr>
      </w:pPr>
    </w:p>
    <w:p w14:paraId="48008849" w14:textId="77777777" w:rsidR="0045457A" w:rsidRPr="001078B1" w:rsidRDefault="0045457A" w:rsidP="0045457A">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Pr="001078B1">
        <w:rPr>
          <w:rFonts w:ascii="Arial" w:hAnsi="Arial" w:cs="Arial"/>
          <w:i/>
          <w:color w:val="00B0F0"/>
          <w:sz w:val="22"/>
          <w:szCs w:val="22"/>
        </w:rPr>
        <w:t xml:space="preserve"> </w:t>
      </w:r>
    </w:p>
    <w:p w14:paraId="57792612" w14:textId="77777777" w:rsidR="000B2391" w:rsidRPr="000B2391" w:rsidRDefault="0045457A" w:rsidP="0045457A">
      <w:pPr>
        <w:numPr>
          <w:ilvl w:val="0"/>
          <w:numId w:val="2"/>
        </w:numPr>
        <w:ind w:firstLine="66"/>
        <w:jc w:val="both"/>
        <w:rPr>
          <w:rFonts w:ascii="Arial" w:hAnsi="Arial" w:cs="Arial"/>
          <w:i/>
          <w:color w:val="00B0F0"/>
          <w:sz w:val="22"/>
          <w:szCs w:val="22"/>
        </w:rPr>
      </w:pPr>
      <w:r>
        <w:rPr>
          <w:rFonts w:ascii="Arial" w:hAnsi="Arial" w:cs="Arial"/>
          <w:iCs/>
          <w:sz w:val="22"/>
          <w:szCs w:val="22"/>
        </w:rPr>
        <w:t xml:space="preserve">popelnice, typizované nádoby určené k soustřeďování směsného komunálního </w:t>
      </w:r>
      <w:r w:rsidR="000B2391">
        <w:rPr>
          <w:rFonts w:ascii="Arial" w:hAnsi="Arial" w:cs="Arial"/>
          <w:iCs/>
          <w:sz w:val="22"/>
          <w:szCs w:val="22"/>
        </w:rPr>
        <w:t xml:space="preserve"> </w:t>
      </w:r>
    </w:p>
    <w:p w14:paraId="5DB65A4D" w14:textId="77777777" w:rsidR="0045457A" w:rsidRPr="000C55B0" w:rsidRDefault="000B2391" w:rsidP="000B2391">
      <w:pPr>
        <w:ind w:left="426"/>
        <w:jc w:val="both"/>
        <w:rPr>
          <w:rFonts w:ascii="Arial" w:hAnsi="Arial" w:cs="Arial"/>
          <w:i/>
          <w:color w:val="00B0F0"/>
          <w:sz w:val="22"/>
          <w:szCs w:val="22"/>
        </w:rPr>
      </w:pPr>
      <w:r>
        <w:rPr>
          <w:rFonts w:ascii="Arial" w:hAnsi="Arial" w:cs="Arial"/>
          <w:iCs/>
          <w:sz w:val="22"/>
          <w:szCs w:val="22"/>
        </w:rPr>
        <w:t xml:space="preserve">    </w:t>
      </w:r>
      <w:r w:rsidR="0045457A">
        <w:rPr>
          <w:rFonts w:ascii="Arial" w:hAnsi="Arial" w:cs="Arial"/>
          <w:iCs/>
          <w:sz w:val="22"/>
          <w:szCs w:val="22"/>
        </w:rPr>
        <w:t xml:space="preserve">odpadu, a </w:t>
      </w:r>
      <w:proofErr w:type="gramStart"/>
      <w:r w:rsidR="0045457A">
        <w:rPr>
          <w:rFonts w:ascii="Arial" w:hAnsi="Arial" w:cs="Arial"/>
          <w:iCs/>
          <w:sz w:val="22"/>
          <w:szCs w:val="22"/>
        </w:rPr>
        <w:t>to  barevně</w:t>
      </w:r>
      <w:proofErr w:type="gramEnd"/>
      <w:r w:rsidR="0045457A">
        <w:rPr>
          <w:rFonts w:ascii="Arial" w:hAnsi="Arial" w:cs="Arial"/>
          <w:iCs/>
          <w:sz w:val="22"/>
          <w:szCs w:val="22"/>
        </w:rPr>
        <w:t xml:space="preserve"> neodlišené pozinkované (plechové) nebo plastové,</w:t>
      </w:r>
    </w:p>
    <w:p w14:paraId="37B32D0A" w14:textId="77777777" w:rsidR="000B2391" w:rsidRPr="000B2391" w:rsidRDefault="0045457A" w:rsidP="0045457A">
      <w:pPr>
        <w:numPr>
          <w:ilvl w:val="0"/>
          <w:numId w:val="2"/>
        </w:numPr>
        <w:ind w:firstLine="66"/>
        <w:jc w:val="both"/>
        <w:rPr>
          <w:rFonts w:ascii="Arial" w:hAnsi="Arial" w:cs="Arial"/>
          <w:i/>
          <w:color w:val="00B0F0"/>
          <w:sz w:val="22"/>
          <w:szCs w:val="22"/>
        </w:rPr>
      </w:pPr>
      <w:r>
        <w:rPr>
          <w:rFonts w:ascii="Arial" w:hAnsi="Arial" w:cs="Arial"/>
          <w:iCs/>
          <w:sz w:val="22"/>
          <w:szCs w:val="22"/>
        </w:rPr>
        <w:t xml:space="preserve">velkoobjemový kontejner o objemu 1100 litrů – typizovaný, plastový černý nebo </w:t>
      </w:r>
      <w:r w:rsidR="000B2391">
        <w:rPr>
          <w:rFonts w:ascii="Arial" w:hAnsi="Arial" w:cs="Arial"/>
          <w:iCs/>
          <w:sz w:val="22"/>
          <w:szCs w:val="22"/>
        </w:rPr>
        <w:t xml:space="preserve"> </w:t>
      </w:r>
    </w:p>
    <w:p w14:paraId="6FD3B624" w14:textId="77777777" w:rsidR="0045457A" w:rsidRPr="001078B1" w:rsidRDefault="000B2391" w:rsidP="000B2391">
      <w:pPr>
        <w:ind w:left="426"/>
        <w:jc w:val="both"/>
        <w:rPr>
          <w:rFonts w:ascii="Arial" w:hAnsi="Arial" w:cs="Arial"/>
          <w:i/>
          <w:color w:val="00B0F0"/>
          <w:sz w:val="22"/>
          <w:szCs w:val="22"/>
        </w:rPr>
      </w:pPr>
      <w:r>
        <w:rPr>
          <w:rFonts w:ascii="Arial" w:hAnsi="Arial" w:cs="Arial"/>
          <w:iCs/>
          <w:sz w:val="22"/>
          <w:szCs w:val="22"/>
        </w:rPr>
        <w:t xml:space="preserve">    </w:t>
      </w:r>
      <w:r w:rsidR="0045457A">
        <w:rPr>
          <w:rFonts w:ascii="Arial" w:hAnsi="Arial" w:cs="Arial"/>
          <w:iCs/>
          <w:sz w:val="22"/>
          <w:szCs w:val="22"/>
        </w:rPr>
        <w:t>pozinkovaný (plechový),</w:t>
      </w:r>
    </w:p>
    <w:p w14:paraId="27FF774B" w14:textId="77777777" w:rsidR="000B2391" w:rsidRDefault="0045457A" w:rsidP="0045457A">
      <w:pPr>
        <w:numPr>
          <w:ilvl w:val="0"/>
          <w:numId w:val="2"/>
        </w:numPr>
        <w:ind w:firstLine="66"/>
        <w:jc w:val="both"/>
        <w:rPr>
          <w:rFonts w:ascii="Arial" w:hAnsi="Arial" w:cs="Arial"/>
          <w:iCs/>
          <w:sz w:val="22"/>
          <w:szCs w:val="22"/>
        </w:rPr>
      </w:pPr>
      <w:r>
        <w:rPr>
          <w:rFonts w:ascii="Arial" w:hAnsi="Arial" w:cs="Arial"/>
          <w:iCs/>
          <w:sz w:val="22"/>
          <w:szCs w:val="22"/>
        </w:rPr>
        <w:t>o</w:t>
      </w:r>
      <w:r w:rsidRPr="000C55B0">
        <w:rPr>
          <w:rFonts w:ascii="Arial" w:hAnsi="Arial" w:cs="Arial"/>
          <w:iCs/>
          <w:sz w:val="22"/>
          <w:szCs w:val="22"/>
        </w:rPr>
        <w:t xml:space="preserve">dpadkové koše, které jsou umístěny na veřejných prostranstvích v obci, sloužící pro </w:t>
      </w:r>
      <w:r w:rsidR="000B2391">
        <w:rPr>
          <w:rFonts w:ascii="Arial" w:hAnsi="Arial" w:cs="Arial"/>
          <w:iCs/>
          <w:sz w:val="22"/>
          <w:szCs w:val="22"/>
        </w:rPr>
        <w:t xml:space="preserve"> </w:t>
      </w:r>
    </w:p>
    <w:p w14:paraId="0E904799" w14:textId="77777777" w:rsidR="0045457A" w:rsidRDefault="000B2391" w:rsidP="000B2391">
      <w:pPr>
        <w:ind w:left="426"/>
        <w:jc w:val="both"/>
        <w:rPr>
          <w:rFonts w:ascii="Arial" w:hAnsi="Arial" w:cs="Arial"/>
          <w:iCs/>
          <w:sz w:val="22"/>
          <w:szCs w:val="22"/>
        </w:rPr>
      </w:pPr>
      <w:r>
        <w:rPr>
          <w:rFonts w:ascii="Arial" w:hAnsi="Arial" w:cs="Arial"/>
          <w:iCs/>
          <w:sz w:val="22"/>
          <w:szCs w:val="22"/>
        </w:rPr>
        <w:t xml:space="preserve">    </w:t>
      </w:r>
      <w:r w:rsidR="0045457A" w:rsidRPr="000C55B0">
        <w:rPr>
          <w:rFonts w:ascii="Arial" w:hAnsi="Arial" w:cs="Arial"/>
          <w:iCs/>
          <w:sz w:val="22"/>
          <w:szCs w:val="22"/>
        </w:rPr>
        <w:t>odkládání drobného směsného komunálního odpadu.</w:t>
      </w:r>
    </w:p>
    <w:p w14:paraId="501779C5" w14:textId="77777777" w:rsidR="0045457A" w:rsidRPr="000C55B0" w:rsidRDefault="0045457A" w:rsidP="0045457A">
      <w:pPr>
        <w:ind w:left="426"/>
        <w:jc w:val="both"/>
        <w:rPr>
          <w:rFonts w:ascii="Arial" w:hAnsi="Arial" w:cs="Arial"/>
          <w:iCs/>
          <w:sz w:val="22"/>
          <w:szCs w:val="22"/>
        </w:rPr>
      </w:pPr>
    </w:p>
    <w:p w14:paraId="2FA75575" w14:textId="77777777" w:rsidR="0045457A" w:rsidRPr="0089753E" w:rsidRDefault="0045457A" w:rsidP="0045457A">
      <w:pPr>
        <w:numPr>
          <w:ilvl w:val="0"/>
          <w:numId w:val="28"/>
        </w:numPr>
        <w:ind w:left="426" w:hanging="426"/>
        <w:jc w:val="both"/>
        <w:rPr>
          <w:rFonts w:ascii="Arial" w:hAnsi="Arial" w:cs="Arial"/>
          <w:color w:val="00B0F0"/>
          <w:sz w:val="22"/>
          <w:szCs w:val="22"/>
        </w:rPr>
      </w:pPr>
      <w:r>
        <w:rPr>
          <w:rFonts w:ascii="Arial" w:hAnsi="Arial" w:cs="Arial"/>
          <w:sz w:val="22"/>
          <w:szCs w:val="22"/>
        </w:rPr>
        <w:t>Stálými stanovišti sběrných nádob pro směsný komunální odpad se rozumí místa, kde jsou tyto sběrné nádoby trvale umístěny pro účely soustřeďování odpadů. Stálá stanoviště jsou individuální nebo společná pro více objektů (uživatelů).</w:t>
      </w:r>
    </w:p>
    <w:p w14:paraId="418629A5" w14:textId="77777777" w:rsidR="0089753E" w:rsidRPr="00A35B13" w:rsidRDefault="0089753E" w:rsidP="0089753E">
      <w:pPr>
        <w:ind w:left="426"/>
        <w:jc w:val="both"/>
        <w:rPr>
          <w:rFonts w:ascii="Arial" w:hAnsi="Arial" w:cs="Arial"/>
          <w:color w:val="00B0F0"/>
          <w:sz w:val="22"/>
          <w:szCs w:val="22"/>
        </w:rPr>
      </w:pPr>
    </w:p>
    <w:p w14:paraId="52F86500" w14:textId="77777777" w:rsidR="00CF5BE8" w:rsidRPr="0089753E"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lastRenderedPageBreak/>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E478479" w14:textId="77777777" w:rsidR="0089753E" w:rsidRDefault="0089753E" w:rsidP="0089753E">
      <w:pPr>
        <w:pStyle w:val="Odstavecseseznamem"/>
        <w:rPr>
          <w:rFonts w:ascii="Arial" w:hAnsi="Arial" w:cs="Arial"/>
          <w:color w:val="00B0F0"/>
        </w:rPr>
      </w:pPr>
    </w:p>
    <w:p w14:paraId="38B1D6C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198921FB"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3CE94891" w14:textId="77777777" w:rsidR="0045457A" w:rsidRPr="0045457A" w:rsidRDefault="0045457A" w:rsidP="0045457A"/>
    <w:p w14:paraId="5C91A6DC" w14:textId="279DC9F6" w:rsidR="0045457A" w:rsidRDefault="0045457A" w:rsidP="0045457A">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 xml:space="preserve">a základě </w:t>
      </w:r>
      <w:r>
        <w:rPr>
          <w:rFonts w:ascii="Arial" w:hAnsi="Arial" w:cs="Arial"/>
          <w:sz w:val="22"/>
          <w:szCs w:val="22"/>
        </w:rPr>
        <w:t xml:space="preserve">písemné </w:t>
      </w:r>
      <w:r w:rsidRPr="006814CB">
        <w:rPr>
          <w:rFonts w:ascii="Arial" w:hAnsi="Arial" w:cs="Arial"/>
          <w:sz w:val="22"/>
          <w:szCs w:val="22"/>
        </w:rPr>
        <w:t>smlouvy s</w:t>
      </w:r>
      <w:r>
        <w:rPr>
          <w:rFonts w:ascii="Arial" w:hAnsi="Arial" w:cs="Arial"/>
          <w:sz w:val="22"/>
          <w:szCs w:val="22"/>
        </w:rPr>
        <w:t> městem Borovany</w:t>
      </w:r>
      <w:r w:rsidRPr="006814CB">
        <w:rPr>
          <w:rFonts w:ascii="Arial" w:hAnsi="Arial" w:cs="Arial"/>
          <w:sz w:val="22"/>
          <w:szCs w:val="22"/>
        </w:rPr>
        <w:t xml:space="preserve"> </w:t>
      </w:r>
      <w:r>
        <w:rPr>
          <w:rFonts w:ascii="Arial" w:hAnsi="Arial" w:cs="Arial"/>
          <w:sz w:val="22"/>
          <w:szCs w:val="22"/>
        </w:rPr>
        <w:t xml:space="preserve">předávají </w:t>
      </w:r>
      <w:r w:rsidRPr="006814CB">
        <w:rPr>
          <w:rFonts w:ascii="Arial" w:hAnsi="Arial" w:cs="Arial"/>
          <w:sz w:val="22"/>
          <w:szCs w:val="22"/>
        </w:rPr>
        <w:t>komunální odpad 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 xml:space="preserve">. </w:t>
      </w:r>
      <w:r w:rsidR="0089753E">
        <w:rPr>
          <w:rFonts w:ascii="Arial" w:hAnsi="Arial" w:cs="Arial"/>
          <w:sz w:val="22"/>
          <w:szCs w:val="22"/>
        </w:rPr>
        <w:t>j</w:t>
      </w:r>
      <w:r>
        <w:rPr>
          <w:rFonts w:ascii="Arial" w:hAnsi="Arial" w:cs="Arial"/>
          <w:sz w:val="22"/>
          <w:szCs w:val="22"/>
        </w:rPr>
        <w:t>) - směsný komunální odpad</w:t>
      </w:r>
      <w:r w:rsidRPr="006814CB">
        <w:rPr>
          <w:rFonts w:ascii="Arial" w:hAnsi="Arial" w:cs="Arial"/>
          <w:sz w:val="22"/>
          <w:szCs w:val="22"/>
        </w:rPr>
        <w:t xml:space="preserve"> </w:t>
      </w:r>
      <w:r>
        <w:rPr>
          <w:rFonts w:ascii="Arial" w:hAnsi="Arial" w:cs="Arial"/>
          <w:sz w:val="22"/>
          <w:szCs w:val="22"/>
        </w:rPr>
        <w:t>v typizovaných sběrných nádobách 110 l, 240 l nebo 1100 l v místě sjednaném ve smlouvě</w:t>
      </w:r>
      <w:r w:rsidRPr="006814CB">
        <w:rPr>
          <w:rFonts w:ascii="Arial" w:hAnsi="Arial" w:cs="Arial"/>
          <w:sz w:val="22"/>
          <w:szCs w:val="22"/>
        </w:rPr>
        <w:t>.</w:t>
      </w:r>
    </w:p>
    <w:p w14:paraId="5ABB2B00" w14:textId="77777777" w:rsidR="0045457A" w:rsidRDefault="0045457A" w:rsidP="0045457A">
      <w:pPr>
        <w:ind w:left="284"/>
        <w:jc w:val="both"/>
        <w:rPr>
          <w:rFonts w:ascii="Arial" w:hAnsi="Arial" w:cs="Arial"/>
          <w:sz w:val="22"/>
          <w:szCs w:val="22"/>
        </w:rPr>
      </w:pPr>
    </w:p>
    <w:p w14:paraId="596D7A1D" w14:textId="77777777" w:rsidR="0045457A" w:rsidRPr="00AC4B55" w:rsidRDefault="0045457A" w:rsidP="0045457A">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Pr>
          <w:rFonts w:ascii="Arial" w:hAnsi="Arial" w:cs="Arial"/>
          <w:sz w:val="22"/>
          <w:szCs w:val="22"/>
        </w:rPr>
        <w:t xml:space="preserve">za zapojení do obecního systému </w:t>
      </w:r>
      <w:r w:rsidRPr="006814CB">
        <w:rPr>
          <w:rFonts w:ascii="Arial" w:hAnsi="Arial" w:cs="Arial"/>
          <w:sz w:val="22"/>
          <w:szCs w:val="22"/>
        </w:rPr>
        <w:t xml:space="preserve">se stanoví </w:t>
      </w:r>
      <w:r>
        <w:rPr>
          <w:rFonts w:ascii="Arial" w:hAnsi="Arial" w:cs="Arial"/>
          <w:sz w:val="22"/>
          <w:szCs w:val="22"/>
        </w:rPr>
        <w:t>paušálně za kalendářní rok podle objemu nádoby.</w:t>
      </w:r>
      <w:r w:rsidRPr="006814CB">
        <w:rPr>
          <w:rFonts w:ascii="Arial" w:hAnsi="Arial" w:cs="Arial"/>
          <w:color w:val="00B0F0"/>
          <w:sz w:val="22"/>
          <w:szCs w:val="22"/>
        </w:rPr>
        <w:t xml:space="preserve"> </w:t>
      </w:r>
    </w:p>
    <w:p w14:paraId="57F27F94" w14:textId="77777777" w:rsidR="0045457A" w:rsidRPr="00AC4B55" w:rsidRDefault="0045457A" w:rsidP="0045457A">
      <w:pPr>
        <w:ind w:left="284"/>
        <w:jc w:val="both"/>
        <w:rPr>
          <w:rFonts w:ascii="Arial" w:hAnsi="Arial" w:cs="Arial"/>
          <w:sz w:val="22"/>
          <w:szCs w:val="22"/>
        </w:rPr>
      </w:pPr>
    </w:p>
    <w:p w14:paraId="0D1530D4" w14:textId="77777777" w:rsidR="0045457A" w:rsidRPr="009D5C19" w:rsidRDefault="0045457A" w:rsidP="0045457A">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Pr>
          <w:rFonts w:ascii="Arial" w:hAnsi="Arial" w:cs="Arial"/>
          <w:sz w:val="22"/>
          <w:szCs w:val="22"/>
        </w:rPr>
        <w:t>jednorázově za kalendářní rok na základě faktury vystavené městem.</w:t>
      </w:r>
    </w:p>
    <w:p w14:paraId="00FEE340" w14:textId="77777777" w:rsidR="0045457A" w:rsidRPr="006814CB" w:rsidRDefault="0045457A" w:rsidP="0045457A">
      <w:pPr>
        <w:ind w:left="284"/>
        <w:jc w:val="both"/>
        <w:rPr>
          <w:rFonts w:ascii="Arial" w:hAnsi="Arial" w:cs="Arial"/>
          <w:sz w:val="22"/>
          <w:szCs w:val="22"/>
        </w:rPr>
      </w:pPr>
    </w:p>
    <w:p w14:paraId="4D60C47F" w14:textId="77777777" w:rsidR="0045457A" w:rsidRPr="0045457A" w:rsidRDefault="0045457A" w:rsidP="0045457A"/>
    <w:p w14:paraId="145F2976" w14:textId="77777777" w:rsidR="001A1793" w:rsidRDefault="001A1793" w:rsidP="00D226C7">
      <w:pPr>
        <w:rPr>
          <w:rFonts w:ascii="Arial" w:hAnsi="Arial" w:cs="Arial"/>
          <w:b/>
          <w:sz w:val="22"/>
          <w:szCs w:val="22"/>
        </w:rPr>
      </w:pPr>
    </w:p>
    <w:p w14:paraId="21C65355"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45457A">
        <w:rPr>
          <w:rFonts w:ascii="Arial" w:hAnsi="Arial" w:cs="Arial"/>
          <w:b/>
          <w:sz w:val="22"/>
          <w:szCs w:val="22"/>
        </w:rPr>
        <w:t>8</w:t>
      </w:r>
    </w:p>
    <w:p w14:paraId="5077B7F3"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1BD8B77A"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640380C2" w14:textId="77777777" w:rsidR="0045457A" w:rsidRPr="0045457A" w:rsidRDefault="0045457A" w:rsidP="0045457A"/>
    <w:p w14:paraId="756F9094" w14:textId="77777777" w:rsidR="0045457A" w:rsidRPr="0031415A" w:rsidRDefault="0045457A" w:rsidP="0045457A">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40A7281" w14:textId="77777777" w:rsidR="0045457A" w:rsidRDefault="0045457A" w:rsidP="0045457A">
      <w:pPr>
        <w:autoSpaceDE w:val="0"/>
        <w:autoSpaceDN w:val="0"/>
        <w:adjustRightInd w:val="0"/>
        <w:ind w:left="720"/>
        <w:jc w:val="both"/>
        <w:rPr>
          <w:rFonts w:ascii="Arial" w:hAnsi="Arial" w:cs="Arial"/>
          <w:sz w:val="22"/>
          <w:szCs w:val="22"/>
        </w:rPr>
      </w:pPr>
    </w:p>
    <w:p w14:paraId="2FD798B4" w14:textId="77777777" w:rsidR="0045457A" w:rsidRPr="00FC11FB" w:rsidRDefault="0045457A" w:rsidP="0045457A">
      <w:pPr>
        <w:pStyle w:val="Odstavecseseznamem"/>
        <w:numPr>
          <w:ilvl w:val="0"/>
          <w:numId w:val="35"/>
        </w:numPr>
        <w:autoSpaceDE w:val="0"/>
        <w:autoSpaceDN w:val="0"/>
        <w:adjustRightInd w:val="0"/>
        <w:jc w:val="both"/>
        <w:rPr>
          <w:rFonts w:ascii="Arial" w:hAnsi="Arial" w:cs="Arial"/>
        </w:rPr>
      </w:pPr>
      <w:r w:rsidRPr="00FC11FB">
        <w:rPr>
          <w:rFonts w:ascii="Arial" w:hAnsi="Arial" w:cs="Arial"/>
        </w:rPr>
        <w:t>elektrozařízení</w:t>
      </w:r>
    </w:p>
    <w:p w14:paraId="7D0A030F" w14:textId="77777777" w:rsidR="0045457A" w:rsidRPr="0031415A" w:rsidRDefault="0045457A" w:rsidP="0045457A">
      <w:pPr>
        <w:autoSpaceDE w:val="0"/>
        <w:autoSpaceDN w:val="0"/>
        <w:adjustRightInd w:val="0"/>
        <w:ind w:left="720"/>
        <w:jc w:val="both"/>
        <w:rPr>
          <w:rFonts w:ascii="Arial" w:hAnsi="Arial" w:cs="Arial"/>
          <w:sz w:val="22"/>
          <w:szCs w:val="22"/>
        </w:rPr>
      </w:pPr>
    </w:p>
    <w:p w14:paraId="04245635" w14:textId="77777777" w:rsidR="0045457A" w:rsidRPr="00D61B60" w:rsidRDefault="0045457A" w:rsidP="0045457A">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 uvedené v</w:t>
      </w:r>
      <w:r>
        <w:rPr>
          <w:rFonts w:ascii="Arial" w:hAnsi="Arial" w:cs="Arial"/>
          <w:sz w:val="22"/>
          <w:szCs w:val="22"/>
        </w:rPr>
        <w:t> čl.8 odst.1 a)</w:t>
      </w:r>
      <w:r w:rsidRPr="0031415A">
        <w:rPr>
          <w:rFonts w:ascii="Arial" w:hAnsi="Arial" w:cs="Arial"/>
          <w:sz w:val="22"/>
          <w:szCs w:val="22"/>
        </w:rPr>
        <w:t xml:space="preserve"> lze předávat</w:t>
      </w:r>
      <w:r>
        <w:rPr>
          <w:rFonts w:ascii="Arial" w:hAnsi="Arial" w:cs="Arial"/>
          <w:sz w:val="22"/>
          <w:szCs w:val="22"/>
        </w:rPr>
        <w:t xml:space="preserve"> do speciálních kontejnerů červené barvy s označením „ZPĚTNÝ ODBĚR ELEKTROZAŘÍZENÍ“, jejichž umístění je uvedeno v příloze této vyhlášky.</w:t>
      </w:r>
    </w:p>
    <w:p w14:paraId="010BD732" w14:textId="77777777" w:rsidR="0045457A" w:rsidRPr="00D61B60" w:rsidRDefault="0045457A" w:rsidP="0045457A">
      <w:pPr>
        <w:autoSpaceDE w:val="0"/>
        <w:autoSpaceDN w:val="0"/>
        <w:adjustRightInd w:val="0"/>
        <w:ind w:left="426"/>
        <w:jc w:val="both"/>
        <w:rPr>
          <w:rFonts w:ascii="Arial" w:hAnsi="Arial" w:cs="Arial"/>
          <w:i/>
          <w:sz w:val="22"/>
          <w:szCs w:val="22"/>
        </w:rPr>
      </w:pPr>
    </w:p>
    <w:p w14:paraId="3E4B4586" w14:textId="77777777" w:rsidR="0045457A" w:rsidRPr="00D61B60" w:rsidRDefault="0045457A" w:rsidP="0045457A">
      <w:pPr>
        <w:numPr>
          <w:ilvl w:val="0"/>
          <w:numId w:val="29"/>
        </w:numPr>
        <w:autoSpaceDE w:val="0"/>
        <w:autoSpaceDN w:val="0"/>
        <w:adjustRightInd w:val="0"/>
        <w:ind w:left="426" w:hanging="426"/>
        <w:jc w:val="both"/>
        <w:rPr>
          <w:rFonts w:ascii="Arial" w:hAnsi="Arial" w:cs="Arial"/>
          <w:i/>
          <w:sz w:val="22"/>
          <w:szCs w:val="22"/>
        </w:rPr>
      </w:pPr>
      <w:r>
        <w:rPr>
          <w:rFonts w:ascii="Arial" w:hAnsi="Arial" w:cs="Arial"/>
          <w:sz w:val="22"/>
          <w:szCs w:val="22"/>
        </w:rPr>
        <w:t xml:space="preserve">Výrobky s ukončenou životností dle odst. 1 </w:t>
      </w:r>
      <w:proofErr w:type="gramStart"/>
      <w:r>
        <w:rPr>
          <w:rFonts w:ascii="Arial" w:hAnsi="Arial" w:cs="Arial"/>
          <w:sz w:val="22"/>
          <w:szCs w:val="22"/>
        </w:rPr>
        <w:t>a )</w:t>
      </w:r>
      <w:proofErr w:type="gramEnd"/>
      <w:r>
        <w:rPr>
          <w:rFonts w:ascii="Arial" w:hAnsi="Arial" w:cs="Arial"/>
          <w:sz w:val="22"/>
          <w:szCs w:val="22"/>
        </w:rPr>
        <w:t xml:space="preserve"> lze celoročně odkládat ve sběrném dvoře v </w:t>
      </w:r>
      <w:proofErr w:type="spellStart"/>
      <w:r>
        <w:rPr>
          <w:rFonts w:ascii="Arial" w:hAnsi="Arial" w:cs="Arial"/>
          <w:sz w:val="22"/>
          <w:szCs w:val="22"/>
        </w:rPr>
        <w:t>Růžovské</w:t>
      </w:r>
      <w:proofErr w:type="spellEnd"/>
      <w:r>
        <w:rPr>
          <w:rFonts w:ascii="Arial" w:hAnsi="Arial" w:cs="Arial"/>
          <w:sz w:val="22"/>
          <w:szCs w:val="22"/>
        </w:rPr>
        <w:t xml:space="preserve"> ulici 697, Borovany.</w:t>
      </w:r>
    </w:p>
    <w:p w14:paraId="68B6ED89" w14:textId="77777777" w:rsidR="0045457A" w:rsidRDefault="0045457A" w:rsidP="0045457A">
      <w:pPr>
        <w:autoSpaceDE w:val="0"/>
        <w:autoSpaceDN w:val="0"/>
        <w:adjustRightInd w:val="0"/>
        <w:jc w:val="both"/>
        <w:rPr>
          <w:rFonts w:ascii="Arial" w:hAnsi="Arial" w:cs="Arial"/>
          <w:sz w:val="22"/>
          <w:szCs w:val="22"/>
        </w:rPr>
      </w:pPr>
    </w:p>
    <w:p w14:paraId="4CC38D7D" w14:textId="77777777" w:rsidR="00012F79" w:rsidRDefault="00012F79" w:rsidP="00103649">
      <w:pPr>
        <w:jc w:val="center"/>
        <w:rPr>
          <w:rFonts w:ascii="Arial" w:hAnsi="Arial" w:cs="Arial"/>
          <w:b/>
          <w:sz w:val="22"/>
          <w:szCs w:val="22"/>
        </w:rPr>
      </w:pPr>
    </w:p>
    <w:p w14:paraId="0517E3C2"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45457A">
        <w:rPr>
          <w:rFonts w:ascii="Arial" w:hAnsi="Arial" w:cs="Arial"/>
          <w:b/>
          <w:sz w:val="22"/>
          <w:szCs w:val="22"/>
        </w:rPr>
        <w:t>9</w:t>
      </w:r>
    </w:p>
    <w:p w14:paraId="008939CF" w14:textId="77777777" w:rsidR="00103649" w:rsidRDefault="0045457A" w:rsidP="0034317B">
      <w:pPr>
        <w:pStyle w:val="Nadpis2"/>
        <w:jc w:val="center"/>
        <w:rPr>
          <w:rFonts w:ascii="Arial" w:hAnsi="Arial" w:cs="Arial"/>
          <w:b/>
          <w:bCs/>
          <w:sz w:val="22"/>
          <w:szCs w:val="22"/>
          <w:u w:val="none"/>
        </w:rPr>
      </w:pPr>
      <w:r>
        <w:rPr>
          <w:rFonts w:ascii="Arial" w:hAnsi="Arial" w:cs="Arial"/>
          <w:b/>
          <w:bCs/>
          <w:sz w:val="22"/>
          <w:szCs w:val="22"/>
          <w:u w:val="none"/>
        </w:rPr>
        <w:t>Nakládání s biologicky rozložitelným odpadem</w:t>
      </w:r>
    </w:p>
    <w:p w14:paraId="2B7B73BF" w14:textId="77777777" w:rsidR="0045457A" w:rsidRDefault="0045457A" w:rsidP="0045457A"/>
    <w:p w14:paraId="3A142D0C" w14:textId="77777777" w:rsidR="0045457A" w:rsidRPr="00C126C8" w:rsidRDefault="0045457A" w:rsidP="0045457A">
      <w:pPr>
        <w:numPr>
          <w:ilvl w:val="0"/>
          <w:numId w:val="22"/>
        </w:numPr>
        <w:rPr>
          <w:rFonts w:ascii="Arial" w:hAnsi="Arial" w:cs="Arial"/>
          <w:sz w:val="22"/>
          <w:szCs w:val="22"/>
        </w:rPr>
      </w:pPr>
      <w:r w:rsidRPr="00C126C8">
        <w:rPr>
          <w:rFonts w:ascii="Arial" w:hAnsi="Arial" w:cs="Arial"/>
          <w:sz w:val="22"/>
          <w:szCs w:val="22"/>
        </w:rPr>
        <w:t>Biologickým odpadem rostlinného původu se rozumí biologicky rozložitelný komunální odpad, který neobsahuje, ani nepřišel do kontaktu s biologickým odpadem živočišného původu nebo s vedlejšími produkty živočišného původu</w:t>
      </w:r>
      <w:r>
        <w:rPr>
          <w:rFonts w:ascii="Arial" w:hAnsi="Arial" w:cs="Arial"/>
          <w:sz w:val="22"/>
          <w:szCs w:val="22"/>
        </w:rPr>
        <w:t xml:space="preserve"> vzniklý na území obce.</w:t>
      </w:r>
    </w:p>
    <w:p w14:paraId="3310EF5A" w14:textId="77777777" w:rsidR="0045457A" w:rsidRPr="00671A01" w:rsidRDefault="0045457A" w:rsidP="0045457A">
      <w:pPr>
        <w:ind w:left="360"/>
        <w:jc w:val="both"/>
        <w:rPr>
          <w:rFonts w:ascii="Arial" w:hAnsi="Arial" w:cs="Arial"/>
          <w:sz w:val="22"/>
          <w:szCs w:val="22"/>
        </w:rPr>
      </w:pPr>
    </w:p>
    <w:p w14:paraId="2BBB2484" w14:textId="77777777" w:rsidR="0045457A" w:rsidRDefault="0045457A" w:rsidP="0045457A">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xml:space="preserve"> je možné po celý rok odkládat:</w:t>
      </w:r>
    </w:p>
    <w:p w14:paraId="4574A71B" w14:textId="77777777" w:rsidR="0045457A" w:rsidRDefault="0045457A" w:rsidP="0045457A">
      <w:pPr>
        <w:pStyle w:val="Odstavecseseznamem"/>
        <w:rPr>
          <w:rFonts w:ascii="Arial" w:hAnsi="Arial" w:cs="Arial"/>
        </w:rPr>
      </w:pPr>
    </w:p>
    <w:p w14:paraId="273B97C5" w14:textId="36E1039B" w:rsidR="0045457A" w:rsidRDefault="0045457A" w:rsidP="0045457A">
      <w:pPr>
        <w:pStyle w:val="Odstavecseseznamem"/>
        <w:numPr>
          <w:ilvl w:val="0"/>
          <w:numId w:val="36"/>
        </w:numPr>
        <w:jc w:val="both"/>
        <w:rPr>
          <w:rFonts w:ascii="Arial" w:hAnsi="Arial" w:cs="Arial"/>
        </w:rPr>
      </w:pPr>
      <w:r>
        <w:rPr>
          <w:rFonts w:ascii="Arial" w:hAnsi="Arial" w:cs="Arial"/>
        </w:rPr>
        <w:t xml:space="preserve">do kompostárny Skládky </w:t>
      </w:r>
      <w:proofErr w:type="spellStart"/>
      <w:r>
        <w:rPr>
          <w:rFonts w:ascii="Arial" w:hAnsi="Arial" w:cs="Arial"/>
        </w:rPr>
        <w:t>Růžov</w:t>
      </w:r>
      <w:proofErr w:type="spellEnd"/>
      <w:r>
        <w:rPr>
          <w:rFonts w:ascii="Arial" w:hAnsi="Arial" w:cs="Arial"/>
        </w:rPr>
        <w:t xml:space="preserve"> a.s., </w:t>
      </w:r>
      <w:proofErr w:type="spellStart"/>
      <w:r>
        <w:rPr>
          <w:rFonts w:ascii="Arial" w:hAnsi="Arial" w:cs="Arial"/>
        </w:rPr>
        <w:t>Růžovská</w:t>
      </w:r>
      <w:proofErr w:type="spellEnd"/>
      <w:r>
        <w:rPr>
          <w:rFonts w:ascii="Arial" w:hAnsi="Arial" w:cs="Arial"/>
        </w:rPr>
        <w:t xml:space="preserve"> 588,</w:t>
      </w:r>
      <w:r w:rsidR="007C7B31">
        <w:rPr>
          <w:rFonts w:ascii="Arial" w:hAnsi="Arial" w:cs="Arial"/>
        </w:rPr>
        <w:t xml:space="preserve"> 373 12</w:t>
      </w:r>
      <w:r>
        <w:rPr>
          <w:rFonts w:ascii="Arial" w:hAnsi="Arial" w:cs="Arial"/>
        </w:rPr>
        <w:t xml:space="preserve"> Borovany,</w:t>
      </w:r>
    </w:p>
    <w:p w14:paraId="343A15B1" w14:textId="7AB90911" w:rsidR="0045457A" w:rsidRPr="00203326" w:rsidRDefault="0045457A" w:rsidP="0045457A">
      <w:pPr>
        <w:pStyle w:val="Odstavecseseznamem"/>
        <w:numPr>
          <w:ilvl w:val="0"/>
          <w:numId w:val="36"/>
        </w:numPr>
        <w:jc w:val="both"/>
        <w:rPr>
          <w:rFonts w:ascii="Arial" w:hAnsi="Arial" w:cs="Arial"/>
        </w:rPr>
      </w:pPr>
      <w:r>
        <w:rPr>
          <w:rFonts w:ascii="Arial" w:hAnsi="Arial" w:cs="Arial"/>
        </w:rPr>
        <w:t>do sběrného dvora v </w:t>
      </w:r>
      <w:proofErr w:type="spellStart"/>
      <w:r>
        <w:rPr>
          <w:rFonts w:ascii="Arial" w:hAnsi="Arial" w:cs="Arial"/>
        </w:rPr>
        <w:t>Růžovské</w:t>
      </w:r>
      <w:proofErr w:type="spellEnd"/>
      <w:r>
        <w:rPr>
          <w:rFonts w:ascii="Arial" w:hAnsi="Arial" w:cs="Arial"/>
        </w:rPr>
        <w:t xml:space="preserve"> ulici 697, </w:t>
      </w:r>
      <w:r w:rsidR="007C7B31">
        <w:rPr>
          <w:rFonts w:ascii="Arial" w:hAnsi="Arial" w:cs="Arial"/>
        </w:rPr>
        <w:t xml:space="preserve">373 12 </w:t>
      </w:r>
      <w:r>
        <w:rPr>
          <w:rFonts w:ascii="Arial" w:hAnsi="Arial" w:cs="Arial"/>
        </w:rPr>
        <w:t>Borovany.</w:t>
      </w:r>
    </w:p>
    <w:p w14:paraId="335EF8D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w:t>
      </w:r>
      <w:r w:rsidR="0045457A">
        <w:rPr>
          <w:rFonts w:ascii="Arial" w:hAnsi="Arial" w:cs="Arial"/>
          <w:b/>
          <w:sz w:val="22"/>
          <w:szCs w:val="22"/>
        </w:rPr>
        <w:t>0</w:t>
      </w:r>
    </w:p>
    <w:p w14:paraId="5D7C821B" w14:textId="77777777" w:rsidR="0024722A" w:rsidRDefault="0024722A">
      <w:pPr>
        <w:jc w:val="center"/>
        <w:rPr>
          <w:rFonts w:ascii="Arial" w:hAnsi="Arial" w:cs="Arial"/>
          <w:b/>
          <w:sz w:val="22"/>
          <w:szCs w:val="22"/>
        </w:rPr>
      </w:pPr>
      <w:r w:rsidRPr="00FB6AE5">
        <w:rPr>
          <w:rFonts w:ascii="Arial" w:hAnsi="Arial" w:cs="Arial"/>
          <w:b/>
          <w:sz w:val="22"/>
          <w:szCs w:val="22"/>
        </w:rPr>
        <w:lastRenderedPageBreak/>
        <w:t xml:space="preserve">Nakládání se stavebním </w:t>
      </w:r>
      <w:r w:rsidR="00C45BF9">
        <w:rPr>
          <w:rFonts w:ascii="Arial" w:hAnsi="Arial" w:cs="Arial"/>
          <w:b/>
          <w:sz w:val="22"/>
          <w:szCs w:val="22"/>
        </w:rPr>
        <w:t>a demoličním odpadem</w:t>
      </w:r>
    </w:p>
    <w:p w14:paraId="0C981C48" w14:textId="77777777" w:rsidR="00376467" w:rsidRDefault="00376467">
      <w:pPr>
        <w:jc w:val="center"/>
        <w:rPr>
          <w:rFonts w:ascii="Arial" w:hAnsi="Arial" w:cs="Arial"/>
          <w:b/>
          <w:sz w:val="22"/>
          <w:szCs w:val="22"/>
        </w:rPr>
      </w:pPr>
    </w:p>
    <w:p w14:paraId="42819ACC" w14:textId="77777777" w:rsidR="00376467" w:rsidRDefault="00376467" w:rsidP="00376467">
      <w:pPr>
        <w:numPr>
          <w:ilvl w:val="0"/>
          <w:numId w:val="31"/>
        </w:numPr>
        <w:ind w:left="426" w:hanging="426"/>
        <w:jc w:val="both"/>
        <w:rPr>
          <w:rFonts w:ascii="Arial" w:hAnsi="Arial" w:cs="Arial"/>
          <w:sz w:val="22"/>
          <w:szCs w:val="22"/>
        </w:rPr>
      </w:pPr>
      <w:r w:rsidRPr="00E5685C">
        <w:rPr>
          <w:rFonts w:ascii="Arial" w:hAnsi="Arial" w:cs="Arial"/>
          <w:sz w:val="22"/>
          <w:szCs w:val="22"/>
        </w:rPr>
        <w:t xml:space="preserve">Stavebním </w:t>
      </w:r>
      <w:r>
        <w:rPr>
          <w:rFonts w:ascii="Arial" w:hAnsi="Arial" w:cs="Arial"/>
          <w:sz w:val="22"/>
          <w:szCs w:val="22"/>
        </w:rPr>
        <w:t>a</w:t>
      </w:r>
      <w:r w:rsidRPr="00E5685C">
        <w:rPr>
          <w:rFonts w:ascii="Arial" w:hAnsi="Arial" w:cs="Arial"/>
          <w:sz w:val="22"/>
          <w:szCs w:val="22"/>
        </w:rPr>
        <w:t xml:space="preserve"> demoličním odpadem se rozumí odpad vznikající při stavební </w:t>
      </w:r>
      <w:r w:rsidRPr="00E5685C">
        <w:rPr>
          <w:rFonts w:ascii="Arial" w:hAnsi="Arial" w:cs="Arial"/>
          <w:sz w:val="22"/>
          <w:szCs w:val="22"/>
        </w:rPr>
        <w:br/>
      </w:r>
      <w:r>
        <w:rPr>
          <w:rFonts w:ascii="Arial" w:hAnsi="Arial" w:cs="Arial"/>
          <w:sz w:val="22"/>
          <w:szCs w:val="22"/>
        </w:rPr>
        <w:t xml:space="preserve">nebo </w:t>
      </w:r>
      <w:r w:rsidRPr="00E5685C">
        <w:rPr>
          <w:rFonts w:ascii="Arial" w:hAnsi="Arial" w:cs="Arial"/>
          <w:sz w:val="22"/>
          <w:szCs w:val="22"/>
        </w:rPr>
        <w:t>demoliční činnost</w:t>
      </w:r>
      <w:r>
        <w:rPr>
          <w:rFonts w:ascii="Arial" w:hAnsi="Arial" w:cs="Arial"/>
          <w:sz w:val="22"/>
          <w:szCs w:val="22"/>
        </w:rPr>
        <w:t>i, včetně vytěžené zeminy z kontaminovaných míst</w:t>
      </w:r>
      <w:r w:rsidRPr="00E5685C">
        <w:rPr>
          <w:rFonts w:ascii="Arial" w:hAnsi="Arial" w:cs="Arial"/>
          <w:sz w:val="22"/>
          <w:szCs w:val="22"/>
        </w:rPr>
        <w:t xml:space="preserve"> nepodnikajících fyzických osob. Stavební a demoliční odpad není </w:t>
      </w:r>
      <w:r>
        <w:rPr>
          <w:rFonts w:ascii="Arial" w:hAnsi="Arial" w:cs="Arial"/>
          <w:sz w:val="22"/>
          <w:szCs w:val="22"/>
        </w:rPr>
        <w:t>komunálním odpadem. Stavební a demoliční odpad lze použít, předat či odstranit pouze způsobem stanoveným příslušnými právními předpisy.</w:t>
      </w:r>
    </w:p>
    <w:p w14:paraId="011C5722" w14:textId="77777777" w:rsidR="00376467" w:rsidRDefault="00376467" w:rsidP="00376467">
      <w:pPr>
        <w:ind w:left="426"/>
        <w:jc w:val="both"/>
        <w:rPr>
          <w:rFonts w:ascii="Arial" w:hAnsi="Arial" w:cs="Arial"/>
          <w:sz w:val="22"/>
          <w:szCs w:val="22"/>
        </w:rPr>
      </w:pPr>
    </w:p>
    <w:p w14:paraId="374770B8" w14:textId="77777777" w:rsidR="00376467" w:rsidRPr="00203326" w:rsidRDefault="00376467" w:rsidP="00376467">
      <w:pPr>
        <w:numPr>
          <w:ilvl w:val="0"/>
          <w:numId w:val="31"/>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 celoročně:</w:t>
      </w:r>
    </w:p>
    <w:p w14:paraId="4ABC139E" w14:textId="77777777" w:rsidR="00376467" w:rsidRDefault="00376467" w:rsidP="00376467">
      <w:pPr>
        <w:pStyle w:val="Odstavecseseznamem"/>
        <w:rPr>
          <w:rFonts w:ascii="Arial" w:hAnsi="Arial" w:cs="Arial"/>
          <w:i/>
          <w:iCs/>
        </w:rPr>
      </w:pPr>
    </w:p>
    <w:p w14:paraId="2C49725C" w14:textId="6B59B4B6" w:rsidR="00376467" w:rsidRPr="007C7B31" w:rsidRDefault="00376467" w:rsidP="00376467">
      <w:pPr>
        <w:pStyle w:val="Odstavecseseznamem"/>
        <w:numPr>
          <w:ilvl w:val="0"/>
          <w:numId w:val="37"/>
        </w:numPr>
        <w:jc w:val="both"/>
        <w:rPr>
          <w:rFonts w:ascii="Arial" w:hAnsi="Arial" w:cs="Arial"/>
        </w:rPr>
      </w:pPr>
      <w:r w:rsidRPr="007C7B31">
        <w:rPr>
          <w:rFonts w:ascii="Arial" w:hAnsi="Arial" w:cs="Arial"/>
        </w:rPr>
        <w:t xml:space="preserve">na Skládce </w:t>
      </w:r>
      <w:proofErr w:type="spellStart"/>
      <w:r w:rsidRPr="007C7B31">
        <w:rPr>
          <w:rFonts w:ascii="Arial" w:hAnsi="Arial" w:cs="Arial"/>
        </w:rPr>
        <w:t>Růžov</w:t>
      </w:r>
      <w:proofErr w:type="spellEnd"/>
      <w:r w:rsidRPr="007C7B31">
        <w:rPr>
          <w:rFonts w:ascii="Arial" w:hAnsi="Arial" w:cs="Arial"/>
        </w:rPr>
        <w:t xml:space="preserve"> a.s., </w:t>
      </w:r>
      <w:proofErr w:type="spellStart"/>
      <w:r w:rsidRPr="007C7B31">
        <w:rPr>
          <w:rFonts w:ascii="Arial" w:hAnsi="Arial" w:cs="Arial"/>
        </w:rPr>
        <w:t>Růžovská</w:t>
      </w:r>
      <w:proofErr w:type="spellEnd"/>
      <w:r w:rsidRPr="007C7B31">
        <w:rPr>
          <w:rFonts w:ascii="Arial" w:hAnsi="Arial" w:cs="Arial"/>
        </w:rPr>
        <w:t xml:space="preserve"> 588, </w:t>
      </w:r>
      <w:r w:rsidR="007C7B31">
        <w:rPr>
          <w:rFonts w:ascii="Arial" w:hAnsi="Arial" w:cs="Arial"/>
        </w:rPr>
        <w:t xml:space="preserve">373 12 </w:t>
      </w:r>
      <w:r w:rsidRPr="007C7B31">
        <w:rPr>
          <w:rFonts w:ascii="Arial" w:hAnsi="Arial" w:cs="Arial"/>
        </w:rPr>
        <w:t>Borovany, v provozních hodinách skládky,</w:t>
      </w:r>
    </w:p>
    <w:p w14:paraId="18B504B9" w14:textId="4AADC84C" w:rsidR="00376467" w:rsidRPr="007C7B31" w:rsidRDefault="00376467" w:rsidP="00376467">
      <w:pPr>
        <w:pStyle w:val="Odstavecseseznamem"/>
        <w:numPr>
          <w:ilvl w:val="0"/>
          <w:numId w:val="37"/>
        </w:numPr>
        <w:jc w:val="both"/>
        <w:rPr>
          <w:rFonts w:ascii="Arial" w:hAnsi="Arial" w:cs="Arial"/>
        </w:rPr>
      </w:pPr>
      <w:r w:rsidRPr="007C7B31">
        <w:rPr>
          <w:rFonts w:ascii="Arial" w:hAnsi="Arial" w:cs="Arial"/>
        </w:rPr>
        <w:t xml:space="preserve">ve sběrném dvoře, </w:t>
      </w:r>
      <w:proofErr w:type="spellStart"/>
      <w:r w:rsidRPr="007C7B31">
        <w:rPr>
          <w:rFonts w:ascii="Arial" w:hAnsi="Arial" w:cs="Arial"/>
        </w:rPr>
        <w:t>Růžovská</w:t>
      </w:r>
      <w:proofErr w:type="spellEnd"/>
      <w:r w:rsidRPr="007C7B31">
        <w:rPr>
          <w:rFonts w:ascii="Arial" w:hAnsi="Arial" w:cs="Arial"/>
        </w:rPr>
        <w:t xml:space="preserve"> 697, </w:t>
      </w:r>
      <w:r w:rsidR="007C7B31">
        <w:rPr>
          <w:rFonts w:ascii="Arial" w:hAnsi="Arial" w:cs="Arial"/>
        </w:rPr>
        <w:t xml:space="preserve">373 12 </w:t>
      </w:r>
      <w:r w:rsidRPr="007C7B31">
        <w:rPr>
          <w:rFonts w:ascii="Arial" w:hAnsi="Arial" w:cs="Arial"/>
        </w:rPr>
        <w:t>Borovany.</w:t>
      </w:r>
    </w:p>
    <w:p w14:paraId="7382E3C1" w14:textId="77777777" w:rsidR="00376467" w:rsidRDefault="00376467" w:rsidP="00376467">
      <w:pPr>
        <w:pStyle w:val="Odstavecseseznamem"/>
        <w:jc w:val="both"/>
        <w:rPr>
          <w:rFonts w:ascii="Arial" w:hAnsi="Arial" w:cs="Arial"/>
        </w:rPr>
      </w:pPr>
    </w:p>
    <w:p w14:paraId="7F6845F1" w14:textId="77777777" w:rsidR="00376467" w:rsidRDefault="00376467" w:rsidP="00376467">
      <w:pPr>
        <w:pStyle w:val="Odstavecseseznamem"/>
        <w:numPr>
          <w:ilvl w:val="0"/>
          <w:numId w:val="31"/>
        </w:numPr>
        <w:ind w:left="426"/>
        <w:jc w:val="both"/>
        <w:rPr>
          <w:rFonts w:ascii="Arial" w:hAnsi="Arial" w:cs="Arial"/>
        </w:rPr>
      </w:pPr>
      <w:r w:rsidRPr="00BD3007">
        <w:rPr>
          <w:rFonts w:ascii="Arial" w:hAnsi="Arial" w:cs="Arial"/>
        </w:rPr>
        <w:t xml:space="preserve">Fyzické osoby mohou předávat stavební a demoliční odpad na určených místech </w:t>
      </w:r>
      <w:r>
        <w:rPr>
          <w:rFonts w:ascii="Arial" w:hAnsi="Arial" w:cs="Arial"/>
        </w:rPr>
        <w:t>na základě průvodky vystavené Městským úřadem Borovany, a to v celkovém ročním objemu dvou přívěsných vozíků za osobní automobil na číslo popisné. (Neplatí pro stavební odpad obsahující azbest).</w:t>
      </w:r>
    </w:p>
    <w:p w14:paraId="5E501EDE"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42BD0F47" w14:textId="77777777" w:rsidR="00F67C91" w:rsidRDefault="00F67C91" w:rsidP="00F67C91">
      <w:pPr>
        <w:ind w:left="426"/>
        <w:jc w:val="both"/>
        <w:rPr>
          <w:rFonts w:ascii="Arial" w:hAnsi="Arial" w:cs="Arial"/>
          <w:sz w:val="22"/>
          <w:szCs w:val="22"/>
        </w:rPr>
      </w:pPr>
    </w:p>
    <w:p w14:paraId="69FFEE75" w14:textId="77777777" w:rsidR="00A81D11" w:rsidRDefault="00A81D11">
      <w:pPr>
        <w:jc w:val="center"/>
        <w:rPr>
          <w:rFonts w:ascii="Arial" w:hAnsi="Arial" w:cs="Arial"/>
          <w:b/>
          <w:sz w:val="22"/>
          <w:szCs w:val="22"/>
        </w:rPr>
      </w:pPr>
    </w:p>
    <w:p w14:paraId="1A6BEC47" w14:textId="77777777"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811FB6" w:rsidRPr="001D113B">
        <w:rPr>
          <w:rFonts w:ascii="Arial" w:hAnsi="Arial" w:cs="Arial"/>
          <w:b/>
          <w:sz w:val="22"/>
          <w:szCs w:val="22"/>
        </w:rPr>
        <w:t>1</w:t>
      </w:r>
      <w:r w:rsidR="0045457A">
        <w:rPr>
          <w:rFonts w:ascii="Arial" w:hAnsi="Arial" w:cs="Arial"/>
          <w:b/>
          <w:sz w:val="22"/>
          <w:szCs w:val="22"/>
        </w:rPr>
        <w:t>1</w:t>
      </w:r>
    </w:p>
    <w:p w14:paraId="3954173E"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6A0C68E2" w14:textId="77777777" w:rsidR="0024722A" w:rsidRPr="001D113B" w:rsidRDefault="0024722A" w:rsidP="00963A13">
      <w:pPr>
        <w:ind w:left="360"/>
        <w:jc w:val="center"/>
        <w:rPr>
          <w:rFonts w:ascii="Arial" w:hAnsi="Arial" w:cs="Arial"/>
          <w:b/>
          <w:sz w:val="22"/>
          <w:szCs w:val="22"/>
          <w:u w:val="single"/>
        </w:rPr>
      </w:pPr>
    </w:p>
    <w:p w14:paraId="79208B40" w14:textId="79FE2A10" w:rsidR="00376467" w:rsidRDefault="00963A13" w:rsidP="00074576">
      <w:pPr>
        <w:spacing w:before="120" w:line="288" w:lineRule="auto"/>
        <w:jc w:val="both"/>
        <w:rPr>
          <w:rFonts w:ascii="Arial" w:hAnsi="Arial" w:cs="Arial"/>
          <w:sz w:val="22"/>
          <w:szCs w:val="22"/>
        </w:rPr>
      </w:pPr>
      <w:bookmarkStart w:id="0" w:name="_Hlk54595723"/>
      <w:r w:rsidRPr="00074576">
        <w:rPr>
          <w:rFonts w:ascii="Arial" w:hAnsi="Arial" w:cs="Arial"/>
          <w:sz w:val="22"/>
          <w:szCs w:val="22"/>
        </w:rPr>
        <w:t>Zrušuje se obecně závazná vyhláška</w:t>
      </w:r>
      <w:r w:rsidR="00376467">
        <w:rPr>
          <w:rFonts w:ascii="Arial" w:hAnsi="Arial" w:cs="Arial"/>
          <w:sz w:val="22"/>
          <w:szCs w:val="22"/>
        </w:rPr>
        <w:t xml:space="preserve"> </w:t>
      </w:r>
      <w:r w:rsidR="000933F2">
        <w:rPr>
          <w:rFonts w:ascii="Arial" w:hAnsi="Arial" w:cs="Arial"/>
          <w:sz w:val="22"/>
          <w:szCs w:val="22"/>
        </w:rPr>
        <w:t>o</w:t>
      </w:r>
      <w:r w:rsidR="00376467">
        <w:rPr>
          <w:rFonts w:ascii="Arial" w:hAnsi="Arial" w:cs="Arial"/>
          <w:sz w:val="22"/>
          <w:szCs w:val="22"/>
        </w:rPr>
        <w:t xml:space="preserve"> stanovení obecního systému odpadového hospodářství ze dne 1.</w:t>
      </w:r>
      <w:r w:rsidR="000933F2">
        <w:rPr>
          <w:rFonts w:ascii="Arial" w:hAnsi="Arial" w:cs="Arial"/>
          <w:sz w:val="22"/>
          <w:szCs w:val="22"/>
        </w:rPr>
        <w:t xml:space="preserve"> </w:t>
      </w:r>
      <w:r w:rsidR="00376467">
        <w:rPr>
          <w:rFonts w:ascii="Arial" w:hAnsi="Arial" w:cs="Arial"/>
          <w:sz w:val="22"/>
          <w:szCs w:val="22"/>
        </w:rPr>
        <w:t>12.</w:t>
      </w:r>
      <w:r w:rsidR="000933F2">
        <w:rPr>
          <w:rFonts w:ascii="Arial" w:hAnsi="Arial" w:cs="Arial"/>
          <w:sz w:val="22"/>
          <w:szCs w:val="22"/>
        </w:rPr>
        <w:t xml:space="preserve"> </w:t>
      </w:r>
      <w:r w:rsidR="00376467">
        <w:rPr>
          <w:rFonts w:ascii="Arial" w:hAnsi="Arial" w:cs="Arial"/>
          <w:sz w:val="22"/>
          <w:szCs w:val="22"/>
        </w:rPr>
        <w:t>2021</w:t>
      </w:r>
      <w:bookmarkEnd w:id="0"/>
      <w:r w:rsidR="00376467">
        <w:rPr>
          <w:rFonts w:ascii="Arial" w:hAnsi="Arial" w:cs="Arial"/>
          <w:sz w:val="22"/>
          <w:szCs w:val="22"/>
        </w:rPr>
        <w:t>.</w:t>
      </w:r>
    </w:p>
    <w:p w14:paraId="708B1EB1" w14:textId="77777777" w:rsidR="00963A13" w:rsidRPr="000F4ADB" w:rsidRDefault="00963A13" w:rsidP="00074576">
      <w:pPr>
        <w:spacing w:before="120" w:line="288" w:lineRule="auto"/>
        <w:jc w:val="both"/>
        <w:rPr>
          <w:rFonts w:ascii="Arial" w:hAnsi="Arial" w:cs="Arial"/>
        </w:rPr>
      </w:pPr>
      <w:r w:rsidRPr="00074576">
        <w:rPr>
          <w:rFonts w:ascii="Arial" w:hAnsi="Arial" w:cs="Arial"/>
          <w:sz w:val="22"/>
          <w:szCs w:val="22"/>
        </w:rPr>
        <w:t xml:space="preserve"> </w:t>
      </w:r>
    </w:p>
    <w:p w14:paraId="242563AA" w14:textId="77777777" w:rsidR="00730253" w:rsidRPr="001D113B" w:rsidRDefault="00730253" w:rsidP="00730253">
      <w:pPr>
        <w:jc w:val="center"/>
        <w:rPr>
          <w:rFonts w:ascii="Arial" w:hAnsi="Arial" w:cs="Arial"/>
          <w:b/>
          <w:sz w:val="22"/>
          <w:szCs w:val="22"/>
        </w:rPr>
      </w:pPr>
      <w:r w:rsidRPr="001D113B">
        <w:rPr>
          <w:rFonts w:ascii="Arial" w:hAnsi="Arial" w:cs="Arial"/>
          <w:b/>
          <w:sz w:val="22"/>
          <w:szCs w:val="22"/>
        </w:rPr>
        <w:t>Čl. 1</w:t>
      </w:r>
      <w:r w:rsidR="00376467">
        <w:rPr>
          <w:rFonts w:ascii="Arial" w:hAnsi="Arial" w:cs="Arial"/>
          <w:b/>
          <w:sz w:val="22"/>
          <w:szCs w:val="22"/>
        </w:rPr>
        <w:t>2</w:t>
      </w:r>
    </w:p>
    <w:p w14:paraId="496D31DF"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7D1F0BEE" w14:textId="77777777" w:rsidR="00376467" w:rsidRDefault="00376467" w:rsidP="00074576">
      <w:pPr>
        <w:ind w:firstLine="708"/>
        <w:jc w:val="both"/>
        <w:rPr>
          <w:rFonts w:ascii="Arial" w:hAnsi="Arial" w:cs="Arial"/>
          <w:sz w:val="22"/>
          <w:szCs w:val="22"/>
        </w:rPr>
      </w:pPr>
    </w:p>
    <w:p w14:paraId="2B199416" w14:textId="728B5A6B" w:rsidR="00730253" w:rsidRPr="001D113B" w:rsidRDefault="00730253" w:rsidP="000933F2">
      <w:pPr>
        <w:jc w:val="both"/>
        <w:rPr>
          <w:rFonts w:ascii="Arial" w:hAnsi="Arial" w:cs="Arial"/>
          <w:sz w:val="22"/>
          <w:szCs w:val="22"/>
        </w:rPr>
      </w:pPr>
      <w:r w:rsidRPr="001D113B">
        <w:rPr>
          <w:rFonts w:ascii="Arial" w:hAnsi="Arial" w:cs="Arial"/>
          <w:sz w:val="22"/>
          <w:szCs w:val="22"/>
        </w:rPr>
        <w:t xml:space="preserve">Tato vyhláška nabývá účinnosti dnem </w:t>
      </w:r>
      <w:r w:rsidR="004000B7">
        <w:rPr>
          <w:rFonts w:ascii="Arial" w:hAnsi="Arial" w:cs="Arial"/>
          <w:sz w:val="22"/>
          <w:szCs w:val="22"/>
        </w:rPr>
        <w:t>1. 1. 2025</w:t>
      </w:r>
      <w:r w:rsidRPr="001D113B">
        <w:rPr>
          <w:rFonts w:ascii="Arial" w:hAnsi="Arial" w:cs="Arial"/>
          <w:sz w:val="22"/>
          <w:szCs w:val="22"/>
        </w:rPr>
        <w:t xml:space="preserve">. </w:t>
      </w:r>
    </w:p>
    <w:p w14:paraId="0F52D5C1" w14:textId="77777777" w:rsidR="00730253" w:rsidRPr="00074576" w:rsidRDefault="00730253" w:rsidP="00074576">
      <w:pPr>
        <w:pStyle w:val="Nzvylnk"/>
        <w:spacing w:before="0" w:after="0"/>
        <w:jc w:val="left"/>
        <w:rPr>
          <w:rFonts w:ascii="Arial" w:hAnsi="Arial" w:cs="Arial"/>
          <w:b w:val="0"/>
          <w:bCs w:val="0"/>
          <w:i/>
          <w:color w:val="1A4BD6"/>
          <w:sz w:val="22"/>
          <w:szCs w:val="22"/>
        </w:rPr>
      </w:pPr>
    </w:p>
    <w:p w14:paraId="2C253E7F" w14:textId="77777777" w:rsidR="00362DF8" w:rsidRPr="001D113B" w:rsidRDefault="00362DF8" w:rsidP="00362DF8">
      <w:pPr>
        <w:spacing w:before="120" w:line="288" w:lineRule="auto"/>
        <w:jc w:val="both"/>
        <w:rPr>
          <w:rFonts w:ascii="Arial" w:hAnsi="Arial" w:cs="Arial"/>
          <w:sz w:val="22"/>
          <w:szCs w:val="22"/>
        </w:rPr>
      </w:pPr>
    </w:p>
    <w:p w14:paraId="2BDB5193" w14:textId="77777777"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14:paraId="17D53A2A" w14:textId="4A1DED23" w:rsidR="0024722A" w:rsidRPr="001D113B" w:rsidRDefault="0024722A" w:rsidP="000933F2">
      <w:pPr>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376467">
        <w:rPr>
          <w:rFonts w:ascii="Arial" w:hAnsi="Arial" w:cs="Arial"/>
          <w:bCs/>
          <w:sz w:val="22"/>
          <w:szCs w:val="22"/>
        </w:rPr>
        <w:t xml:space="preserve">                       </w:t>
      </w:r>
      <w:r w:rsidR="00E2491F" w:rsidRPr="001D113B">
        <w:rPr>
          <w:rFonts w:ascii="Arial" w:hAnsi="Arial" w:cs="Arial"/>
          <w:bCs/>
          <w:sz w:val="22"/>
          <w:szCs w:val="22"/>
        </w:rPr>
        <w:tab/>
      </w:r>
      <w:r w:rsidR="000933F2">
        <w:rPr>
          <w:rFonts w:ascii="Arial" w:hAnsi="Arial" w:cs="Arial"/>
          <w:bCs/>
          <w:sz w:val="22"/>
          <w:szCs w:val="22"/>
        </w:rPr>
        <w:tab/>
      </w:r>
      <w:r w:rsidR="00376467">
        <w:rPr>
          <w:rFonts w:ascii="Arial" w:hAnsi="Arial" w:cs="Arial"/>
          <w:bCs/>
          <w:sz w:val="22"/>
          <w:szCs w:val="22"/>
        </w:rPr>
        <w:t>………..</w:t>
      </w:r>
      <w:r w:rsidR="00E2491F" w:rsidRPr="001D113B">
        <w:rPr>
          <w:rFonts w:ascii="Arial" w:hAnsi="Arial" w:cs="Arial"/>
          <w:bCs/>
          <w:sz w:val="22"/>
          <w:szCs w:val="22"/>
        </w:rPr>
        <w:t>………</w:t>
      </w:r>
      <w:r w:rsidR="00376467">
        <w:rPr>
          <w:rFonts w:ascii="Arial" w:hAnsi="Arial" w:cs="Arial"/>
          <w:bCs/>
          <w:sz w:val="22"/>
          <w:szCs w:val="22"/>
        </w:rPr>
        <w:t>………….</w:t>
      </w:r>
      <w:r w:rsidR="00E2491F" w:rsidRPr="001D113B">
        <w:rPr>
          <w:rFonts w:ascii="Arial" w:hAnsi="Arial" w:cs="Arial"/>
          <w:bCs/>
          <w:sz w:val="22"/>
          <w:szCs w:val="22"/>
        </w:rPr>
        <w:t>……..</w:t>
      </w:r>
    </w:p>
    <w:p w14:paraId="6A2514DA" w14:textId="286A9F29" w:rsidR="0024722A" w:rsidRPr="000933F2" w:rsidRDefault="00376467" w:rsidP="00D736CB">
      <w:pPr>
        <w:ind w:firstLine="708"/>
        <w:rPr>
          <w:rFonts w:ascii="Arial" w:hAnsi="Arial" w:cs="Arial"/>
          <w:bCs/>
          <w:iCs/>
          <w:sz w:val="22"/>
          <w:szCs w:val="22"/>
        </w:rPr>
      </w:pPr>
      <w:r w:rsidRPr="000933F2">
        <w:rPr>
          <w:rFonts w:ascii="Arial" w:hAnsi="Arial" w:cs="Arial"/>
          <w:bCs/>
          <w:iCs/>
          <w:sz w:val="22"/>
          <w:szCs w:val="22"/>
        </w:rPr>
        <w:t>Ing. Petr Jenkner</w:t>
      </w:r>
      <w:r w:rsidR="00A23035">
        <w:rPr>
          <w:rFonts w:ascii="Arial" w:hAnsi="Arial" w:cs="Arial"/>
          <w:bCs/>
          <w:iCs/>
          <w:sz w:val="22"/>
          <w:szCs w:val="22"/>
        </w:rPr>
        <w:t>, v.r.</w:t>
      </w:r>
      <w:r w:rsidR="00E2491F" w:rsidRPr="000933F2">
        <w:rPr>
          <w:rFonts w:ascii="Arial" w:hAnsi="Arial" w:cs="Arial"/>
          <w:bCs/>
          <w:iCs/>
          <w:sz w:val="22"/>
          <w:szCs w:val="22"/>
        </w:rPr>
        <w:tab/>
      </w:r>
      <w:r w:rsidR="00E2491F" w:rsidRPr="000933F2">
        <w:rPr>
          <w:rFonts w:ascii="Arial" w:hAnsi="Arial" w:cs="Arial"/>
          <w:bCs/>
          <w:iCs/>
          <w:sz w:val="22"/>
          <w:szCs w:val="22"/>
        </w:rPr>
        <w:tab/>
      </w:r>
      <w:r w:rsidR="00E2491F" w:rsidRPr="000933F2">
        <w:rPr>
          <w:rFonts w:ascii="Arial" w:hAnsi="Arial" w:cs="Arial"/>
          <w:bCs/>
          <w:iCs/>
          <w:sz w:val="22"/>
          <w:szCs w:val="22"/>
        </w:rPr>
        <w:tab/>
      </w:r>
      <w:r w:rsidR="00E2491F" w:rsidRPr="000933F2">
        <w:rPr>
          <w:rFonts w:ascii="Arial" w:hAnsi="Arial" w:cs="Arial"/>
          <w:bCs/>
          <w:iCs/>
          <w:sz w:val="22"/>
          <w:szCs w:val="22"/>
        </w:rPr>
        <w:tab/>
      </w:r>
      <w:r w:rsidR="00E2491F" w:rsidRPr="000933F2">
        <w:rPr>
          <w:rFonts w:ascii="Arial" w:hAnsi="Arial" w:cs="Arial"/>
          <w:bCs/>
          <w:iCs/>
          <w:sz w:val="22"/>
          <w:szCs w:val="22"/>
        </w:rPr>
        <w:tab/>
      </w:r>
      <w:r w:rsidR="00E2491F" w:rsidRPr="000933F2">
        <w:rPr>
          <w:rFonts w:ascii="Arial" w:hAnsi="Arial" w:cs="Arial"/>
          <w:bCs/>
          <w:iCs/>
          <w:sz w:val="22"/>
          <w:szCs w:val="22"/>
        </w:rPr>
        <w:tab/>
      </w:r>
      <w:r w:rsidRPr="000933F2">
        <w:rPr>
          <w:rFonts w:ascii="Arial" w:hAnsi="Arial" w:cs="Arial"/>
          <w:bCs/>
          <w:iCs/>
          <w:sz w:val="22"/>
          <w:szCs w:val="22"/>
        </w:rPr>
        <w:t>Bc. Vít Fialka</w:t>
      </w:r>
      <w:r w:rsidR="00A23035">
        <w:rPr>
          <w:rFonts w:ascii="Arial" w:hAnsi="Arial" w:cs="Arial"/>
          <w:bCs/>
          <w:iCs/>
          <w:sz w:val="22"/>
          <w:szCs w:val="22"/>
        </w:rPr>
        <w:t>, v. r.</w:t>
      </w:r>
      <w:r w:rsidR="0024722A" w:rsidRPr="000933F2">
        <w:rPr>
          <w:rFonts w:ascii="Arial" w:hAnsi="Arial" w:cs="Arial"/>
          <w:bCs/>
          <w:iCs/>
          <w:sz w:val="22"/>
          <w:szCs w:val="22"/>
        </w:rPr>
        <w:t xml:space="preserve"> </w:t>
      </w:r>
    </w:p>
    <w:p w14:paraId="2B9DE6DB" w14:textId="3B0CA290" w:rsidR="0024722A" w:rsidRPr="00FB6AE5" w:rsidRDefault="000933F2" w:rsidP="00E2491F">
      <w:pPr>
        <w:ind w:left="708"/>
        <w:rPr>
          <w:rFonts w:ascii="Arial" w:hAnsi="Arial" w:cs="Arial"/>
          <w:bCs/>
          <w:sz w:val="22"/>
          <w:szCs w:val="22"/>
        </w:rPr>
      </w:pPr>
      <w:r>
        <w:rPr>
          <w:rFonts w:ascii="Arial" w:hAnsi="Arial" w:cs="Arial"/>
          <w:bCs/>
          <w:sz w:val="22"/>
          <w:szCs w:val="22"/>
        </w:rPr>
        <w:t xml:space="preserve">  </w:t>
      </w:r>
      <w:r w:rsidR="0024722A" w:rsidRPr="001D113B">
        <w:rPr>
          <w:rFonts w:ascii="Arial" w:hAnsi="Arial" w:cs="Arial"/>
          <w:bCs/>
          <w:sz w:val="22"/>
          <w:szCs w:val="22"/>
        </w:rPr>
        <w:t>místostarosta</w:t>
      </w:r>
      <w:r w:rsidR="00E2491F" w:rsidRPr="001D113B">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63AE3C78" w14:textId="77777777" w:rsidR="004D5A15" w:rsidRDefault="004D5A15">
      <w:pPr>
        <w:rPr>
          <w:rFonts w:ascii="Arial" w:hAnsi="Arial" w:cs="Arial"/>
          <w:sz w:val="22"/>
          <w:szCs w:val="22"/>
        </w:rPr>
      </w:pPr>
    </w:p>
    <w:p w14:paraId="2E52AA6D" w14:textId="77777777" w:rsidR="00362DF8" w:rsidRDefault="00362DF8">
      <w:pPr>
        <w:rPr>
          <w:rFonts w:ascii="Arial" w:hAnsi="Arial" w:cs="Arial"/>
          <w:sz w:val="22"/>
          <w:szCs w:val="22"/>
        </w:rPr>
      </w:pPr>
    </w:p>
    <w:p w14:paraId="5533AE1C" w14:textId="77777777" w:rsidR="00A23035" w:rsidRDefault="00A23035">
      <w:pPr>
        <w:rPr>
          <w:rFonts w:ascii="Arial" w:hAnsi="Arial" w:cs="Arial"/>
          <w:sz w:val="22"/>
          <w:szCs w:val="22"/>
        </w:rPr>
      </w:pPr>
    </w:p>
    <w:p w14:paraId="05377387" w14:textId="77777777" w:rsidR="00A23035" w:rsidRDefault="00A23035" w:rsidP="00A23035">
      <w:pPr>
        <w:autoSpaceDE w:val="0"/>
        <w:autoSpaceDN w:val="0"/>
        <w:spacing w:line="312" w:lineRule="auto"/>
        <w:jc w:val="both"/>
        <w:rPr>
          <w:rFonts w:ascii="Arial" w:hAnsi="Arial" w:cs="Arial"/>
          <w:sz w:val="22"/>
          <w:szCs w:val="22"/>
        </w:rPr>
      </w:pPr>
    </w:p>
    <w:p w14:paraId="2CE197C0" w14:textId="77777777" w:rsidR="00A23035" w:rsidRDefault="00A23035" w:rsidP="00A23035">
      <w:pPr>
        <w:autoSpaceDE w:val="0"/>
        <w:autoSpaceDN w:val="0"/>
        <w:spacing w:line="312" w:lineRule="auto"/>
        <w:jc w:val="both"/>
        <w:rPr>
          <w:rFonts w:ascii="Arial" w:hAnsi="Arial" w:cs="Arial"/>
          <w:sz w:val="22"/>
          <w:szCs w:val="22"/>
        </w:rPr>
      </w:pPr>
    </w:p>
    <w:p w14:paraId="29509A93" w14:textId="4C7886C0" w:rsidR="00A23035" w:rsidRDefault="00A23035" w:rsidP="00A23035">
      <w:pPr>
        <w:autoSpaceDE w:val="0"/>
        <w:autoSpaceDN w:val="0"/>
        <w:spacing w:line="312" w:lineRule="auto"/>
        <w:jc w:val="both"/>
        <w:rPr>
          <w:rFonts w:ascii="Arial" w:hAnsi="Arial" w:cs="Arial"/>
          <w:sz w:val="22"/>
          <w:szCs w:val="22"/>
        </w:rPr>
      </w:pPr>
      <w:r>
        <w:rPr>
          <w:rFonts w:ascii="Arial" w:hAnsi="Arial" w:cs="Arial"/>
          <w:sz w:val="22"/>
          <w:szCs w:val="22"/>
        </w:rPr>
        <w:t>Vyhlášeno ve Sbírce právních předpisů územních samosprávných celků:</w:t>
      </w:r>
      <w:r w:rsidR="00DD60D8">
        <w:rPr>
          <w:rFonts w:ascii="Arial" w:hAnsi="Arial" w:cs="Arial"/>
          <w:sz w:val="22"/>
          <w:szCs w:val="22"/>
        </w:rPr>
        <w:t xml:space="preserve"> 10. 12. 2024</w:t>
      </w:r>
      <w:r>
        <w:rPr>
          <w:rFonts w:ascii="Arial" w:hAnsi="Arial" w:cs="Arial"/>
          <w:sz w:val="22"/>
          <w:szCs w:val="22"/>
        </w:rPr>
        <w:tab/>
      </w:r>
    </w:p>
    <w:p w14:paraId="56698643" w14:textId="77777777" w:rsidR="00A23035" w:rsidRDefault="00A23035">
      <w:pPr>
        <w:rPr>
          <w:rFonts w:ascii="Arial" w:hAnsi="Arial" w:cs="Arial"/>
          <w:sz w:val="22"/>
          <w:szCs w:val="22"/>
        </w:rPr>
      </w:pPr>
    </w:p>
    <w:sectPr w:rsidR="00A2303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ECEA9" w14:textId="77777777" w:rsidR="00920443" w:rsidRDefault="00920443">
      <w:r>
        <w:separator/>
      </w:r>
    </w:p>
  </w:endnote>
  <w:endnote w:type="continuationSeparator" w:id="0">
    <w:p w14:paraId="62AC7BCA" w14:textId="77777777" w:rsidR="00920443" w:rsidRDefault="0092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D9719"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2A5A937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62A41" w14:textId="77777777" w:rsidR="00920443" w:rsidRDefault="00920443">
      <w:r>
        <w:separator/>
      </w:r>
    </w:p>
  </w:footnote>
  <w:footnote w:type="continuationSeparator" w:id="0">
    <w:p w14:paraId="1AD36502" w14:textId="77777777" w:rsidR="00920443" w:rsidRDefault="00920443">
      <w:r>
        <w:continuationSeparator/>
      </w:r>
    </w:p>
  </w:footnote>
  <w:footnote w:id="1">
    <w:p w14:paraId="5C85C4B9" w14:textId="77777777" w:rsidR="00E433CB" w:rsidRPr="00DF28D8" w:rsidRDefault="00E433CB" w:rsidP="00E433C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2D8D476" w14:textId="77777777" w:rsidR="00E433CB" w:rsidRDefault="00E433CB" w:rsidP="00E433C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p w14:paraId="235B71E2" w14:textId="77777777" w:rsidR="00E433CB" w:rsidRPr="005D6FC8" w:rsidRDefault="00E433CB" w:rsidP="00E433CB">
      <w:pPr>
        <w:pStyle w:val="Textpoznpodarou"/>
        <w:rPr>
          <w:rFonts w:ascii="Arial" w:hAnsi="Arial" w:cs="Arial"/>
        </w:rPr>
      </w:pPr>
      <w:r>
        <w:rPr>
          <w:rFonts w:ascii="Arial" w:hAnsi="Arial" w:cs="Arial"/>
          <w:vertAlign w:val="superscript"/>
        </w:rPr>
        <w:t xml:space="preserve">3 </w:t>
      </w:r>
      <w:r>
        <w:rPr>
          <w:rFonts w:ascii="Arial" w:hAnsi="Arial" w:cs="Arial"/>
        </w:rPr>
        <w:t>§ 11 odst. 2 písm. a) zákona o odpadech</w:t>
      </w:r>
    </w:p>
    <w:p w14:paraId="062CBBBA" w14:textId="77777777" w:rsidR="00E433CB" w:rsidRDefault="00E433CB" w:rsidP="00E433C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811F39"/>
    <w:multiLevelType w:val="hybridMultilevel"/>
    <w:tmpl w:val="F4F85D3E"/>
    <w:lvl w:ilvl="0" w:tplc="F7A8932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3F2630"/>
    <w:multiLevelType w:val="hybridMultilevel"/>
    <w:tmpl w:val="B32E777A"/>
    <w:lvl w:ilvl="0" w:tplc="04050017">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17D61"/>
    <w:multiLevelType w:val="hybridMultilevel"/>
    <w:tmpl w:val="22C898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791991"/>
    <w:multiLevelType w:val="hybridMultilevel"/>
    <w:tmpl w:val="CEB0BCBA"/>
    <w:lvl w:ilvl="0" w:tplc="E4CACC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436306"/>
    <w:multiLevelType w:val="hybridMultilevel"/>
    <w:tmpl w:val="3B42D0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88533190">
    <w:abstractNumId w:val="10"/>
  </w:num>
  <w:num w:numId="2" w16cid:durableId="1604611497">
    <w:abstractNumId w:val="36"/>
  </w:num>
  <w:num w:numId="3" w16cid:durableId="1493911532">
    <w:abstractNumId w:val="4"/>
  </w:num>
  <w:num w:numId="4" w16cid:durableId="760099979">
    <w:abstractNumId w:val="27"/>
  </w:num>
  <w:num w:numId="5" w16cid:durableId="1907304528">
    <w:abstractNumId w:val="24"/>
  </w:num>
  <w:num w:numId="6" w16cid:durableId="1470974436">
    <w:abstractNumId w:val="31"/>
  </w:num>
  <w:num w:numId="7" w16cid:durableId="1111819091">
    <w:abstractNumId w:val="11"/>
  </w:num>
  <w:num w:numId="8" w16cid:durableId="919557155">
    <w:abstractNumId w:val="1"/>
  </w:num>
  <w:num w:numId="9" w16cid:durableId="2050572034">
    <w:abstractNumId w:val="30"/>
  </w:num>
  <w:num w:numId="10" w16cid:durableId="139857447">
    <w:abstractNumId w:val="26"/>
  </w:num>
  <w:num w:numId="11" w16cid:durableId="1421289245">
    <w:abstractNumId w:val="25"/>
  </w:num>
  <w:num w:numId="12" w16cid:durableId="223881671">
    <w:abstractNumId w:val="13"/>
  </w:num>
  <w:num w:numId="13" w16cid:durableId="1561406290">
    <w:abstractNumId w:val="28"/>
  </w:num>
  <w:num w:numId="14" w16cid:durableId="1360819105">
    <w:abstractNumId w:val="35"/>
  </w:num>
  <w:num w:numId="15" w16cid:durableId="1758088087">
    <w:abstractNumId w:val="16"/>
  </w:num>
  <w:num w:numId="16" w16cid:durableId="1104107161">
    <w:abstractNumId w:val="33"/>
  </w:num>
  <w:num w:numId="17" w16cid:durableId="1832402437">
    <w:abstractNumId w:val="6"/>
  </w:num>
  <w:num w:numId="18" w16cid:durableId="706178089">
    <w:abstractNumId w:val="0"/>
  </w:num>
  <w:num w:numId="19" w16cid:durableId="1104223698">
    <w:abstractNumId w:val="19"/>
  </w:num>
  <w:num w:numId="20" w16cid:durableId="648168062">
    <w:abstractNumId w:val="29"/>
  </w:num>
  <w:num w:numId="21" w16cid:durableId="525757064">
    <w:abstractNumId w:val="20"/>
  </w:num>
  <w:num w:numId="22" w16cid:durableId="632180067">
    <w:abstractNumId w:val="21"/>
  </w:num>
  <w:num w:numId="23" w16cid:durableId="1203708145">
    <w:abstractNumId w:val="15"/>
  </w:num>
  <w:num w:numId="24" w16cid:durableId="492719213">
    <w:abstractNumId w:val="7"/>
  </w:num>
  <w:num w:numId="25" w16cid:durableId="1620719285">
    <w:abstractNumId w:val="2"/>
  </w:num>
  <w:num w:numId="26" w16cid:durableId="937757885">
    <w:abstractNumId w:val="18"/>
  </w:num>
  <w:num w:numId="27" w16cid:durableId="1489521798">
    <w:abstractNumId w:val="3"/>
  </w:num>
  <w:num w:numId="28" w16cid:durableId="1359745792">
    <w:abstractNumId w:val="17"/>
  </w:num>
  <w:num w:numId="29" w16cid:durableId="1485900424">
    <w:abstractNumId w:val="12"/>
  </w:num>
  <w:num w:numId="30" w16cid:durableId="233972559">
    <w:abstractNumId w:val="14"/>
  </w:num>
  <w:num w:numId="31" w16cid:durableId="1079130558">
    <w:abstractNumId w:val="32"/>
  </w:num>
  <w:num w:numId="32" w16cid:durableId="131990996">
    <w:abstractNumId w:val="23"/>
  </w:num>
  <w:num w:numId="33" w16cid:durableId="456527466">
    <w:abstractNumId w:val="8"/>
  </w:num>
  <w:num w:numId="34" w16cid:durableId="1253322376">
    <w:abstractNumId w:val="9"/>
  </w:num>
  <w:num w:numId="35" w16cid:durableId="1646812692">
    <w:abstractNumId w:val="22"/>
  </w:num>
  <w:num w:numId="36" w16cid:durableId="1849560578">
    <w:abstractNumId w:val="34"/>
  </w:num>
  <w:num w:numId="37" w16cid:durableId="777289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933"/>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33F2"/>
    <w:rsid w:val="00095548"/>
    <w:rsid w:val="0009785F"/>
    <w:rsid w:val="000A04B6"/>
    <w:rsid w:val="000A3A9A"/>
    <w:rsid w:val="000B2391"/>
    <w:rsid w:val="000B560B"/>
    <w:rsid w:val="000D0024"/>
    <w:rsid w:val="000D356A"/>
    <w:rsid w:val="000D40B5"/>
    <w:rsid w:val="000E7318"/>
    <w:rsid w:val="000E7404"/>
    <w:rsid w:val="000F4494"/>
    <w:rsid w:val="000F4568"/>
    <w:rsid w:val="000F4ADB"/>
    <w:rsid w:val="000F645D"/>
    <w:rsid w:val="00103649"/>
    <w:rsid w:val="001078B1"/>
    <w:rsid w:val="00111089"/>
    <w:rsid w:val="001116B7"/>
    <w:rsid w:val="00115451"/>
    <w:rsid w:val="00117E27"/>
    <w:rsid w:val="00122EA8"/>
    <w:rsid w:val="00123D3A"/>
    <w:rsid w:val="00133646"/>
    <w:rsid w:val="00133D01"/>
    <w:rsid w:val="00134AA3"/>
    <w:rsid w:val="001363E2"/>
    <w:rsid w:val="00143C84"/>
    <w:rsid w:val="001468F1"/>
    <w:rsid w:val="001476FD"/>
    <w:rsid w:val="001510B8"/>
    <w:rsid w:val="00164E8B"/>
    <w:rsid w:val="001724A3"/>
    <w:rsid w:val="00172B38"/>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03B9"/>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76467"/>
    <w:rsid w:val="003934B6"/>
    <w:rsid w:val="003A0DB1"/>
    <w:rsid w:val="003A7FC0"/>
    <w:rsid w:val="003C5726"/>
    <w:rsid w:val="003D6965"/>
    <w:rsid w:val="003E3D8B"/>
    <w:rsid w:val="003E6669"/>
    <w:rsid w:val="003E7B1D"/>
    <w:rsid w:val="003E7C46"/>
    <w:rsid w:val="003F1228"/>
    <w:rsid w:val="003F24A0"/>
    <w:rsid w:val="003F24AA"/>
    <w:rsid w:val="003F4801"/>
    <w:rsid w:val="004000B7"/>
    <w:rsid w:val="00402834"/>
    <w:rsid w:val="00414D31"/>
    <w:rsid w:val="00421C34"/>
    <w:rsid w:val="00423176"/>
    <w:rsid w:val="00425B78"/>
    <w:rsid w:val="0042723F"/>
    <w:rsid w:val="00431942"/>
    <w:rsid w:val="00435697"/>
    <w:rsid w:val="00446387"/>
    <w:rsid w:val="00453AB3"/>
    <w:rsid w:val="0045457A"/>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2981"/>
    <w:rsid w:val="006E5A79"/>
    <w:rsid w:val="006F432E"/>
    <w:rsid w:val="007008E2"/>
    <w:rsid w:val="00702D6A"/>
    <w:rsid w:val="007063A1"/>
    <w:rsid w:val="00712D36"/>
    <w:rsid w:val="007131EC"/>
    <w:rsid w:val="007144C6"/>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C7B31"/>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2F"/>
    <w:rsid w:val="00841F59"/>
    <w:rsid w:val="008420FF"/>
    <w:rsid w:val="00843541"/>
    <w:rsid w:val="008449B5"/>
    <w:rsid w:val="00856F33"/>
    <w:rsid w:val="0086787B"/>
    <w:rsid w:val="00870986"/>
    <w:rsid w:val="00872F8B"/>
    <w:rsid w:val="0089753E"/>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0443"/>
    <w:rsid w:val="00923300"/>
    <w:rsid w:val="00935EC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83C"/>
    <w:rsid w:val="009C7464"/>
    <w:rsid w:val="009D5C19"/>
    <w:rsid w:val="009E4450"/>
    <w:rsid w:val="009E5176"/>
    <w:rsid w:val="009F5BB9"/>
    <w:rsid w:val="00A05007"/>
    <w:rsid w:val="00A07653"/>
    <w:rsid w:val="00A11DFF"/>
    <w:rsid w:val="00A164C7"/>
    <w:rsid w:val="00A23035"/>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352D7"/>
    <w:rsid w:val="00B42462"/>
    <w:rsid w:val="00B556A5"/>
    <w:rsid w:val="00B7787C"/>
    <w:rsid w:val="00B947F5"/>
    <w:rsid w:val="00BA2FB8"/>
    <w:rsid w:val="00BA7164"/>
    <w:rsid w:val="00BC51C4"/>
    <w:rsid w:val="00BC676E"/>
    <w:rsid w:val="00BD2B1D"/>
    <w:rsid w:val="00BD3591"/>
    <w:rsid w:val="00BD3C08"/>
    <w:rsid w:val="00BE347C"/>
    <w:rsid w:val="00BE4DFE"/>
    <w:rsid w:val="00BE6D8D"/>
    <w:rsid w:val="00BE72A2"/>
    <w:rsid w:val="00BF0879"/>
    <w:rsid w:val="00BF3879"/>
    <w:rsid w:val="00BF6EFC"/>
    <w:rsid w:val="00C06DBD"/>
    <w:rsid w:val="00C125FE"/>
    <w:rsid w:val="00C169D0"/>
    <w:rsid w:val="00C20056"/>
    <w:rsid w:val="00C25DCE"/>
    <w:rsid w:val="00C3782E"/>
    <w:rsid w:val="00C45BF9"/>
    <w:rsid w:val="00C67796"/>
    <w:rsid w:val="00C742D1"/>
    <w:rsid w:val="00C74688"/>
    <w:rsid w:val="00C819B3"/>
    <w:rsid w:val="00C81C02"/>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15E8"/>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D60D8"/>
    <w:rsid w:val="00DE0A5F"/>
    <w:rsid w:val="00DE54A3"/>
    <w:rsid w:val="00DF28D8"/>
    <w:rsid w:val="00E04C79"/>
    <w:rsid w:val="00E11050"/>
    <w:rsid w:val="00E117FD"/>
    <w:rsid w:val="00E12C86"/>
    <w:rsid w:val="00E12DFB"/>
    <w:rsid w:val="00E2491F"/>
    <w:rsid w:val="00E318DB"/>
    <w:rsid w:val="00E42543"/>
    <w:rsid w:val="00E428C5"/>
    <w:rsid w:val="00E433CB"/>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56F3"/>
    <w:rsid w:val="00F17575"/>
    <w:rsid w:val="00F1773A"/>
    <w:rsid w:val="00F20DEA"/>
    <w:rsid w:val="00F2775D"/>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1D383"/>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TextpoznpodarouChar">
    <w:name w:val="Text pozn. pod čarou Char"/>
    <w:basedOn w:val="Standardnpsmoodstavce"/>
    <w:link w:val="Textpoznpodarou"/>
    <w:semiHidden/>
    <w:rsid w:val="00E433C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8411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timmermansova</cp:lastModifiedBy>
  <cp:revision>3</cp:revision>
  <cp:lastPrinted>2020-12-03T09:05:00Z</cp:lastPrinted>
  <dcterms:created xsi:type="dcterms:W3CDTF">2024-12-10T10:30:00Z</dcterms:created>
  <dcterms:modified xsi:type="dcterms:W3CDTF">2024-12-10T10:30:00Z</dcterms:modified>
</cp:coreProperties>
</file>