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3049" w14:textId="77777777" w:rsidR="00EF7162" w:rsidRPr="00D75C9B" w:rsidRDefault="00EF7162" w:rsidP="0019724F">
      <w:pPr>
        <w:pStyle w:val="Zkladntext"/>
        <w:spacing w:after="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75C9B">
        <w:rPr>
          <w:rFonts w:ascii="Arial" w:hAnsi="Arial" w:cs="Arial"/>
          <w:b/>
          <w:color w:val="000000" w:themeColor="text1"/>
          <w:sz w:val="28"/>
          <w:szCs w:val="28"/>
        </w:rPr>
        <w:t>MĚSTO STOCHOV</w:t>
      </w:r>
    </w:p>
    <w:p w14:paraId="30072FCC" w14:textId="77777777" w:rsidR="00EF7162" w:rsidRPr="00D75C9B" w:rsidRDefault="00EF7162" w:rsidP="0019724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D75C9B">
        <w:rPr>
          <w:rFonts w:ascii="Arial" w:hAnsi="Arial" w:cs="Arial"/>
          <w:b/>
          <w:color w:val="000000" w:themeColor="text1"/>
          <w:szCs w:val="24"/>
        </w:rPr>
        <w:t>Zastupitelstvo města Stochov</w:t>
      </w:r>
    </w:p>
    <w:p w14:paraId="1EC15F55" w14:textId="77777777" w:rsidR="00EF7162" w:rsidRPr="00D75C9B" w:rsidRDefault="00EF7162" w:rsidP="0019724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D75C9B">
        <w:rPr>
          <w:rFonts w:ascii="Arial" w:hAnsi="Arial" w:cs="Arial"/>
          <w:b/>
          <w:color w:val="000000" w:themeColor="text1"/>
          <w:szCs w:val="24"/>
        </w:rPr>
        <w:t>Obecně závazná vyhláška</w:t>
      </w:r>
    </w:p>
    <w:p w14:paraId="7B72F885" w14:textId="77777777" w:rsidR="00EF7162" w:rsidRPr="00D75C9B" w:rsidRDefault="00EF7162" w:rsidP="0019724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D75C9B">
        <w:rPr>
          <w:rFonts w:ascii="Arial" w:hAnsi="Arial" w:cs="Arial"/>
          <w:b/>
          <w:color w:val="000000" w:themeColor="text1"/>
          <w:szCs w:val="24"/>
        </w:rPr>
        <w:t xml:space="preserve">č. </w:t>
      </w:r>
      <w:r w:rsidR="005E6B04">
        <w:rPr>
          <w:rFonts w:ascii="Arial" w:hAnsi="Arial" w:cs="Arial"/>
          <w:b/>
          <w:color w:val="000000" w:themeColor="text1"/>
          <w:szCs w:val="24"/>
        </w:rPr>
        <w:t>2</w:t>
      </w:r>
      <w:r w:rsidRPr="00D75C9B">
        <w:rPr>
          <w:rFonts w:ascii="Arial" w:hAnsi="Arial" w:cs="Arial"/>
          <w:b/>
          <w:color w:val="000000" w:themeColor="text1"/>
          <w:szCs w:val="24"/>
        </w:rPr>
        <w:t>/2018,</w:t>
      </w:r>
    </w:p>
    <w:p w14:paraId="04B512D0" w14:textId="77777777" w:rsidR="00EF7162" w:rsidRPr="00D75C9B" w:rsidRDefault="00EF7162" w:rsidP="0019724F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D75C9B">
        <w:rPr>
          <w:rFonts w:ascii="Arial" w:hAnsi="Arial" w:cs="Arial"/>
          <w:b/>
          <w:color w:val="000000" w:themeColor="text1"/>
          <w:szCs w:val="24"/>
        </w:rPr>
        <w:t xml:space="preserve">kterou se vydává požární řád </w:t>
      </w:r>
      <w:r w:rsidR="00550FE9">
        <w:rPr>
          <w:rFonts w:ascii="Arial" w:hAnsi="Arial" w:cs="Arial"/>
          <w:b/>
          <w:color w:val="000000" w:themeColor="text1"/>
          <w:szCs w:val="24"/>
        </w:rPr>
        <w:t>města</w:t>
      </w:r>
    </w:p>
    <w:p w14:paraId="319F58DB" w14:textId="77777777" w:rsidR="00EF7162" w:rsidRPr="00D75C9B" w:rsidRDefault="00EF7162" w:rsidP="00EF7162">
      <w:pPr>
        <w:pStyle w:val="Zkladntextodsazen"/>
        <w:ind w:left="0" w:firstLine="0"/>
        <w:rPr>
          <w:rFonts w:ascii="Arial" w:hAnsi="Arial" w:cs="Arial"/>
          <w:color w:val="000000" w:themeColor="text1"/>
          <w:szCs w:val="24"/>
        </w:rPr>
      </w:pPr>
    </w:p>
    <w:p w14:paraId="4920923D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 xml:space="preserve">Zastupitelstvo města Stochov se na svém zasedání konaném dne </w:t>
      </w:r>
      <w:r w:rsidR="007B7DDE">
        <w:rPr>
          <w:rFonts w:ascii="Arial" w:hAnsi="Arial" w:cs="Arial"/>
          <w:color w:val="000000" w:themeColor="text1"/>
        </w:rPr>
        <w:t>17.12.2018</w:t>
      </w:r>
      <w:r w:rsidRPr="00D75C9B">
        <w:rPr>
          <w:rFonts w:ascii="Arial" w:hAnsi="Arial" w:cs="Arial"/>
          <w:color w:val="000000" w:themeColor="text1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01970F59" w14:textId="77777777" w:rsidR="00EF7162" w:rsidRPr="00D75C9B" w:rsidRDefault="00EF7162" w:rsidP="00EF7162">
      <w:pPr>
        <w:rPr>
          <w:rFonts w:ascii="Arial" w:hAnsi="Arial" w:cs="Arial"/>
          <w:color w:val="000000" w:themeColor="text1"/>
        </w:rPr>
      </w:pPr>
    </w:p>
    <w:p w14:paraId="1B346D00" w14:textId="77777777" w:rsidR="00EF7162" w:rsidRPr="00D75C9B" w:rsidRDefault="00EF7162" w:rsidP="00EF7162">
      <w:pPr>
        <w:pStyle w:val="Nadpis4"/>
        <w:jc w:val="center"/>
        <w:rPr>
          <w:rFonts w:ascii="Arial" w:hAnsi="Arial" w:cs="Arial"/>
          <w:color w:val="000000" w:themeColor="text1"/>
          <w:kern w:val="28"/>
          <w:sz w:val="24"/>
          <w:szCs w:val="24"/>
        </w:rPr>
      </w:pP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Čl. 1</w:t>
      </w: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br/>
      </w:r>
      <w:r w:rsidRPr="00D75C9B">
        <w:rPr>
          <w:rFonts w:ascii="Arial" w:hAnsi="Arial" w:cs="Arial"/>
          <w:color w:val="000000" w:themeColor="text1"/>
          <w:kern w:val="28"/>
          <w:sz w:val="24"/>
          <w:szCs w:val="24"/>
        </w:rPr>
        <w:t>Úvodní ustanovení</w:t>
      </w:r>
    </w:p>
    <w:p w14:paraId="45465E29" w14:textId="77777777" w:rsidR="00EF7162" w:rsidRPr="00D75C9B" w:rsidRDefault="00EF7162" w:rsidP="00EF7162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379722F9" w14:textId="77777777" w:rsidR="00EF7162" w:rsidRPr="00D75C9B" w:rsidRDefault="00EF7162" w:rsidP="00D75C9B">
      <w:pPr>
        <w:pStyle w:val="Normlnweb"/>
        <w:numPr>
          <w:ilvl w:val="0"/>
          <w:numId w:val="16"/>
        </w:numPr>
        <w:spacing w:before="0" w:beforeAutospacing="0" w:after="0" w:afterAutospacing="0"/>
        <w:ind w:left="709" w:hanging="643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Tato vyhláška upravuje organizaci a zásady zabezpečení požární ochrany v</w:t>
      </w:r>
      <w:r w:rsidR="00E02FDA">
        <w:rPr>
          <w:rFonts w:ascii="Arial" w:hAnsi="Arial" w:cs="Arial"/>
          <w:color w:val="000000" w:themeColor="text1"/>
        </w:rPr>
        <w:t>e městě</w:t>
      </w:r>
      <w:r w:rsidRPr="00D75C9B">
        <w:rPr>
          <w:rFonts w:ascii="Arial" w:hAnsi="Arial" w:cs="Arial"/>
          <w:color w:val="000000" w:themeColor="text1"/>
        </w:rPr>
        <w:t xml:space="preserve">. </w:t>
      </w:r>
    </w:p>
    <w:p w14:paraId="3C2584F9" w14:textId="77777777" w:rsidR="00EF7162" w:rsidRPr="00D75C9B" w:rsidRDefault="00EF7162" w:rsidP="00D75C9B">
      <w:pPr>
        <w:pStyle w:val="Normlnweb"/>
        <w:spacing w:before="0" w:beforeAutospacing="0" w:after="0" w:afterAutospacing="0"/>
        <w:ind w:left="709" w:hanging="643"/>
        <w:rPr>
          <w:rFonts w:ascii="Arial" w:hAnsi="Arial" w:cs="Arial"/>
          <w:color w:val="000000" w:themeColor="text1"/>
        </w:rPr>
      </w:pPr>
    </w:p>
    <w:p w14:paraId="066B081F" w14:textId="77777777" w:rsidR="00EF7162" w:rsidRPr="00D75C9B" w:rsidRDefault="00EF7162" w:rsidP="00D75C9B">
      <w:pPr>
        <w:pStyle w:val="Normlnweb"/>
        <w:numPr>
          <w:ilvl w:val="0"/>
          <w:numId w:val="16"/>
        </w:numPr>
        <w:spacing w:before="0" w:beforeAutospacing="0" w:after="0" w:afterAutospacing="0"/>
        <w:ind w:left="709" w:hanging="643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 xml:space="preserve">Při zabezpečování požární ochrany spolupracuje </w:t>
      </w:r>
      <w:r w:rsidR="00E02FDA">
        <w:rPr>
          <w:rFonts w:ascii="Arial" w:hAnsi="Arial" w:cs="Arial"/>
          <w:color w:val="000000" w:themeColor="text1"/>
        </w:rPr>
        <w:t>město</w:t>
      </w:r>
      <w:r w:rsidRPr="00D75C9B">
        <w:rPr>
          <w:rFonts w:ascii="Arial" w:hAnsi="Arial" w:cs="Arial"/>
          <w:color w:val="000000" w:themeColor="text1"/>
        </w:rPr>
        <w:t xml:space="preserve"> zejména s hasičským záchranným sborem kraje, občanskými sdruženími a obecně prospěšnými společnostmi působícími na úseku požární ochrany.</w:t>
      </w:r>
    </w:p>
    <w:p w14:paraId="53234190" w14:textId="77777777" w:rsidR="00EF7162" w:rsidRPr="00D75C9B" w:rsidRDefault="00EF7162" w:rsidP="00EF7162">
      <w:pPr>
        <w:rPr>
          <w:rFonts w:ascii="Arial" w:hAnsi="Arial" w:cs="Arial"/>
          <w:color w:val="000000" w:themeColor="text1"/>
        </w:rPr>
      </w:pPr>
    </w:p>
    <w:p w14:paraId="0A9702EA" w14:textId="77777777" w:rsidR="00EF7162" w:rsidRPr="00D75C9B" w:rsidRDefault="00EF7162" w:rsidP="00D75C9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kern w:val="28"/>
        </w:rPr>
      </w:pPr>
      <w:r w:rsidRPr="00D75C9B">
        <w:rPr>
          <w:rFonts w:ascii="Arial" w:hAnsi="Arial" w:cs="Arial"/>
          <w:b/>
          <w:bCs/>
          <w:iCs/>
          <w:color w:val="000000" w:themeColor="text1"/>
        </w:rPr>
        <w:t>Čl. 2</w:t>
      </w:r>
      <w:r w:rsidRPr="00D75C9B">
        <w:rPr>
          <w:rFonts w:ascii="Arial" w:hAnsi="Arial" w:cs="Arial"/>
          <w:b/>
          <w:bCs/>
          <w:iCs/>
          <w:color w:val="000000" w:themeColor="text1"/>
        </w:rPr>
        <w:br/>
      </w:r>
      <w:r w:rsidRPr="00D75C9B">
        <w:rPr>
          <w:rFonts w:ascii="Arial" w:hAnsi="Arial" w:cs="Arial"/>
          <w:b/>
          <w:color w:val="000000" w:themeColor="text1"/>
          <w:kern w:val="28"/>
        </w:rPr>
        <w:t>Vymezení činnosti osob pověřených zabezpečováním požární ochrany v</w:t>
      </w:r>
      <w:r w:rsidR="00E02FDA">
        <w:rPr>
          <w:rFonts w:ascii="Arial" w:hAnsi="Arial" w:cs="Arial"/>
          <w:b/>
          <w:color w:val="000000" w:themeColor="text1"/>
          <w:kern w:val="28"/>
        </w:rPr>
        <w:t>e městě</w:t>
      </w:r>
    </w:p>
    <w:p w14:paraId="5E577710" w14:textId="77777777" w:rsidR="00EF7162" w:rsidRPr="00D75C9B" w:rsidRDefault="00EF7162" w:rsidP="00EF716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</w:rPr>
      </w:pPr>
    </w:p>
    <w:p w14:paraId="5C7F9985" w14:textId="77777777" w:rsidR="00EF7162" w:rsidRPr="00D75C9B" w:rsidRDefault="00EF7162" w:rsidP="00D75C9B">
      <w:pPr>
        <w:pStyle w:val="Normlnweb"/>
        <w:numPr>
          <w:ilvl w:val="0"/>
          <w:numId w:val="18"/>
        </w:numPr>
        <w:spacing w:before="0" w:beforeAutospacing="0" w:after="0" w:afterAutospacing="0"/>
        <w:ind w:hanging="72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Ochrana životů, zdraví a majetku občanů před požáry, živelními pohromami a jinými mimořádnými událostmi na území města Stochov (dále jen „</w:t>
      </w:r>
      <w:r w:rsidR="00EC0B51">
        <w:rPr>
          <w:rFonts w:ascii="Arial" w:hAnsi="Arial" w:cs="Arial"/>
          <w:color w:val="000000" w:themeColor="text1"/>
        </w:rPr>
        <w:t>město</w:t>
      </w:r>
      <w:r w:rsidRPr="00D75C9B">
        <w:rPr>
          <w:rFonts w:ascii="Arial" w:hAnsi="Arial" w:cs="Arial"/>
          <w:color w:val="000000" w:themeColor="text1"/>
        </w:rPr>
        <w:t xml:space="preserve">“) je zajištěna HZS Středočeského kraje se sídlem v Kladně, stanicí Stochov a dalšími jednotkami požární ochrany uvedenými v příloze č. 1 této vyhlášky.  </w:t>
      </w:r>
    </w:p>
    <w:p w14:paraId="2631750F" w14:textId="77777777" w:rsidR="00EF7162" w:rsidRPr="00D75C9B" w:rsidRDefault="00EF7162" w:rsidP="00EF716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</w:rPr>
      </w:pPr>
    </w:p>
    <w:p w14:paraId="52648FF3" w14:textId="77777777" w:rsidR="00EF7162" w:rsidRPr="00D75C9B" w:rsidRDefault="00EF7162" w:rsidP="00D75C9B">
      <w:pPr>
        <w:pStyle w:val="Normlnweb"/>
        <w:numPr>
          <w:ilvl w:val="0"/>
          <w:numId w:val="18"/>
        </w:numPr>
        <w:spacing w:before="0" w:beforeAutospacing="0" w:after="0" w:afterAutospacing="0"/>
        <w:ind w:hanging="72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 xml:space="preserve">K zabezpečení úkolů na úseku požární ochrany byly na základě usnesení zastupitelstva </w:t>
      </w:r>
      <w:r w:rsidR="00E02FDA">
        <w:rPr>
          <w:rFonts w:ascii="Arial" w:hAnsi="Arial" w:cs="Arial"/>
          <w:color w:val="000000" w:themeColor="text1"/>
        </w:rPr>
        <w:t>města</w:t>
      </w:r>
      <w:r w:rsidRPr="00D75C9B">
        <w:rPr>
          <w:rFonts w:ascii="Arial" w:hAnsi="Arial" w:cs="Arial"/>
          <w:color w:val="000000" w:themeColor="text1"/>
        </w:rPr>
        <w:t xml:space="preserve"> dále </w:t>
      </w:r>
      <w:proofErr w:type="gramStart"/>
      <w:r w:rsidRPr="00D75C9B">
        <w:rPr>
          <w:rFonts w:ascii="Arial" w:hAnsi="Arial" w:cs="Arial"/>
          <w:color w:val="000000" w:themeColor="text1"/>
        </w:rPr>
        <w:t>pověřeny</w:t>
      </w:r>
      <w:proofErr w:type="gramEnd"/>
      <w:r w:rsidRPr="00D75C9B">
        <w:rPr>
          <w:rFonts w:ascii="Arial" w:hAnsi="Arial" w:cs="Arial"/>
          <w:color w:val="000000" w:themeColor="text1"/>
        </w:rPr>
        <w:t xml:space="preserve"> tyto orgány </w:t>
      </w:r>
      <w:r w:rsidR="00EC0B51">
        <w:rPr>
          <w:rFonts w:ascii="Arial" w:hAnsi="Arial" w:cs="Arial"/>
          <w:color w:val="000000" w:themeColor="text1"/>
        </w:rPr>
        <w:t>města</w:t>
      </w:r>
      <w:r w:rsidRPr="00D75C9B">
        <w:rPr>
          <w:rFonts w:ascii="Arial" w:hAnsi="Arial" w:cs="Arial"/>
          <w:color w:val="000000" w:themeColor="text1"/>
        </w:rPr>
        <w:t>:</w:t>
      </w:r>
    </w:p>
    <w:p w14:paraId="76F32C66" w14:textId="77777777" w:rsidR="00EF7162" w:rsidRPr="00D75C9B" w:rsidRDefault="00EF7162" w:rsidP="00EF716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D75C9B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zastupitelstvo </w:t>
      </w:r>
      <w:r w:rsidR="00EC0B51">
        <w:rPr>
          <w:rFonts w:ascii="Arial" w:hAnsi="Arial" w:cs="Arial"/>
          <w:color w:val="000000" w:themeColor="text1"/>
          <w:sz w:val="24"/>
          <w:szCs w:val="24"/>
          <w:lang w:val="cs-CZ"/>
        </w:rPr>
        <w:t>města</w:t>
      </w:r>
      <w:r w:rsidRPr="00D75C9B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 - </w:t>
      </w:r>
      <w:r w:rsidRPr="00D75C9B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>projednáním stavu požární ochrany v</w:t>
      </w:r>
      <w:r w:rsidR="00E02FDA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 xml:space="preserve">e </w:t>
      </w:r>
      <w:proofErr w:type="gramStart"/>
      <w:r w:rsidR="00E02FDA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>městě</w:t>
      </w:r>
      <w:r w:rsidRPr="00D75C9B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>  minimálně</w:t>
      </w:r>
      <w:proofErr w:type="gramEnd"/>
      <w:r w:rsidRPr="00D75C9B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 xml:space="preserve"> 1 x za 12 měsíců nebo vždy po závažné mimořádné události mající vztah k zajištění požární ochrany v</w:t>
      </w:r>
      <w:r w:rsidR="00E02FDA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>e městě</w:t>
      </w:r>
      <w:r w:rsidRPr="00D75C9B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>,</w:t>
      </w:r>
    </w:p>
    <w:p w14:paraId="69FB3E10" w14:textId="77777777" w:rsidR="00EF7162" w:rsidRPr="00D75C9B" w:rsidRDefault="00EF7162" w:rsidP="00EF716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  <w:r w:rsidRPr="00D75C9B">
        <w:rPr>
          <w:rFonts w:ascii="Arial" w:hAnsi="Arial" w:cs="Arial"/>
          <w:color w:val="000000" w:themeColor="text1"/>
          <w:sz w:val="24"/>
          <w:szCs w:val="24"/>
          <w:lang w:val="cs-CZ"/>
        </w:rPr>
        <w:t xml:space="preserve">starosta - </w:t>
      </w:r>
      <w:r w:rsidRPr="00D75C9B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 xml:space="preserve">zabezpečováním pravidelných kontrol dodržování předpisů a plnění povinností </w:t>
      </w:r>
      <w:r w:rsidR="00E02FDA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>města</w:t>
      </w:r>
      <w:r w:rsidRPr="00D75C9B">
        <w:rPr>
          <w:rFonts w:ascii="Arial" w:eastAsia="Times New Roman" w:hAnsi="Arial" w:cs="Arial"/>
          <w:color w:val="000000" w:themeColor="text1"/>
          <w:sz w:val="24"/>
          <w:szCs w:val="24"/>
          <w:lang w:val="cs-CZ" w:eastAsia="cs-CZ"/>
        </w:rPr>
        <w:t xml:space="preserve"> na úseku požární ochrany vyplývajících z její samostatné působnosti, a to minimálně 1 x za 12 měsíců.</w:t>
      </w:r>
    </w:p>
    <w:p w14:paraId="6688D323" w14:textId="77777777" w:rsidR="00EF7162" w:rsidRPr="00D75C9B" w:rsidRDefault="00EF7162" w:rsidP="00EF71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cs-CZ"/>
        </w:rPr>
      </w:pPr>
    </w:p>
    <w:p w14:paraId="2A18D210" w14:textId="77777777" w:rsidR="007B7DDE" w:rsidRDefault="007B7DDE">
      <w:pPr>
        <w:spacing w:after="160" w:line="259" w:lineRule="auto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b/>
          <w:bCs/>
          <w:iCs/>
          <w:color w:val="000000" w:themeColor="text1"/>
        </w:rPr>
        <w:br w:type="page"/>
      </w:r>
    </w:p>
    <w:p w14:paraId="153F7C51" w14:textId="77777777" w:rsidR="00EF7162" w:rsidRPr="00D75C9B" w:rsidRDefault="00EF7162" w:rsidP="00EF7162">
      <w:pPr>
        <w:pStyle w:val="Nadpis4"/>
        <w:jc w:val="center"/>
        <w:rPr>
          <w:rFonts w:ascii="Arial" w:hAnsi="Arial" w:cs="Arial"/>
          <w:color w:val="000000" w:themeColor="text1"/>
          <w:kern w:val="28"/>
          <w:sz w:val="24"/>
          <w:szCs w:val="24"/>
        </w:rPr>
      </w:pP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lastRenderedPageBreak/>
        <w:t>Čl. 3</w:t>
      </w: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br/>
      </w:r>
      <w:r w:rsidRPr="00D75C9B">
        <w:rPr>
          <w:rFonts w:ascii="Arial" w:hAnsi="Arial" w:cs="Arial"/>
          <w:color w:val="000000" w:themeColor="text1"/>
          <w:kern w:val="28"/>
          <w:sz w:val="24"/>
          <w:szCs w:val="24"/>
        </w:rPr>
        <w:t>Podmínky požární bezpečnosti při činnostech a v objektech se zvýšeným nebezpečím vzniku požáru se zřetelem na místní situaci</w:t>
      </w:r>
    </w:p>
    <w:p w14:paraId="3F90F45C" w14:textId="77777777" w:rsidR="00EF7162" w:rsidRPr="00D75C9B" w:rsidRDefault="00EF7162" w:rsidP="00EF7162">
      <w:pPr>
        <w:rPr>
          <w:rFonts w:ascii="Arial" w:hAnsi="Arial" w:cs="Arial"/>
          <w:b/>
          <w:color w:val="000000" w:themeColor="text1"/>
        </w:rPr>
      </w:pPr>
    </w:p>
    <w:p w14:paraId="36FB4B75" w14:textId="77777777" w:rsidR="00EF7162" w:rsidRPr="00D75C9B" w:rsidRDefault="00EF7162" w:rsidP="00EF7162">
      <w:pPr>
        <w:ind w:firstLine="500"/>
        <w:jc w:val="both"/>
        <w:rPr>
          <w:rFonts w:ascii="Arial" w:hAnsi="Arial" w:cs="Arial"/>
          <w:b/>
          <w:color w:val="000000" w:themeColor="text1"/>
        </w:rPr>
      </w:pPr>
    </w:p>
    <w:p w14:paraId="618A9FC5" w14:textId="77777777" w:rsidR="00EF7162" w:rsidRPr="00661BF7" w:rsidRDefault="00EF7162" w:rsidP="00661BF7">
      <w:pPr>
        <w:pStyle w:val="Normlnweb"/>
        <w:numPr>
          <w:ilvl w:val="0"/>
          <w:numId w:val="19"/>
        </w:numPr>
        <w:spacing w:before="0" w:beforeAutospacing="0" w:after="0" w:afterAutospacing="0"/>
        <w:ind w:hanging="72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Za činnosti, při kterých hrozí zvýšené nebezpečí vzniku požáru, se podle místních podmínek považuje</w:t>
      </w:r>
      <w:r w:rsidR="00661BF7">
        <w:rPr>
          <w:rFonts w:ascii="Arial" w:hAnsi="Arial" w:cs="Arial"/>
          <w:color w:val="000000" w:themeColor="text1"/>
        </w:rPr>
        <w:t xml:space="preserve"> </w:t>
      </w:r>
      <w:r w:rsidRPr="00661BF7">
        <w:rPr>
          <w:rFonts w:ascii="Arial" w:hAnsi="Arial" w:cs="Arial"/>
          <w:color w:val="000000" w:themeColor="text1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711BD0" w:rsidRPr="00D75C9B">
        <w:rPr>
          <w:rStyle w:val="Znakapoznpodarou"/>
          <w:rFonts w:ascii="Arial" w:hAnsi="Arial" w:cs="Arial"/>
          <w:color w:val="000000" w:themeColor="text1"/>
        </w:rPr>
        <w:footnoteReference w:id="1"/>
      </w:r>
      <w:r w:rsidRPr="00661BF7">
        <w:rPr>
          <w:rFonts w:ascii="Arial" w:hAnsi="Arial" w:cs="Arial"/>
          <w:color w:val="000000" w:themeColor="text1"/>
        </w:rPr>
        <w:t xml:space="preserve"> či </w:t>
      </w:r>
      <w:r w:rsidR="00EC0B51">
        <w:rPr>
          <w:rFonts w:ascii="Arial" w:hAnsi="Arial" w:cs="Arial"/>
          <w:color w:val="000000" w:themeColor="text1"/>
        </w:rPr>
        <w:t>města</w:t>
      </w:r>
      <w:r w:rsidR="00711BD0" w:rsidRPr="00D75C9B">
        <w:rPr>
          <w:rStyle w:val="Znakapoznpodarou"/>
          <w:rFonts w:ascii="Arial" w:hAnsi="Arial" w:cs="Arial"/>
          <w:color w:val="000000" w:themeColor="text1"/>
        </w:rPr>
        <w:footnoteReference w:id="2"/>
      </w:r>
      <w:r w:rsidRPr="00661BF7">
        <w:rPr>
          <w:rFonts w:ascii="Arial" w:hAnsi="Arial" w:cs="Arial"/>
          <w:color w:val="000000" w:themeColor="text1"/>
        </w:rPr>
        <w:t xml:space="preserve"> vydanému k zabezpečení požární ochrany při akcích, kterých se zúčastňuje větší počet osob.</w:t>
      </w:r>
    </w:p>
    <w:p w14:paraId="1E20215C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14:paraId="51AC8343" w14:textId="77777777" w:rsidR="00EF7162" w:rsidRPr="00D75C9B" w:rsidRDefault="00EF7162" w:rsidP="00D75C9B">
      <w:pPr>
        <w:pStyle w:val="Normlnweb"/>
        <w:numPr>
          <w:ilvl w:val="0"/>
          <w:numId w:val="19"/>
        </w:numPr>
        <w:spacing w:before="0" w:beforeAutospacing="0" w:after="0" w:afterAutospacing="0"/>
        <w:ind w:hanging="72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Pořadatel akce je povinen konání akce nahlásit min. 2 pracovní dny před jejím započetím na Městském úřadu Stochov a na operační středisko Hasičského záchranného sboru Středočeského kraje. Je-li pořadatelem právnická osoba či fyzická osoba podnikající, je její povinností zřídit preventivní požární hlídku</w:t>
      </w:r>
      <w:r w:rsidR="00711BD0" w:rsidRPr="00D75C9B">
        <w:rPr>
          <w:vertAlign w:val="superscript"/>
        </w:rPr>
        <w:footnoteReference w:id="3"/>
      </w:r>
      <w:r w:rsidRPr="00D75C9B">
        <w:rPr>
          <w:rFonts w:ascii="Arial" w:hAnsi="Arial" w:cs="Arial"/>
          <w:color w:val="000000" w:themeColor="text1"/>
        </w:rPr>
        <w:t xml:space="preserve">. </w:t>
      </w:r>
    </w:p>
    <w:p w14:paraId="62348E0F" w14:textId="77777777" w:rsidR="00EF7162" w:rsidRPr="00D75C9B" w:rsidRDefault="00EF7162" w:rsidP="00EF7162">
      <w:pPr>
        <w:ind w:left="567"/>
        <w:jc w:val="both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 xml:space="preserve"> </w:t>
      </w:r>
    </w:p>
    <w:p w14:paraId="153AC4CC" w14:textId="77777777" w:rsidR="00EF7162" w:rsidRPr="00D75C9B" w:rsidRDefault="00EF7162" w:rsidP="00EF7162">
      <w:pPr>
        <w:pStyle w:val="Nadpis4"/>
        <w:jc w:val="center"/>
        <w:rPr>
          <w:rFonts w:ascii="Arial" w:hAnsi="Arial" w:cs="Arial"/>
          <w:color w:val="000000" w:themeColor="text1"/>
          <w:kern w:val="28"/>
          <w:sz w:val="24"/>
          <w:szCs w:val="24"/>
        </w:rPr>
      </w:pP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Čl. 4</w:t>
      </w: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br/>
      </w:r>
      <w:r w:rsidRPr="00D75C9B">
        <w:rPr>
          <w:rFonts w:ascii="Arial" w:hAnsi="Arial" w:cs="Arial"/>
          <w:color w:val="000000" w:themeColor="text1"/>
          <w:kern w:val="28"/>
          <w:sz w:val="24"/>
          <w:szCs w:val="24"/>
        </w:rPr>
        <w:t>Způsob nepřetržitého zabezpečení požární ochrany v</w:t>
      </w:r>
      <w:r w:rsidR="00E02FDA">
        <w:rPr>
          <w:rFonts w:ascii="Arial" w:hAnsi="Arial" w:cs="Arial"/>
          <w:color w:val="000000" w:themeColor="text1"/>
          <w:kern w:val="28"/>
          <w:sz w:val="24"/>
          <w:szCs w:val="24"/>
        </w:rPr>
        <w:t>e</w:t>
      </w:r>
      <w:r w:rsidRPr="00D75C9B">
        <w:rPr>
          <w:rFonts w:ascii="Arial" w:hAnsi="Arial" w:cs="Arial"/>
          <w:color w:val="000000" w:themeColor="text1"/>
          <w:kern w:val="28"/>
          <w:sz w:val="24"/>
          <w:szCs w:val="24"/>
        </w:rPr>
        <w:t xml:space="preserve"> </w:t>
      </w:r>
      <w:r w:rsidR="00E02FDA">
        <w:rPr>
          <w:rFonts w:ascii="Arial" w:hAnsi="Arial" w:cs="Arial"/>
          <w:color w:val="000000" w:themeColor="text1"/>
          <w:kern w:val="28"/>
          <w:sz w:val="24"/>
          <w:szCs w:val="24"/>
        </w:rPr>
        <w:t>městě</w:t>
      </w:r>
    </w:p>
    <w:p w14:paraId="0A9C7671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14:paraId="2F788699" w14:textId="77777777" w:rsidR="00EF7162" w:rsidRPr="00D75C9B" w:rsidRDefault="00EF7162" w:rsidP="00D75C9B">
      <w:pPr>
        <w:pStyle w:val="Normlnweb"/>
        <w:numPr>
          <w:ilvl w:val="0"/>
          <w:numId w:val="20"/>
        </w:numPr>
        <w:spacing w:before="0" w:beforeAutospacing="0" w:after="0" w:afterAutospacing="0"/>
        <w:ind w:hanging="72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 xml:space="preserve">Přijetí ohlášení požáru, živelní pohromy či jiné mimořádné události na území </w:t>
      </w:r>
      <w:r w:rsidR="00E02FDA">
        <w:rPr>
          <w:rFonts w:ascii="Arial" w:hAnsi="Arial" w:cs="Arial"/>
          <w:color w:val="000000" w:themeColor="text1"/>
        </w:rPr>
        <w:t>města</w:t>
      </w:r>
      <w:r w:rsidRPr="00D75C9B">
        <w:rPr>
          <w:rFonts w:ascii="Arial" w:hAnsi="Arial" w:cs="Arial"/>
          <w:color w:val="000000" w:themeColor="text1"/>
        </w:rPr>
        <w:t xml:space="preserve"> je zabezpečeno systémem ohlašoven požárů uvedených v čl. 6.</w:t>
      </w:r>
    </w:p>
    <w:p w14:paraId="3DD0623D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14:paraId="7E55A303" w14:textId="77777777" w:rsidR="00EF7162" w:rsidRPr="00D75C9B" w:rsidRDefault="00EF7162" w:rsidP="00D75C9B">
      <w:pPr>
        <w:pStyle w:val="Normlnweb"/>
        <w:numPr>
          <w:ilvl w:val="0"/>
          <w:numId w:val="20"/>
        </w:numPr>
        <w:spacing w:before="0" w:beforeAutospacing="0" w:after="0" w:afterAutospacing="0"/>
        <w:ind w:hanging="72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 xml:space="preserve">Ochrana životů, zdraví a majetku občanů před požáry, živelními pohromami a jinými mimořádnými událostmi na území </w:t>
      </w:r>
      <w:r w:rsidR="00E02FDA">
        <w:rPr>
          <w:rFonts w:ascii="Arial" w:hAnsi="Arial" w:cs="Arial"/>
          <w:color w:val="000000" w:themeColor="text1"/>
        </w:rPr>
        <w:t>města</w:t>
      </w:r>
      <w:r w:rsidRPr="00D75C9B">
        <w:rPr>
          <w:rFonts w:ascii="Arial" w:hAnsi="Arial" w:cs="Arial"/>
          <w:color w:val="000000" w:themeColor="text1"/>
        </w:rPr>
        <w:t xml:space="preserve"> je zabezpečena HZS Středočeského kraje se sídlem v Kladně, stanicí Stochov a dalšími jednotkami uvedenými v příloze č. 1 vyhlášky.</w:t>
      </w:r>
    </w:p>
    <w:p w14:paraId="365B96A9" w14:textId="77777777" w:rsidR="00EF7162" w:rsidRPr="00D75C9B" w:rsidRDefault="00EF7162" w:rsidP="00EF7162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72AFB2E0" w14:textId="77777777" w:rsidR="00EF7162" w:rsidRPr="00D75C9B" w:rsidRDefault="00EF7162" w:rsidP="00EF7162">
      <w:pPr>
        <w:pStyle w:val="Nadpis4"/>
        <w:jc w:val="center"/>
        <w:rPr>
          <w:rFonts w:ascii="Arial" w:hAnsi="Arial" w:cs="Arial"/>
          <w:color w:val="000000" w:themeColor="text1"/>
          <w:kern w:val="28"/>
          <w:sz w:val="24"/>
          <w:szCs w:val="24"/>
        </w:rPr>
      </w:pP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 xml:space="preserve">Čl. </w:t>
      </w:r>
      <w:r w:rsidR="003D502D"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5</w:t>
      </w: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br/>
      </w:r>
      <w:r w:rsidRPr="00D75C9B">
        <w:rPr>
          <w:rFonts w:ascii="Arial" w:hAnsi="Arial" w:cs="Arial"/>
          <w:color w:val="000000" w:themeColor="text1"/>
          <w:kern w:val="28"/>
          <w:sz w:val="24"/>
          <w:szCs w:val="24"/>
        </w:rPr>
        <w:t xml:space="preserve">Přehled o zdrojích vody pro hašení požárů a podmínky jejich trvalé použitelnosti </w:t>
      </w:r>
    </w:p>
    <w:p w14:paraId="596E2147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14:paraId="70FF7BD4" w14:textId="77777777" w:rsidR="00EF7162" w:rsidRPr="00D75C9B" w:rsidRDefault="00EF7162" w:rsidP="00D75C9B">
      <w:pPr>
        <w:pStyle w:val="Normlnweb"/>
        <w:numPr>
          <w:ilvl w:val="0"/>
          <w:numId w:val="21"/>
        </w:numPr>
        <w:spacing w:before="0" w:beforeAutospacing="0" w:after="0" w:afterAutospacing="0"/>
        <w:ind w:hanging="72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Vlastník nebo uživatel zdrojů vody pro hašení požárů je povinen tyto udržovat v takovém stavu, aby bylo umožněno použití požární techniky a čerpání vody pro hašení požárů</w:t>
      </w:r>
      <w:r w:rsidR="00711BD0" w:rsidRPr="00D75C9B">
        <w:rPr>
          <w:vertAlign w:val="superscript"/>
        </w:rPr>
        <w:footnoteReference w:id="4"/>
      </w:r>
      <w:r w:rsidRPr="00D75C9B">
        <w:rPr>
          <w:rFonts w:ascii="Arial" w:hAnsi="Arial" w:cs="Arial"/>
          <w:color w:val="000000" w:themeColor="text1"/>
        </w:rPr>
        <w:t>.</w:t>
      </w:r>
    </w:p>
    <w:p w14:paraId="143E6875" w14:textId="77777777" w:rsidR="00EF7162" w:rsidRPr="00D75C9B" w:rsidRDefault="00EF7162" w:rsidP="00D75C9B">
      <w:pPr>
        <w:pStyle w:val="Normlnweb"/>
        <w:numPr>
          <w:ilvl w:val="0"/>
          <w:numId w:val="21"/>
        </w:numPr>
        <w:spacing w:before="0" w:beforeAutospacing="0" w:after="0" w:afterAutospacing="0"/>
        <w:ind w:hanging="72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Zdroje vody pro hašení požárů stanoví kraj svým nařízením</w:t>
      </w:r>
      <w:r w:rsidR="00711BD0" w:rsidRPr="00D75C9B">
        <w:rPr>
          <w:vertAlign w:val="superscript"/>
        </w:rPr>
        <w:footnoteReference w:id="5"/>
      </w:r>
      <w:r w:rsidRPr="00D75C9B">
        <w:rPr>
          <w:rFonts w:ascii="Arial" w:hAnsi="Arial" w:cs="Arial"/>
          <w:color w:val="000000" w:themeColor="text1"/>
        </w:rPr>
        <w:t xml:space="preserve">. </w:t>
      </w:r>
    </w:p>
    <w:p w14:paraId="393A0E78" w14:textId="77777777" w:rsidR="00EF7162" w:rsidRPr="00D75C9B" w:rsidRDefault="00EF7162" w:rsidP="00D75C9B">
      <w:pPr>
        <w:pStyle w:val="Normlnweb"/>
        <w:numPr>
          <w:ilvl w:val="0"/>
          <w:numId w:val="21"/>
        </w:numPr>
        <w:spacing w:before="0" w:beforeAutospacing="0" w:after="0" w:afterAutospacing="0"/>
        <w:ind w:hanging="72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Obec nad rámec nařízení kraje nestanovila další zdroje vody pro hašení požárů.</w:t>
      </w:r>
    </w:p>
    <w:p w14:paraId="0349F3C1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14:paraId="4718E4A4" w14:textId="77777777" w:rsidR="00EF7162" w:rsidRPr="00D75C9B" w:rsidRDefault="00EF7162" w:rsidP="00EF7162">
      <w:pPr>
        <w:pStyle w:val="Nadpis4"/>
        <w:jc w:val="center"/>
        <w:rPr>
          <w:rFonts w:ascii="Arial" w:hAnsi="Arial" w:cs="Arial"/>
          <w:color w:val="000000" w:themeColor="text1"/>
          <w:kern w:val="28"/>
          <w:sz w:val="24"/>
          <w:szCs w:val="24"/>
        </w:rPr>
      </w:pP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lastRenderedPageBreak/>
        <w:t xml:space="preserve">Čl. </w:t>
      </w:r>
      <w:r w:rsidR="003D502D"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6</w:t>
      </w: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br/>
      </w:r>
      <w:r w:rsidRPr="00D75C9B">
        <w:rPr>
          <w:rFonts w:ascii="Arial" w:hAnsi="Arial" w:cs="Arial"/>
          <w:color w:val="000000" w:themeColor="text1"/>
          <w:kern w:val="28"/>
          <w:sz w:val="24"/>
          <w:szCs w:val="24"/>
        </w:rPr>
        <w:t>Seznam ohlašoven požárů a dalších míst, odkud lze hlásit požár, a způsob jejich označení</w:t>
      </w:r>
    </w:p>
    <w:p w14:paraId="210843E5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14:paraId="55216A47" w14:textId="77777777" w:rsidR="00EF7162" w:rsidRPr="00A32B41" w:rsidRDefault="00E02FDA" w:rsidP="000817DD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000000" w:themeColor="text1"/>
        </w:rPr>
      </w:pPr>
      <w:r w:rsidRPr="00A32B41">
        <w:rPr>
          <w:rFonts w:ascii="Arial" w:hAnsi="Arial" w:cs="Arial"/>
          <w:color w:val="000000" w:themeColor="text1"/>
        </w:rPr>
        <w:t>Město</w:t>
      </w:r>
      <w:r w:rsidR="00EF7162" w:rsidRPr="00A32B41">
        <w:rPr>
          <w:rFonts w:ascii="Arial" w:hAnsi="Arial" w:cs="Arial"/>
          <w:color w:val="000000" w:themeColor="text1"/>
        </w:rPr>
        <w:t xml:space="preserve"> zřídil</w:t>
      </w:r>
      <w:r w:rsidRPr="00A32B41">
        <w:rPr>
          <w:rFonts w:ascii="Arial" w:hAnsi="Arial" w:cs="Arial"/>
          <w:color w:val="000000" w:themeColor="text1"/>
        </w:rPr>
        <w:t>o</w:t>
      </w:r>
      <w:r w:rsidR="00EF7162" w:rsidRPr="00A32B41">
        <w:rPr>
          <w:rFonts w:ascii="Arial" w:hAnsi="Arial" w:cs="Arial"/>
          <w:color w:val="000000" w:themeColor="text1"/>
        </w:rPr>
        <w:t xml:space="preserve"> následující ohlašovnu požárů, která je trvale označena tabulkou „Ohlašovna požárů”:</w:t>
      </w:r>
    </w:p>
    <w:p w14:paraId="7DF70792" w14:textId="77777777" w:rsidR="00EF7162" w:rsidRPr="00D75C9B" w:rsidRDefault="003D502D" w:rsidP="00D75C9B">
      <w:pPr>
        <w:ind w:left="709" w:hanging="142"/>
        <w:rPr>
          <w:rFonts w:ascii="Arial" w:hAnsi="Arial" w:cs="Arial"/>
          <w:color w:val="000000" w:themeColor="text1"/>
        </w:rPr>
      </w:pPr>
      <w:r w:rsidRPr="00443DFF">
        <w:rPr>
          <w:rFonts w:ascii="Arial" w:hAnsi="Arial" w:cs="Arial"/>
          <w:color w:val="000000" w:themeColor="text1"/>
        </w:rPr>
        <w:t>-</w:t>
      </w:r>
      <w:r w:rsidR="00EF7162" w:rsidRPr="00443DFF">
        <w:rPr>
          <w:rFonts w:ascii="Arial" w:hAnsi="Arial" w:cs="Arial"/>
          <w:color w:val="000000" w:themeColor="text1"/>
        </w:rPr>
        <w:t xml:space="preserve"> </w:t>
      </w:r>
      <w:r w:rsidR="00A32B41" w:rsidRPr="00443DFF">
        <w:rPr>
          <w:rFonts w:ascii="Arial" w:hAnsi="Arial" w:cs="Arial"/>
          <w:color w:val="000000" w:themeColor="text1"/>
        </w:rPr>
        <w:t xml:space="preserve">budova kotelny K1 – dispečink, ul. J. A. Komenského 216 </w:t>
      </w:r>
    </w:p>
    <w:p w14:paraId="08EA6DD2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14:paraId="2483B57B" w14:textId="77777777" w:rsidR="00EF7162" w:rsidRPr="00D75C9B" w:rsidRDefault="00EF7162" w:rsidP="00EF7162">
      <w:pPr>
        <w:pStyle w:val="Nadpis4"/>
        <w:jc w:val="center"/>
        <w:rPr>
          <w:rFonts w:ascii="Arial" w:hAnsi="Arial" w:cs="Arial"/>
          <w:color w:val="000000" w:themeColor="text1"/>
          <w:kern w:val="28"/>
          <w:sz w:val="24"/>
          <w:szCs w:val="24"/>
        </w:rPr>
      </w:pP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 xml:space="preserve">Čl. </w:t>
      </w:r>
      <w:r w:rsidR="000817DD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7</w:t>
      </w: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br/>
      </w:r>
      <w:r w:rsidRPr="00D75C9B">
        <w:rPr>
          <w:rFonts w:ascii="Arial" w:hAnsi="Arial" w:cs="Arial"/>
          <w:color w:val="000000" w:themeColor="text1"/>
          <w:kern w:val="28"/>
          <w:sz w:val="24"/>
          <w:szCs w:val="24"/>
        </w:rPr>
        <w:t>Způsob vyhlášení požárního poplachu v obci</w:t>
      </w:r>
    </w:p>
    <w:p w14:paraId="6BD5FF41" w14:textId="77777777" w:rsidR="00EF7162" w:rsidRPr="00D75C9B" w:rsidRDefault="00EF7162" w:rsidP="00EF7162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0BAE5D13" w14:textId="77777777" w:rsidR="00EF7162" w:rsidRPr="00D75C9B" w:rsidRDefault="00EF7162" w:rsidP="00EF716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Vyhlášení požárního poplachu v</w:t>
      </w:r>
      <w:r w:rsidR="00E02FDA">
        <w:rPr>
          <w:rFonts w:ascii="Arial" w:hAnsi="Arial" w:cs="Arial"/>
          <w:color w:val="000000" w:themeColor="text1"/>
        </w:rPr>
        <w:t>e</w:t>
      </w:r>
      <w:r w:rsidRPr="00D75C9B">
        <w:rPr>
          <w:rFonts w:ascii="Arial" w:hAnsi="Arial" w:cs="Arial"/>
          <w:color w:val="000000" w:themeColor="text1"/>
        </w:rPr>
        <w:t xml:space="preserve"> </w:t>
      </w:r>
      <w:r w:rsidR="00E02FDA">
        <w:rPr>
          <w:rFonts w:ascii="Arial" w:hAnsi="Arial" w:cs="Arial"/>
          <w:color w:val="000000" w:themeColor="text1"/>
        </w:rPr>
        <w:t>městě</w:t>
      </w:r>
      <w:r w:rsidRPr="00D75C9B">
        <w:rPr>
          <w:rFonts w:ascii="Arial" w:hAnsi="Arial" w:cs="Arial"/>
          <w:color w:val="000000" w:themeColor="text1"/>
        </w:rPr>
        <w:t xml:space="preserve"> se provádí: </w:t>
      </w:r>
    </w:p>
    <w:p w14:paraId="3B354A24" w14:textId="77777777" w:rsidR="00EF7162" w:rsidRPr="00D75C9B" w:rsidRDefault="00EF7162" w:rsidP="00EF7162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signálem „POŽÁRNÍ POPLACH”, který je vyhlašován přerušovaným tónem sirény po dobu jedné minuty (25 sec. tón – 10 sec. pauza – 25 sec. tón) nebo</w:t>
      </w:r>
    </w:p>
    <w:p w14:paraId="066A0F50" w14:textId="77777777" w:rsidR="00EF7162" w:rsidRPr="00D75C9B" w:rsidRDefault="00EF7162" w:rsidP="00EF7162">
      <w:pPr>
        <w:pStyle w:val="Normlnweb"/>
        <w:numPr>
          <w:ilvl w:val="0"/>
          <w:numId w:val="14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v případě poruchy technických zařízení pro vyhlášení požárního poplachu se požární poplach v</w:t>
      </w:r>
      <w:r w:rsidR="00E02FDA">
        <w:rPr>
          <w:rFonts w:ascii="Arial" w:hAnsi="Arial" w:cs="Arial"/>
          <w:color w:val="000000" w:themeColor="text1"/>
        </w:rPr>
        <w:t>e</w:t>
      </w:r>
      <w:r w:rsidRPr="00D75C9B">
        <w:rPr>
          <w:rFonts w:ascii="Arial" w:hAnsi="Arial" w:cs="Arial"/>
          <w:color w:val="000000" w:themeColor="text1"/>
        </w:rPr>
        <w:t> </w:t>
      </w:r>
      <w:r w:rsidR="00E02FDA">
        <w:rPr>
          <w:rFonts w:ascii="Arial" w:hAnsi="Arial" w:cs="Arial"/>
          <w:color w:val="000000" w:themeColor="text1"/>
        </w:rPr>
        <w:t>městě</w:t>
      </w:r>
      <w:r w:rsidRPr="00D75C9B">
        <w:rPr>
          <w:rFonts w:ascii="Arial" w:hAnsi="Arial" w:cs="Arial"/>
          <w:color w:val="000000" w:themeColor="text1"/>
        </w:rPr>
        <w:t xml:space="preserve"> vyhlašuje, dopravním prostředkem vybaveným audiotechnikou apod.</w:t>
      </w:r>
    </w:p>
    <w:p w14:paraId="2DDA2770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14:paraId="2527B015" w14:textId="77777777" w:rsidR="00EF7162" w:rsidRPr="00D75C9B" w:rsidRDefault="00EF7162" w:rsidP="00EF7162">
      <w:pPr>
        <w:pStyle w:val="Nadpis4"/>
        <w:jc w:val="center"/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</w:pP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Čl.</w:t>
      </w:r>
      <w:r w:rsidR="000817DD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8</w:t>
      </w:r>
    </w:p>
    <w:p w14:paraId="7E9AD889" w14:textId="77777777" w:rsidR="00EF7162" w:rsidRPr="00D75C9B" w:rsidRDefault="00EF7162" w:rsidP="00EF7162">
      <w:pPr>
        <w:pStyle w:val="nzevzkona"/>
        <w:spacing w:before="0"/>
        <w:rPr>
          <w:rFonts w:ascii="Arial" w:hAnsi="Arial" w:cs="Arial"/>
          <w:color w:val="000000" w:themeColor="text1"/>
          <w:sz w:val="24"/>
          <w:szCs w:val="24"/>
        </w:rPr>
      </w:pPr>
      <w:r w:rsidRPr="00D75C9B">
        <w:rPr>
          <w:rFonts w:ascii="Arial" w:hAnsi="Arial" w:cs="Arial"/>
          <w:color w:val="000000" w:themeColor="text1"/>
          <w:sz w:val="24"/>
          <w:szCs w:val="24"/>
        </w:rPr>
        <w:t>Seznam sil a prostředků jednotek požární ochrany</w:t>
      </w:r>
    </w:p>
    <w:p w14:paraId="157207D8" w14:textId="77777777" w:rsidR="00EF7162" w:rsidRPr="00D75C9B" w:rsidRDefault="00EF7162" w:rsidP="00EF7162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52A3978D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 xml:space="preserve">Seznam sil a prostředků jednotek požární ochrany podle výpisu z požárního poplachového plánu </w:t>
      </w:r>
      <w:r w:rsidR="003D502D" w:rsidRPr="00D75C9B">
        <w:rPr>
          <w:rFonts w:ascii="Arial" w:hAnsi="Arial" w:cs="Arial"/>
          <w:color w:val="000000" w:themeColor="text1"/>
        </w:rPr>
        <w:t>Středočeského</w:t>
      </w:r>
      <w:r w:rsidRPr="00D75C9B">
        <w:rPr>
          <w:rFonts w:ascii="Arial" w:hAnsi="Arial" w:cs="Arial"/>
          <w:color w:val="000000" w:themeColor="text1"/>
        </w:rPr>
        <w:t xml:space="preserve">  kraje je uveden v příloze č. 1 vyhlášky.</w:t>
      </w:r>
    </w:p>
    <w:p w14:paraId="68F9CAE5" w14:textId="77777777" w:rsidR="00EF7162" w:rsidRPr="00D75C9B" w:rsidRDefault="00EF7162" w:rsidP="00EF716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</w:rPr>
      </w:pPr>
    </w:p>
    <w:p w14:paraId="51E9A8C1" w14:textId="77777777" w:rsidR="00EF7162" w:rsidRPr="00D75C9B" w:rsidRDefault="00EF7162" w:rsidP="00EF7162">
      <w:pPr>
        <w:pStyle w:val="Nadpis4"/>
        <w:jc w:val="center"/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</w:pP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 xml:space="preserve">Čl. </w:t>
      </w:r>
      <w:r w:rsidR="000817DD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9</w:t>
      </w:r>
    </w:p>
    <w:p w14:paraId="0BFBCDBB" w14:textId="77777777" w:rsidR="00EF7162" w:rsidRPr="00D75C9B" w:rsidRDefault="00EF7162" w:rsidP="00EF7162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  <w:r w:rsidRPr="00D75C9B">
        <w:rPr>
          <w:rFonts w:ascii="Arial" w:hAnsi="Arial" w:cs="Arial"/>
          <w:b/>
          <w:color w:val="000000" w:themeColor="text1"/>
          <w:szCs w:val="24"/>
        </w:rPr>
        <w:t>Zrušovací ustanovení</w:t>
      </w:r>
    </w:p>
    <w:p w14:paraId="56103BB3" w14:textId="77777777" w:rsidR="00EF7162" w:rsidRPr="00D75C9B" w:rsidRDefault="00EF7162" w:rsidP="00EF7162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Cs w:val="24"/>
        </w:rPr>
      </w:pPr>
    </w:p>
    <w:p w14:paraId="47CF27C8" w14:textId="77777777" w:rsidR="00EF7162" w:rsidRPr="00D75C9B" w:rsidRDefault="00EF7162" w:rsidP="00EF7162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Cs w:val="24"/>
        </w:rPr>
      </w:pPr>
      <w:r w:rsidRPr="00D75C9B">
        <w:rPr>
          <w:rFonts w:ascii="Arial" w:hAnsi="Arial" w:cs="Arial"/>
          <w:color w:val="000000" w:themeColor="text1"/>
          <w:szCs w:val="24"/>
        </w:rPr>
        <w:t xml:space="preserve">Touto vyhláškou se ruší obecně závazná vyhláška č. </w:t>
      </w:r>
      <w:r w:rsidR="002875E1">
        <w:rPr>
          <w:rFonts w:ascii="Arial" w:hAnsi="Arial" w:cs="Arial"/>
          <w:color w:val="000000" w:themeColor="text1"/>
          <w:szCs w:val="24"/>
        </w:rPr>
        <w:t xml:space="preserve">3/2005 </w:t>
      </w:r>
      <w:r w:rsidRPr="00D75C9B">
        <w:rPr>
          <w:rFonts w:ascii="Arial" w:hAnsi="Arial" w:cs="Arial"/>
          <w:color w:val="000000" w:themeColor="text1"/>
          <w:szCs w:val="24"/>
        </w:rPr>
        <w:t xml:space="preserve">ze dne </w:t>
      </w:r>
      <w:r w:rsidR="002875E1">
        <w:rPr>
          <w:rFonts w:ascii="Arial" w:hAnsi="Arial" w:cs="Arial"/>
          <w:color w:val="000000" w:themeColor="text1"/>
          <w:szCs w:val="24"/>
        </w:rPr>
        <w:t>20.4.2005.</w:t>
      </w:r>
    </w:p>
    <w:p w14:paraId="7135F0C1" w14:textId="77777777" w:rsidR="00EF7162" w:rsidRPr="00D75C9B" w:rsidRDefault="00EF7162" w:rsidP="00EF7162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Cs w:val="24"/>
        </w:rPr>
      </w:pPr>
    </w:p>
    <w:p w14:paraId="3D6218CB" w14:textId="77777777" w:rsidR="00EF7162" w:rsidRPr="00D75C9B" w:rsidRDefault="00EF7162" w:rsidP="00EF7162">
      <w:pPr>
        <w:pStyle w:val="Nadpis4"/>
        <w:jc w:val="center"/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</w:pPr>
      <w:r w:rsidRPr="00D75C9B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 xml:space="preserve">Čl. </w:t>
      </w:r>
      <w:r w:rsidR="000817DD">
        <w:rPr>
          <w:rFonts w:ascii="Arial" w:hAnsi="Arial" w:cs="Arial"/>
          <w:b w:val="0"/>
          <w:bCs w:val="0"/>
          <w:iCs/>
          <w:color w:val="000000" w:themeColor="text1"/>
          <w:sz w:val="24"/>
          <w:szCs w:val="24"/>
        </w:rPr>
        <w:t>10</w:t>
      </w:r>
    </w:p>
    <w:p w14:paraId="775E072C" w14:textId="77777777" w:rsidR="00EF7162" w:rsidRPr="00D75C9B" w:rsidRDefault="00EF7162" w:rsidP="00EF716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D75C9B">
        <w:rPr>
          <w:rFonts w:ascii="Arial" w:hAnsi="Arial" w:cs="Arial"/>
          <w:b/>
          <w:bCs/>
          <w:color w:val="000000" w:themeColor="text1"/>
        </w:rPr>
        <w:t>Účinnost</w:t>
      </w:r>
    </w:p>
    <w:p w14:paraId="6D46249C" w14:textId="77777777" w:rsidR="00EF7162" w:rsidRPr="00D75C9B" w:rsidRDefault="00EF7162" w:rsidP="00EF7162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36F757CE" w14:textId="77777777" w:rsidR="00D75C9B" w:rsidRDefault="00EF7162" w:rsidP="007B7DDE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</w:rPr>
        <w:sectPr w:rsidR="00D75C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75C9B">
        <w:rPr>
          <w:rFonts w:ascii="Arial" w:hAnsi="Arial" w:cs="Arial"/>
          <w:color w:val="000000" w:themeColor="text1"/>
          <w:szCs w:val="24"/>
        </w:rPr>
        <w:t>Tato vyhláška nabývá účinnosti patnáctým dnem po dni jejího vyhlášení.</w:t>
      </w:r>
    </w:p>
    <w:p w14:paraId="49F0394D" w14:textId="77777777" w:rsidR="002875E1" w:rsidRDefault="002875E1" w:rsidP="00EF7162">
      <w:pPr>
        <w:spacing w:after="120"/>
        <w:rPr>
          <w:rFonts w:ascii="Arial" w:hAnsi="Arial" w:cs="Arial"/>
          <w:color w:val="000000" w:themeColor="text1"/>
        </w:rPr>
      </w:pPr>
    </w:p>
    <w:p w14:paraId="1FD3130B" w14:textId="77777777" w:rsidR="002875E1" w:rsidRDefault="002875E1" w:rsidP="00EF7162">
      <w:pPr>
        <w:spacing w:after="120"/>
        <w:rPr>
          <w:rFonts w:ascii="Arial" w:hAnsi="Arial" w:cs="Arial"/>
          <w:color w:val="000000" w:themeColor="text1"/>
        </w:rPr>
      </w:pPr>
    </w:p>
    <w:p w14:paraId="7F8E5F30" w14:textId="77777777" w:rsidR="00EF7162" w:rsidRDefault="00EF7162" w:rsidP="002875E1">
      <w:pPr>
        <w:spacing w:after="120"/>
        <w:jc w:val="center"/>
        <w:rPr>
          <w:rFonts w:ascii="Arial" w:hAnsi="Arial" w:cs="Arial"/>
          <w:color w:val="000000" w:themeColor="text1"/>
        </w:rPr>
      </w:pPr>
      <w:r w:rsidRPr="00D75C9B">
        <w:rPr>
          <w:rFonts w:ascii="Arial" w:hAnsi="Arial" w:cs="Arial"/>
          <w:color w:val="000000" w:themeColor="text1"/>
        </w:rPr>
        <w:t>...............................................</w:t>
      </w:r>
    </w:p>
    <w:p w14:paraId="13E6BE9C" w14:textId="77777777" w:rsidR="002875E1" w:rsidRDefault="00E02FDA" w:rsidP="002875E1">
      <w:pPr>
        <w:spacing w:after="12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Mgr. Miloslava Becherová</w:t>
      </w:r>
    </w:p>
    <w:p w14:paraId="162B180D" w14:textId="77777777" w:rsidR="002875E1" w:rsidRPr="00D75C9B" w:rsidRDefault="002875E1" w:rsidP="002875E1">
      <w:pPr>
        <w:spacing w:after="12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místostarost</w:t>
      </w:r>
      <w:r w:rsidR="00E02FDA">
        <w:rPr>
          <w:rFonts w:ascii="Arial" w:hAnsi="Arial" w:cs="Arial"/>
          <w:color w:val="000000" w:themeColor="text1"/>
        </w:rPr>
        <w:t>k</w:t>
      </w:r>
      <w:r>
        <w:rPr>
          <w:rFonts w:ascii="Arial" w:hAnsi="Arial" w:cs="Arial"/>
          <w:color w:val="000000" w:themeColor="text1"/>
        </w:rPr>
        <w:t>a</w:t>
      </w:r>
    </w:p>
    <w:p w14:paraId="0E46791A" w14:textId="77777777" w:rsidR="00D75C9B" w:rsidRDefault="00D75C9B" w:rsidP="00EF71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0A08DC5" w14:textId="77777777" w:rsidR="002875E1" w:rsidRDefault="002875E1" w:rsidP="00EF71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6A6BA8AA" w14:textId="77777777" w:rsidR="002875E1" w:rsidRDefault="002875E1" w:rsidP="00EF71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F326364" w14:textId="77777777" w:rsidR="002875E1" w:rsidRDefault="002875E1" w:rsidP="002875E1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…………………………………………..</w:t>
      </w:r>
    </w:p>
    <w:p w14:paraId="0B1BC0CF" w14:textId="77777777" w:rsidR="002875E1" w:rsidRDefault="00E02FDA" w:rsidP="002875E1">
      <w:pPr>
        <w:spacing w:after="12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Ing. Roman Foršt</w:t>
      </w:r>
    </w:p>
    <w:p w14:paraId="42C071A2" w14:textId="77777777" w:rsidR="002875E1" w:rsidRDefault="002875E1" w:rsidP="002875E1">
      <w:pPr>
        <w:spacing w:after="12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starosta</w:t>
      </w:r>
    </w:p>
    <w:p w14:paraId="6BD422AC" w14:textId="77777777" w:rsidR="002875E1" w:rsidRDefault="002875E1" w:rsidP="00EF71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44323FC" w14:textId="77777777" w:rsidR="002875E1" w:rsidRDefault="002875E1" w:rsidP="00EF71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  <w:sectPr w:rsidR="002875E1" w:rsidSect="00D75C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EC84BFE" w14:textId="77777777" w:rsidR="00EF7162" w:rsidRPr="00D75C9B" w:rsidRDefault="00EF7162" w:rsidP="00EF71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45183A1F" w14:textId="77777777" w:rsidR="00EF7162" w:rsidRPr="00D75C9B" w:rsidRDefault="00EF7162" w:rsidP="00EF716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5C67FB60" w14:textId="77777777" w:rsidR="003D502D" w:rsidRPr="00D75C9B" w:rsidRDefault="003D502D">
      <w:pPr>
        <w:rPr>
          <w:color w:val="000000" w:themeColor="text1"/>
        </w:rPr>
      </w:pPr>
    </w:p>
    <w:sectPr w:rsidR="003D502D" w:rsidRPr="00D75C9B" w:rsidSect="00D75C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AB192" w14:textId="77777777" w:rsidR="00711BD0" w:rsidRDefault="00711BD0" w:rsidP="00711BD0">
      <w:r>
        <w:separator/>
      </w:r>
    </w:p>
  </w:endnote>
  <w:endnote w:type="continuationSeparator" w:id="0">
    <w:p w14:paraId="213755A6" w14:textId="77777777" w:rsidR="00711BD0" w:rsidRDefault="00711BD0" w:rsidP="0071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0445" w14:textId="77777777" w:rsidR="00711BD0" w:rsidRDefault="00711BD0" w:rsidP="00711BD0">
      <w:r>
        <w:separator/>
      </w:r>
    </w:p>
  </w:footnote>
  <w:footnote w:type="continuationSeparator" w:id="0">
    <w:p w14:paraId="35751306" w14:textId="77777777" w:rsidR="00711BD0" w:rsidRDefault="00711BD0" w:rsidP="00711BD0">
      <w:r>
        <w:continuationSeparator/>
      </w:r>
    </w:p>
  </w:footnote>
  <w:footnote w:id="1">
    <w:p w14:paraId="60090E8E" w14:textId="77777777" w:rsidR="00711BD0" w:rsidRPr="00711BD0" w:rsidRDefault="00711BD0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11BD0">
        <w:rPr>
          <w:rFonts w:ascii="Arial" w:hAnsi="Arial"/>
          <w:color w:val="000000" w:themeColor="text1"/>
          <w:sz w:val="18"/>
          <w:szCs w:val="18"/>
        </w:rPr>
        <w:t>§ 27 odst. 2 písm. b) bod 5 zákona o požární ochraně</w:t>
      </w:r>
    </w:p>
  </w:footnote>
  <w:footnote w:id="2">
    <w:p w14:paraId="56805159" w14:textId="77777777" w:rsidR="00711BD0" w:rsidRDefault="00711B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1BD0">
        <w:rPr>
          <w:rFonts w:ascii="Arial" w:hAnsi="Arial"/>
          <w:color w:val="000000" w:themeColor="text1"/>
          <w:sz w:val="18"/>
          <w:szCs w:val="18"/>
        </w:rPr>
        <w:t>§ 29 odst. 1 písm. o) bod 2 zákona o požární ochraně</w:t>
      </w:r>
    </w:p>
  </w:footnote>
  <w:footnote w:id="3">
    <w:p w14:paraId="13BDB587" w14:textId="77777777" w:rsidR="00711BD0" w:rsidRDefault="00711B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1BD0">
        <w:rPr>
          <w:rFonts w:ascii="Arial" w:hAnsi="Arial" w:cs="Arial"/>
          <w:color w:val="000000" w:themeColor="text1"/>
          <w:sz w:val="18"/>
          <w:szCs w:val="18"/>
        </w:rPr>
        <w:t>§ 13 odst. 1 písm. b) zákona o požární ochraně</w:t>
      </w:r>
    </w:p>
  </w:footnote>
  <w:footnote w:id="4">
    <w:p w14:paraId="6FE9A89F" w14:textId="77777777" w:rsidR="00711BD0" w:rsidRDefault="00711B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D502D">
        <w:rPr>
          <w:rFonts w:ascii="Arial" w:hAnsi="Arial"/>
          <w:color w:val="000000" w:themeColor="text1"/>
        </w:rPr>
        <w:t>§ 7 odst. 1 zákona o požární ochraně</w:t>
      </w:r>
    </w:p>
  </w:footnote>
  <w:footnote w:id="5">
    <w:p w14:paraId="71F6DEE2" w14:textId="77777777" w:rsidR="00711BD0" w:rsidRPr="003D502D" w:rsidRDefault="00711BD0" w:rsidP="00711BD0">
      <w:pPr>
        <w:pStyle w:val="Textpoznpodarou"/>
        <w:rPr>
          <w:rFonts w:ascii="Arial" w:hAnsi="Arial"/>
          <w:color w:val="000000" w:themeColor="text1"/>
        </w:rPr>
      </w:pPr>
      <w:r>
        <w:rPr>
          <w:rStyle w:val="Znakapoznpodarou"/>
        </w:rPr>
        <w:footnoteRef/>
      </w:r>
      <w:r>
        <w:t xml:space="preserve"> </w:t>
      </w:r>
      <w:r w:rsidRPr="003D502D">
        <w:rPr>
          <w:rFonts w:ascii="Arial" w:hAnsi="Arial"/>
          <w:color w:val="000000" w:themeColor="text1"/>
        </w:rPr>
        <w:t xml:space="preserve">nařízení </w:t>
      </w:r>
      <w:r>
        <w:rPr>
          <w:rFonts w:ascii="Arial" w:hAnsi="Arial"/>
          <w:color w:val="000000" w:themeColor="text1"/>
        </w:rPr>
        <w:t xml:space="preserve">Středočeského </w:t>
      </w:r>
      <w:r w:rsidRPr="003D502D">
        <w:rPr>
          <w:rFonts w:ascii="Arial" w:hAnsi="Arial"/>
          <w:color w:val="000000" w:themeColor="text1"/>
        </w:rPr>
        <w:t>kraje č</w:t>
      </w:r>
      <w:r>
        <w:rPr>
          <w:rFonts w:ascii="Arial" w:hAnsi="Arial"/>
          <w:color w:val="000000" w:themeColor="text1"/>
        </w:rPr>
        <w:t>. 3/2010</w:t>
      </w:r>
      <w:r w:rsidRPr="003D502D">
        <w:rPr>
          <w:rFonts w:ascii="Arial" w:hAnsi="Arial"/>
          <w:color w:val="000000" w:themeColor="text1"/>
        </w:rPr>
        <w:t xml:space="preserve"> ze dne </w:t>
      </w:r>
      <w:r>
        <w:rPr>
          <w:rFonts w:ascii="Arial" w:hAnsi="Arial"/>
          <w:color w:val="000000" w:themeColor="text1"/>
        </w:rPr>
        <w:t>4.1.2010</w:t>
      </w:r>
    </w:p>
    <w:p w14:paraId="26D17F83" w14:textId="77777777" w:rsidR="00711BD0" w:rsidRDefault="00711BD0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E9C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4B6A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35B39"/>
    <w:multiLevelType w:val="hybridMultilevel"/>
    <w:tmpl w:val="EB54AA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91C84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B4033"/>
    <w:multiLevelType w:val="hybridMultilevel"/>
    <w:tmpl w:val="3710F128"/>
    <w:lvl w:ilvl="0" w:tplc="56D6E4A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131B9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9AC86A60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EC2B4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41C79"/>
    <w:multiLevelType w:val="hybridMultilevel"/>
    <w:tmpl w:val="2F9CFCA6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33670">
    <w:abstractNumId w:val="10"/>
  </w:num>
  <w:num w:numId="2" w16cid:durableId="1036858014">
    <w:abstractNumId w:val="12"/>
  </w:num>
  <w:num w:numId="3" w16cid:durableId="1379429683">
    <w:abstractNumId w:val="13"/>
  </w:num>
  <w:num w:numId="4" w16cid:durableId="590817906">
    <w:abstractNumId w:val="4"/>
  </w:num>
  <w:num w:numId="5" w16cid:durableId="320427224">
    <w:abstractNumId w:val="19"/>
  </w:num>
  <w:num w:numId="6" w16cid:durableId="2027632209">
    <w:abstractNumId w:val="14"/>
  </w:num>
  <w:num w:numId="7" w16cid:durableId="1114400191">
    <w:abstractNumId w:val="5"/>
  </w:num>
  <w:num w:numId="8" w16cid:durableId="2031955002">
    <w:abstractNumId w:val="11"/>
  </w:num>
  <w:num w:numId="9" w16cid:durableId="2007006000">
    <w:abstractNumId w:val="15"/>
  </w:num>
  <w:num w:numId="10" w16cid:durableId="832646123">
    <w:abstractNumId w:val="16"/>
  </w:num>
  <w:num w:numId="11" w16cid:durableId="509832483">
    <w:abstractNumId w:val="1"/>
  </w:num>
  <w:num w:numId="12" w16cid:durableId="1785028622">
    <w:abstractNumId w:val="20"/>
  </w:num>
  <w:num w:numId="13" w16cid:durableId="903837974">
    <w:abstractNumId w:val="17"/>
  </w:num>
  <w:num w:numId="14" w16cid:durableId="1642418000">
    <w:abstractNumId w:val="7"/>
  </w:num>
  <w:num w:numId="15" w16cid:durableId="2065712249">
    <w:abstractNumId w:val="3"/>
  </w:num>
  <w:num w:numId="16" w16cid:durableId="1772043235">
    <w:abstractNumId w:val="6"/>
  </w:num>
  <w:num w:numId="17" w16cid:durableId="2071271350">
    <w:abstractNumId w:val="8"/>
  </w:num>
  <w:num w:numId="18" w16cid:durableId="1917664959">
    <w:abstractNumId w:val="0"/>
  </w:num>
  <w:num w:numId="19" w16cid:durableId="979918112">
    <w:abstractNumId w:val="2"/>
  </w:num>
  <w:num w:numId="20" w16cid:durableId="80419193">
    <w:abstractNumId w:val="18"/>
  </w:num>
  <w:num w:numId="21" w16cid:durableId="8664048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162"/>
    <w:rsid w:val="000817DD"/>
    <w:rsid w:val="0019724F"/>
    <w:rsid w:val="00235595"/>
    <w:rsid w:val="002875E1"/>
    <w:rsid w:val="002C1BE3"/>
    <w:rsid w:val="003D502D"/>
    <w:rsid w:val="00443DFF"/>
    <w:rsid w:val="00550FE9"/>
    <w:rsid w:val="005E6B04"/>
    <w:rsid w:val="00661BF7"/>
    <w:rsid w:val="006F14CC"/>
    <w:rsid w:val="00711BD0"/>
    <w:rsid w:val="007B7DDE"/>
    <w:rsid w:val="00804BC9"/>
    <w:rsid w:val="008970D8"/>
    <w:rsid w:val="008C3BBF"/>
    <w:rsid w:val="00A32B41"/>
    <w:rsid w:val="00D2231F"/>
    <w:rsid w:val="00D75C9B"/>
    <w:rsid w:val="00E02FDA"/>
    <w:rsid w:val="00EC0B51"/>
    <w:rsid w:val="00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1E0A"/>
  <w15:chartTrackingRefBased/>
  <w15:docId w15:val="{5F19DA82-49DE-46B6-B571-6AF7B5E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71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F7162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EF716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F71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F716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F71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EF716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716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F7162"/>
    <w:rPr>
      <w:vertAlign w:val="superscript"/>
    </w:rPr>
  </w:style>
  <w:style w:type="paragraph" w:customStyle="1" w:styleId="NormlnIMP">
    <w:name w:val="Normální_IMP"/>
    <w:basedOn w:val="Normln"/>
    <w:rsid w:val="00EF71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EF716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EF7162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EF7162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EF7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EF7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16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B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B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E1849-1184-4085-BD3E-72C5A3EF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Filipová</dc:creator>
  <cp:keywords/>
  <dc:description/>
  <cp:lastModifiedBy>Sylva Filipová</cp:lastModifiedBy>
  <cp:revision>3</cp:revision>
  <cp:lastPrinted>2018-11-23T09:38:00Z</cp:lastPrinted>
  <dcterms:created xsi:type="dcterms:W3CDTF">2018-12-17T17:05:00Z</dcterms:created>
  <dcterms:modified xsi:type="dcterms:W3CDTF">2023-12-06T15:04:00Z</dcterms:modified>
</cp:coreProperties>
</file>