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1A6B4" w14:textId="77777777" w:rsidR="00BD16C6" w:rsidRDefault="00BD16C6" w:rsidP="00BD16C6">
      <w:pPr>
        <w:pStyle w:val="Nzev"/>
      </w:pPr>
      <w:r>
        <w:t>Obec Černotín</w:t>
      </w:r>
      <w:r>
        <w:br/>
        <w:t>Zastupitelstvo obce Černotín</w:t>
      </w:r>
    </w:p>
    <w:p w14:paraId="5A2AD095" w14:textId="3FAA9EFA" w:rsidR="00BD16C6" w:rsidRPr="00BD16C6" w:rsidRDefault="00BD16C6" w:rsidP="00BD16C6">
      <w:pPr>
        <w:pStyle w:val="Nzev"/>
      </w:pPr>
      <w:r w:rsidRPr="00BD16C6">
        <w:rPr>
          <w:rFonts w:cs="Arial"/>
          <w:sz w:val="22"/>
          <w:szCs w:val="22"/>
        </w:rPr>
        <w:t>Obecně závazná vyhláška obce Černotín</w:t>
      </w:r>
    </w:p>
    <w:p w14:paraId="1852DEB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3751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31E963" w14:textId="599ACBB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16C6">
        <w:rPr>
          <w:rFonts w:ascii="Arial" w:hAnsi="Arial" w:cs="Arial"/>
          <w:sz w:val="22"/>
          <w:szCs w:val="22"/>
        </w:rPr>
        <w:t xml:space="preserve">Černotín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C1EDF">
        <w:rPr>
          <w:rFonts w:ascii="Arial" w:hAnsi="Arial" w:cs="Arial"/>
          <w:sz w:val="22"/>
          <w:szCs w:val="22"/>
        </w:rPr>
        <w:t xml:space="preserve"> 12</w:t>
      </w:r>
      <w:r w:rsidR="00BD16C6">
        <w:rPr>
          <w:rFonts w:ascii="Arial" w:hAnsi="Arial" w:cs="Arial"/>
          <w:sz w:val="22"/>
          <w:szCs w:val="22"/>
        </w:rPr>
        <w:t>.prosince 202</w:t>
      </w:r>
      <w:r w:rsidR="001C1EDF">
        <w:rPr>
          <w:rFonts w:ascii="Arial" w:hAnsi="Arial" w:cs="Arial"/>
          <w:sz w:val="22"/>
          <w:szCs w:val="22"/>
        </w:rPr>
        <w:t>4</w:t>
      </w:r>
      <w:r w:rsidR="00BD16C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D364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B39A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2F7A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7206D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7CA61F" w14:textId="5A14214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D16C6">
        <w:rPr>
          <w:rFonts w:ascii="Arial" w:hAnsi="Arial" w:cs="Arial"/>
          <w:sz w:val="22"/>
          <w:szCs w:val="22"/>
        </w:rPr>
        <w:t>Černotín</w:t>
      </w:r>
      <w:r w:rsidR="00126D39">
        <w:rPr>
          <w:rFonts w:ascii="Arial" w:hAnsi="Arial" w:cs="Arial"/>
          <w:sz w:val="22"/>
          <w:szCs w:val="22"/>
        </w:rPr>
        <w:t>.</w:t>
      </w:r>
    </w:p>
    <w:p w14:paraId="67403A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0B5B0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B0B8B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B511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53E9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3C572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E74C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7571D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C9C71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BA86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D8F2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CB80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18C6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949A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E04DF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05EB2D" w14:textId="2A40CFC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D16C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1C1C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89BD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2E968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523F3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6C3C61" w14:textId="687848BD" w:rsidR="00E66B2E" w:rsidRDefault="006F432E" w:rsidP="00BD16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3C2550F8" w14:textId="44417F81" w:rsidR="001C1EDF" w:rsidRPr="00BD16C6" w:rsidRDefault="001C1EDF" w:rsidP="00BD16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3551BE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FA639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CA9316" w14:textId="3EAB5AC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23BBA">
        <w:rPr>
          <w:rFonts w:ascii="Arial" w:hAnsi="Arial" w:cs="Arial"/>
          <w:sz w:val="22"/>
          <w:szCs w:val="22"/>
        </w:rPr>
        <w:t xml:space="preserve"> </w:t>
      </w:r>
      <w:r w:rsidR="001C1EDF">
        <w:rPr>
          <w:rFonts w:ascii="Arial" w:hAnsi="Arial" w:cs="Arial"/>
          <w:sz w:val="22"/>
          <w:szCs w:val="22"/>
        </w:rPr>
        <w:t xml:space="preserve">h) </w:t>
      </w:r>
      <w:r w:rsidR="00223BBA">
        <w:rPr>
          <w:rFonts w:ascii="Arial" w:hAnsi="Arial" w:cs="Arial"/>
          <w:sz w:val="22"/>
          <w:szCs w:val="22"/>
        </w:rPr>
        <w:t xml:space="preserve">a </w:t>
      </w:r>
      <w:r w:rsidR="001C1EDF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A796B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205278" w14:textId="55EAB56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23BBA">
        <w:rPr>
          <w:rFonts w:ascii="Arial" w:hAnsi="Arial" w:cs="Arial"/>
          <w:sz w:val="22"/>
          <w:szCs w:val="22"/>
        </w:rPr>
        <w:t xml:space="preserve"> (např. koberce, matrace, </w:t>
      </w:r>
      <w:proofErr w:type="gramStart"/>
      <w:r w:rsidR="00223BBA">
        <w:rPr>
          <w:rFonts w:ascii="Arial" w:hAnsi="Arial" w:cs="Arial"/>
          <w:sz w:val="22"/>
          <w:szCs w:val="22"/>
        </w:rPr>
        <w:t>nábytek,…</w:t>
      </w:r>
      <w:proofErr w:type="gramEnd"/>
      <w:r w:rsidR="00223BBA">
        <w:rPr>
          <w:rFonts w:ascii="Arial" w:hAnsi="Arial" w:cs="Arial"/>
          <w:sz w:val="22"/>
          <w:szCs w:val="22"/>
        </w:rPr>
        <w:t>.).</w:t>
      </w:r>
    </w:p>
    <w:p w14:paraId="4608B9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C749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6753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0021A0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446CE6" w14:textId="77777777" w:rsidR="00F13950" w:rsidRPr="00FB6AE5" w:rsidRDefault="00F13950">
      <w:pPr>
        <w:jc w:val="center"/>
        <w:rPr>
          <w:rFonts w:ascii="Arial" w:hAnsi="Arial" w:cs="Arial"/>
          <w:b/>
          <w:sz w:val="22"/>
          <w:szCs w:val="22"/>
        </w:rPr>
      </w:pPr>
    </w:p>
    <w:p w14:paraId="442D124A" w14:textId="7A91DD31" w:rsidR="00F13950" w:rsidRDefault="00F13950" w:rsidP="00F1395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sklo, kovy, biologické odpady, jedlé oleje a tuky</w:t>
      </w:r>
      <w:r w:rsidR="001C1EDF">
        <w:rPr>
          <w:rFonts w:ascii="Arial" w:hAnsi="Arial" w:cs="Arial"/>
          <w:sz w:val="22"/>
          <w:szCs w:val="22"/>
        </w:rPr>
        <w:t>,</w:t>
      </w:r>
      <w:r w:rsidR="005A251A">
        <w:rPr>
          <w:rFonts w:ascii="Arial" w:hAnsi="Arial" w:cs="Arial"/>
          <w:sz w:val="22"/>
          <w:szCs w:val="22"/>
        </w:rPr>
        <w:t xml:space="preserve"> </w:t>
      </w:r>
      <w:r w:rsidR="001C1EDF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se soustřeďují do zvláštních sběrných nádob, kterými jsou sběrné</w:t>
      </w:r>
      <w:r w:rsidR="005A251A">
        <w:rPr>
          <w:rFonts w:ascii="Arial" w:hAnsi="Arial" w:cs="Arial"/>
          <w:sz w:val="22"/>
          <w:szCs w:val="22"/>
        </w:rPr>
        <w:t xml:space="preserve"> nádoby, pytle</w:t>
      </w:r>
      <w:r>
        <w:rPr>
          <w:rFonts w:ascii="Arial" w:hAnsi="Arial" w:cs="Arial"/>
          <w:sz w:val="22"/>
          <w:szCs w:val="22"/>
        </w:rPr>
        <w:t>, velkoobjemov</w:t>
      </w:r>
      <w:r w:rsidR="0000299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kontejnery a popelnice pro sběr jedlých tuků a olejů.</w:t>
      </w:r>
    </w:p>
    <w:p w14:paraId="1023721C" w14:textId="77777777" w:rsidR="00F13950" w:rsidRPr="001873C7" w:rsidRDefault="00F13950" w:rsidP="00F139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DD4BC1" w14:textId="77777777" w:rsidR="00F13950" w:rsidRPr="00DD113E" w:rsidRDefault="00F13950" w:rsidP="00F139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113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6AFEBB3" w14:textId="35BB2B1A" w:rsidR="00F13950" w:rsidRPr="00DD113E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před obecním úřadem Černotín p.č. 36/1: kontejnery na sklo barevné a bílé, papír, kovové obaly</w:t>
      </w:r>
      <w:r>
        <w:rPr>
          <w:rFonts w:ascii="Arial" w:hAnsi="Arial" w:cs="Arial"/>
          <w:iCs/>
          <w:sz w:val="22"/>
          <w:szCs w:val="22"/>
        </w:rPr>
        <w:t>,</w:t>
      </w:r>
      <w:r w:rsidR="00A54D1E">
        <w:rPr>
          <w:rFonts w:ascii="Arial" w:hAnsi="Arial" w:cs="Arial"/>
          <w:iCs/>
          <w:sz w:val="22"/>
          <w:szCs w:val="22"/>
        </w:rPr>
        <w:t xml:space="preserve"> </w:t>
      </w:r>
      <w:r w:rsidR="001C1EDF">
        <w:rPr>
          <w:rFonts w:ascii="Arial" w:hAnsi="Arial" w:cs="Arial"/>
          <w:iCs/>
          <w:sz w:val="22"/>
          <w:szCs w:val="22"/>
        </w:rPr>
        <w:t>textil,</w:t>
      </w:r>
      <w:r>
        <w:rPr>
          <w:rFonts w:ascii="Arial" w:hAnsi="Arial" w:cs="Arial"/>
          <w:iCs/>
          <w:sz w:val="22"/>
          <w:szCs w:val="22"/>
        </w:rPr>
        <w:t xml:space="preserve"> popelnice na jedlé oleje a tuky</w:t>
      </w:r>
    </w:p>
    <w:p w14:paraId="250B2F4D" w14:textId="1079F71C" w:rsidR="00F13950" w:rsidRPr="00AA493D" w:rsidRDefault="00F13950" w:rsidP="00AA493D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před bytovkou Černotín p.č. 380:</w:t>
      </w:r>
      <w:r>
        <w:rPr>
          <w:rFonts w:ascii="Arial" w:hAnsi="Arial" w:cs="Arial"/>
          <w:iCs/>
          <w:sz w:val="22"/>
          <w:szCs w:val="22"/>
        </w:rPr>
        <w:t xml:space="preserve"> kontejner na</w:t>
      </w:r>
      <w:r w:rsidRPr="00DD113E">
        <w:rPr>
          <w:rFonts w:ascii="Arial" w:hAnsi="Arial" w:cs="Arial"/>
          <w:iCs/>
          <w:sz w:val="22"/>
          <w:szCs w:val="22"/>
        </w:rPr>
        <w:t xml:space="preserve"> papír, barevné sklo</w:t>
      </w:r>
    </w:p>
    <w:p w14:paraId="39226009" w14:textId="77777777" w:rsidR="00F13950" w:rsidRPr="00DD113E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dvorek za víceúčelovým hřištěm Černotín</w:t>
      </w:r>
      <w:r>
        <w:rPr>
          <w:rFonts w:ascii="Arial" w:hAnsi="Arial" w:cs="Arial"/>
          <w:iCs/>
          <w:sz w:val="22"/>
          <w:szCs w:val="22"/>
        </w:rPr>
        <w:t xml:space="preserve"> p.č.</w:t>
      </w:r>
      <w:r w:rsidRPr="00DD113E">
        <w:rPr>
          <w:rFonts w:ascii="Arial" w:hAnsi="Arial" w:cs="Arial"/>
          <w:iCs/>
          <w:sz w:val="22"/>
          <w:szCs w:val="22"/>
        </w:rPr>
        <w:t>74/2</w:t>
      </w:r>
      <w:r>
        <w:rPr>
          <w:rFonts w:ascii="Arial" w:hAnsi="Arial" w:cs="Arial"/>
          <w:iCs/>
          <w:sz w:val="22"/>
          <w:szCs w:val="22"/>
        </w:rPr>
        <w:t>: velkoobjemový kontejner na bioodpad, velkoobjemový kontejner na kovy</w:t>
      </w:r>
    </w:p>
    <w:p w14:paraId="652DA76C" w14:textId="31636AD6" w:rsidR="00F13950" w:rsidRPr="00AA493D" w:rsidRDefault="00AA493D" w:rsidP="00AA493D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hřbitova p.č. 494/43: kontejner na bílé a barevné sklo, papír a kovové obaly</w:t>
      </w:r>
    </w:p>
    <w:p w14:paraId="237CD019" w14:textId="296CB5B9" w:rsidR="00F13950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 skále Hluzov </w:t>
      </w:r>
      <w:r w:rsidR="00F2469D">
        <w:rPr>
          <w:rFonts w:ascii="Arial" w:hAnsi="Arial" w:cs="Arial"/>
          <w:iCs/>
          <w:sz w:val="22"/>
          <w:szCs w:val="22"/>
        </w:rPr>
        <w:t>p.č.</w:t>
      </w:r>
      <w:r>
        <w:rPr>
          <w:rFonts w:ascii="Arial" w:hAnsi="Arial" w:cs="Arial"/>
          <w:iCs/>
          <w:sz w:val="22"/>
          <w:szCs w:val="22"/>
        </w:rPr>
        <w:t xml:space="preserve"> 282/1</w:t>
      </w:r>
      <w:r w:rsidR="00AA493D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velkoobjemový kontejner na bioodpad, velkoobjemové kontejnery na plast,</w:t>
      </w:r>
      <w:r w:rsidR="00677ACD">
        <w:rPr>
          <w:rFonts w:ascii="Arial" w:hAnsi="Arial" w:cs="Arial"/>
          <w:iCs/>
          <w:sz w:val="22"/>
          <w:szCs w:val="22"/>
        </w:rPr>
        <w:t xml:space="preserve"> velkoobjemový kontejner na papír,</w:t>
      </w:r>
      <w:r>
        <w:rPr>
          <w:rFonts w:ascii="Arial" w:hAnsi="Arial" w:cs="Arial"/>
          <w:iCs/>
          <w:sz w:val="22"/>
          <w:szCs w:val="22"/>
        </w:rPr>
        <w:t xml:space="preserve"> kontejnery na sklo barevné a bílé, kontejner na kovové obaly</w:t>
      </w:r>
      <w:r w:rsidR="00AA493D">
        <w:rPr>
          <w:rFonts w:ascii="Arial" w:hAnsi="Arial" w:cs="Arial"/>
          <w:iCs/>
          <w:sz w:val="22"/>
          <w:szCs w:val="22"/>
        </w:rPr>
        <w:t>, kontejner na papír</w:t>
      </w:r>
    </w:p>
    <w:p w14:paraId="06481E36" w14:textId="68714F5F" w:rsidR="00F13950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</w:t>
      </w:r>
      <w:r w:rsidR="00AA493D">
        <w:rPr>
          <w:rFonts w:ascii="Arial" w:hAnsi="Arial" w:cs="Arial"/>
          <w:iCs/>
          <w:sz w:val="22"/>
          <w:szCs w:val="22"/>
        </w:rPr>
        <w:t>hasičské zbrojnice Hluzov p.č.180/2: kontejner na papír, barevné sklo, bílé sklo, kovové obaly,</w:t>
      </w:r>
      <w:r w:rsidR="00A54D1E">
        <w:rPr>
          <w:rFonts w:ascii="Arial" w:hAnsi="Arial" w:cs="Arial"/>
          <w:iCs/>
          <w:sz w:val="22"/>
          <w:szCs w:val="22"/>
        </w:rPr>
        <w:t xml:space="preserve"> </w:t>
      </w:r>
      <w:r w:rsidR="001C1EDF">
        <w:rPr>
          <w:rFonts w:ascii="Arial" w:hAnsi="Arial" w:cs="Arial"/>
          <w:iCs/>
          <w:sz w:val="22"/>
          <w:szCs w:val="22"/>
        </w:rPr>
        <w:t>textil,</w:t>
      </w:r>
      <w:r w:rsidR="00AA493D">
        <w:rPr>
          <w:rFonts w:ascii="Arial" w:hAnsi="Arial" w:cs="Arial"/>
          <w:iCs/>
          <w:sz w:val="22"/>
          <w:szCs w:val="22"/>
        </w:rPr>
        <w:t xml:space="preserve"> popelnice na jedlé oleje a tuky</w:t>
      </w:r>
    </w:p>
    <w:p w14:paraId="0EAE2536" w14:textId="3199BC3D" w:rsidR="00AA493D" w:rsidRDefault="00AA493D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točna Hluzov </w:t>
      </w:r>
      <w:r w:rsidR="00F2469D">
        <w:rPr>
          <w:rFonts w:ascii="Arial" w:hAnsi="Arial" w:cs="Arial"/>
          <w:iCs/>
          <w:sz w:val="22"/>
          <w:szCs w:val="22"/>
        </w:rPr>
        <w:t>p.č.143: kontejner</w:t>
      </w:r>
      <w:r>
        <w:rPr>
          <w:rFonts w:ascii="Arial" w:hAnsi="Arial" w:cs="Arial"/>
          <w:iCs/>
          <w:sz w:val="22"/>
          <w:szCs w:val="22"/>
        </w:rPr>
        <w:t xml:space="preserve"> na bílé a barevné sklo</w:t>
      </w:r>
    </w:p>
    <w:p w14:paraId="17BBA9E7" w14:textId="77777777" w:rsidR="00F13950" w:rsidRPr="00DD113E" w:rsidRDefault="00F13950" w:rsidP="00F13950">
      <w:pPr>
        <w:ind w:left="927"/>
        <w:jc w:val="both"/>
        <w:rPr>
          <w:rFonts w:ascii="Arial" w:hAnsi="Arial" w:cs="Arial"/>
          <w:iCs/>
          <w:sz w:val="22"/>
          <w:szCs w:val="22"/>
        </w:rPr>
      </w:pPr>
    </w:p>
    <w:p w14:paraId="1571C3CF" w14:textId="77777777" w:rsidR="00F13950" w:rsidRPr="00664BB7" w:rsidRDefault="00F13950" w:rsidP="00F139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113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719B37" w14:textId="383467E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Biologické odpady</w:t>
      </w:r>
      <w:r w:rsidR="00DA7B89">
        <w:rPr>
          <w:rFonts w:ascii="Arial" w:hAnsi="Arial" w:cs="Arial"/>
          <w:bCs/>
          <w:iCs/>
          <w:color w:val="000000"/>
        </w:rPr>
        <w:t xml:space="preserve"> – velkoobjemové kontejnery zelené barvy</w:t>
      </w:r>
    </w:p>
    <w:p w14:paraId="495C5D9A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Papír, barva modrá,</w:t>
      </w:r>
    </w:p>
    <w:p w14:paraId="777FC7DD" w14:textId="0FD947BC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664BB7">
        <w:rPr>
          <w:rFonts w:ascii="Arial" w:hAnsi="Arial" w:cs="Arial"/>
          <w:bCs/>
          <w:iCs/>
          <w:color w:val="000000"/>
        </w:rPr>
        <w:t>Plasty, PET lahve, nápojové kartony – žluté</w:t>
      </w:r>
      <w:r w:rsidR="00DA7B89">
        <w:rPr>
          <w:rFonts w:ascii="Arial" w:hAnsi="Arial" w:cs="Arial"/>
          <w:bCs/>
          <w:iCs/>
          <w:color w:val="000000"/>
        </w:rPr>
        <w:t xml:space="preserve"> velkoobjemové </w:t>
      </w:r>
      <w:r w:rsidRPr="00664BB7">
        <w:rPr>
          <w:rFonts w:ascii="Arial" w:hAnsi="Arial" w:cs="Arial"/>
          <w:bCs/>
          <w:iCs/>
          <w:color w:val="000000"/>
        </w:rPr>
        <w:t>kontejnery, do nichž se ukládají plasty a nápojové kartony ve žlutých pytlích</w:t>
      </w:r>
      <w:r w:rsidRPr="00664BB7">
        <w:rPr>
          <w:rFonts w:ascii="Arial" w:hAnsi="Arial" w:cs="Arial"/>
          <w:bCs/>
          <w:iCs/>
        </w:rPr>
        <w:t>,</w:t>
      </w:r>
    </w:p>
    <w:p w14:paraId="7C237134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Sklo, barva bílá – bílé sklo, zelená – barevné sklo,</w:t>
      </w:r>
    </w:p>
    <w:p w14:paraId="76BAC4E9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664BB7">
        <w:rPr>
          <w:rFonts w:ascii="Arial" w:hAnsi="Arial" w:cs="Arial"/>
          <w:bCs/>
          <w:iCs/>
          <w:color w:val="000000"/>
        </w:rPr>
        <w:t>Kovy, barva šedá</w:t>
      </w:r>
    </w:p>
    <w:p w14:paraId="76210392" w14:textId="77777777" w:rsidR="00F13950" w:rsidRDefault="00F13950" w:rsidP="00F13950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664BB7">
        <w:rPr>
          <w:rFonts w:ascii="Arial" w:hAnsi="Arial" w:cs="Arial"/>
          <w:iCs/>
          <w:sz w:val="22"/>
          <w:szCs w:val="22"/>
        </w:rPr>
        <w:t>Jedlé oleje a tuky – barva zelená s oranžovým víkem speciálně upraveným pro sběr jedlých tuků a olejů v PET lahvích</w:t>
      </w:r>
    </w:p>
    <w:p w14:paraId="316A1045" w14:textId="348CE635" w:rsidR="001C1EDF" w:rsidRPr="00664BB7" w:rsidRDefault="001C1EDF" w:rsidP="00F13950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</w:p>
    <w:p w14:paraId="6B92EBA7" w14:textId="77777777" w:rsidR="00F13950" w:rsidRDefault="00F13950" w:rsidP="00F139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E6749FE" w14:textId="77777777" w:rsidR="00F13950" w:rsidRDefault="00F13950" w:rsidP="00F139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B8E9DDE" w14:textId="77777777" w:rsidR="00F13950" w:rsidRDefault="00F13950" w:rsidP="00F13950">
      <w:pPr>
        <w:jc w:val="both"/>
        <w:rPr>
          <w:rFonts w:ascii="Arial" w:hAnsi="Arial" w:cs="Arial"/>
          <w:sz w:val="22"/>
          <w:szCs w:val="22"/>
        </w:rPr>
      </w:pPr>
    </w:p>
    <w:p w14:paraId="094B2C96" w14:textId="77777777" w:rsidR="00F13950" w:rsidRPr="009007DD" w:rsidRDefault="00F13950" w:rsidP="00F139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FA2F4A" w14:textId="77777777" w:rsidR="00F13950" w:rsidRPr="003A0DB1" w:rsidRDefault="00F13950" w:rsidP="00F13950">
      <w:pPr>
        <w:pStyle w:val="Default"/>
        <w:ind w:left="360"/>
      </w:pPr>
    </w:p>
    <w:p w14:paraId="4FF4F795" w14:textId="77777777" w:rsidR="00F13950" w:rsidRDefault="00F13950" w:rsidP="00F13950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Tříděný odpad lze také odevzdat ve sběrném dvoře firmy Ekoltes Hranice </w:t>
      </w:r>
      <w:proofErr w:type="spellStart"/>
      <w:r>
        <w:rPr>
          <w:rFonts w:ascii="Arial" w:hAnsi="Arial" w:cs="Arial"/>
          <w:sz w:val="22"/>
          <w:szCs w:val="22"/>
        </w:rPr>
        <w:t>a.s</w:t>
      </w:r>
      <w:proofErr w:type="spellEnd"/>
      <w:r>
        <w:rPr>
          <w:rFonts w:ascii="Arial" w:hAnsi="Arial" w:cs="Arial"/>
          <w:sz w:val="22"/>
          <w:szCs w:val="22"/>
        </w:rPr>
        <w:t>, Zborovská 606, 753 01 Hranice.</w:t>
      </w:r>
    </w:p>
    <w:p w14:paraId="6616E4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ECB731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6D887D" w14:textId="77777777" w:rsidR="00EA7F55" w:rsidRPr="00EA7F55" w:rsidRDefault="00EA7F55" w:rsidP="00EA7F55"/>
    <w:p w14:paraId="1F98172A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6A92A9F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31D300" w14:textId="28BD711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78A7E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2CD26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850740" w14:textId="5EBD7D54" w:rsidR="00F13950" w:rsidRPr="00F13950" w:rsidRDefault="00F13950" w:rsidP="00F1395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mobilním svozem, který zajišťuje firma Ekoltes Hranice a.s., Zborovská 606, 753 01 Hranice, na předem vyhlášených přechodných stanovištích. Informace o sběru jsou zveřejňovány na úřední desce obecního úřadu, v místním rozhlase</w:t>
      </w:r>
      <w:r w:rsidR="00F21338">
        <w:rPr>
          <w:rFonts w:ascii="Arial" w:hAnsi="Arial" w:cs="Arial"/>
          <w:sz w:val="22"/>
          <w:szCs w:val="22"/>
        </w:rPr>
        <w:t>, prostřednictvím SMS zpráv</w:t>
      </w:r>
      <w:r>
        <w:rPr>
          <w:rFonts w:ascii="Arial" w:hAnsi="Arial" w:cs="Arial"/>
          <w:sz w:val="22"/>
          <w:szCs w:val="22"/>
        </w:rPr>
        <w:t>.</w:t>
      </w:r>
    </w:p>
    <w:p w14:paraId="6AE1E14A" w14:textId="77777777" w:rsidR="00F13950" w:rsidRPr="00FB6AE5" w:rsidRDefault="00F13950" w:rsidP="00F139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18E2AA0" w14:textId="0B819806" w:rsidR="00F21338" w:rsidRDefault="00F21338" w:rsidP="00F213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21338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čané mohou také nebezpečný odpad odevzdávat ve sběrném dvoře, který je umístěn v areálu firmy Ekoltes a.s., se kterou má obec uzavřenou smlouvu.</w:t>
      </w:r>
    </w:p>
    <w:p w14:paraId="79480E36" w14:textId="21ECB951" w:rsidR="00C94283" w:rsidRPr="00F13950" w:rsidRDefault="00C94283" w:rsidP="00F213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6AD0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5BAD9D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448D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F2C4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30E872" w14:textId="208DDC66" w:rsidR="00F13950" w:rsidRPr="00F2469D" w:rsidRDefault="00F2469D" w:rsidP="00C537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469D">
        <w:rPr>
          <w:rFonts w:ascii="Arial" w:hAnsi="Arial" w:cs="Arial"/>
          <w:sz w:val="22"/>
          <w:szCs w:val="22"/>
        </w:rPr>
        <w:t xml:space="preserve">Svoz objemového odpadu je zajišťován minimálně dvakrát ročně mobilním svozem, který zajišťuje firma Ekoltes Hranice a.s., Zborovská 606, 753 01 Hranice, na předem </w:t>
      </w:r>
      <w:r w:rsidR="00976712" w:rsidRPr="00F2469D">
        <w:rPr>
          <w:rFonts w:ascii="Arial" w:hAnsi="Arial" w:cs="Arial"/>
          <w:sz w:val="22"/>
          <w:szCs w:val="22"/>
        </w:rPr>
        <w:t>vyhlášených přechodných</w:t>
      </w:r>
      <w:r w:rsidRPr="00F2469D">
        <w:rPr>
          <w:rFonts w:ascii="Arial" w:hAnsi="Arial" w:cs="Arial"/>
          <w:sz w:val="22"/>
          <w:szCs w:val="22"/>
        </w:rPr>
        <w:t xml:space="preserve"> stanovištích. Informace o sběru jsou zveřejňovány na úřední desce obecního úřadu, v místním rozhlase, prostřednictvím SMS zpráv.</w:t>
      </w:r>
    </w:p>
    <w:p w14:paraId="78D6D083" w14:textId="77777777" w:rsidR="00F2469D" w:rsidRPr="00F21338" w:rsidRDefault="00F2469D" w:rsidP="00F2469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ECF4E5" w14:textId="7C8B4932" w:rsidR="00D25BA7" w:rsidRDefault="000F645D" w:rsidP="00557AB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1338">
        <w:rPr>
          <w:rFonts w:ascii="Arial" w:hAnsi="Arial" w:cs="Arial"/>
          <w:sz w:val="22"/>
          <w:szCs w:val="22"/>
        </w:rPr>
        <w:t>Ob</w:t>
      </w:r>
      <w:r w:rsidR="00F21338">
        <w:rPr>
          <w:rFonts w:ascii="Arial" w:hAnsi="Arial" w:cs="Arial"/>
          <w:sz w:val="22"/>
          <w:szCs w:val="22"/>
        </w:rPr>
        <w:t>čané mohou také objemný odpad odevzdávat ve sběrném dvoře, který je umístěn v areálu firmy Ekoltes a.s., se kterou má obec uzavřenou smlouvu.</w:t>
      </w:r>
    </w:p>
    <w:p w14:paraId="73C0C0D9" w14:textId="77777777" w:rsidR="00F2469D" w:rsidRPr="008733C4" w:rsidRDefault="00F2469D" w:rsidP="008733C4">
      <w:pPr>
        <w:rPr>
          <w:rFonts w:ascii="Arial" w:hAnsi="Arial" w:cs="Arial"/>
        </w:rPr>
      </w:pPr>
    </w:p>
    <w:p w14:paraId="20443562" w14:textId="3A1C24E0" w:rsidR="00F2469D" w:rsidRDefault="00F2469D" w:rsidP="00EA7F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E58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5174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E117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3CC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86B325" w14:textId="7821C20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BC8AA2" w14:textId="426CA88E" w:rsidR="00DD5C30" w:rsidRPr="00975A19" w:rsidRDefault="00DD5C30" w:rsidP="00DD5C3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75A19">
        <w:rPr>
          <w:rFonts w:ascii="Arial" w:hAnsi="Arial" w:cs="Arial"/>
          <w:bCs/>
          <w:iCs/>
          <w:sz w:val="22"/>
          <w:szCs w:val="22"/>
        </w:rPr>
        <w:t xml:space="preserve">popelnice určené ke shromažďování směsného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975A19">
        <w:rPr>
          <w:rFonts w:ascii="Arial" w:hAnsi="Arial" w:cs="Arial"/>
          <w:bCs/>
          <w:iCs/>
          <w:sz w:val="22"/>
          <w:szCs w:val="22"/>
        </w:rPr>
        <w:t>komunálního odpadu</w:t>
      </w:r>
    </w:p>
    <w:p w14:paraId="0F2F44BC" w14:textId="77777777" w:rsidR="00CF5BE8" w:rsidRDefault="005F0210" w:rsidP="00DD5C3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5C30">
        <w:rPr>
          <w:rFonts w:ascii="Arial" w:hAnsi="Arial" w:cs="Arial"/>
          <w:iCs/>
          <w:sz w:val="22"/>
          <w:szCs w:val="22"/>
        </w:rPr>
        <w:t>odpadkové koše</w:t>
      </w:r>
      <w:r w:rsidR="0025354B" w:rsidRPr="00DD5C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EC9ABE2" w14:textId="77777777" w:rsidR="00F21338" w:rsidRPr="00DD5C30" w:rsidRDefault="00F21338" w:rsidP="00F2133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36C8C9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223439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596507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9AE3F9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4F9244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15D13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BED2B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6D659C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520736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2ED675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9D780A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F52C99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98B5D7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D0770E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5B3993" w14:textId="77777777" w:rsidR="00AC7EBD" w:rsidRPr="006814CB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3A3FB5" w14:textId="1BFE961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7</w:t>
      </w:r>
    </w:p>
    <w:p w14:paraId="56263AA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A3F980" w14:textId="204DA30A" w:rsidR="00077E69" w:rsidRDefault="00211D36" w:rsidP="00AC7E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39D54D" w14:textId="77777777" w:rsidR="00AC7EBD" w:rsidRPr="00AC7EBD" w:rsidRDefault="00AC7EBD" w:rsidP="00AC7EBD"/>
    <w:p w14:paraId="4AB17037" w14:textId="77777777" w:rsidR="00AC7EBD" w:rsidRPr="000023F5" w:rsidRDefault="00AC7EBD" w:rsidP="00AC7E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2ACECA" w14:textId="77777777" w:rsidR="00AC7EBD" w:rsidRPr="0031415A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94BE8EF" w14:textId="77777777" w:rsidR="00AC7EBD" w:rsidRPr="000023F5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0033F298" w14:textId="77777777" w:rsidR="00AC7EBD" w:rsidRPr="0031415A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EE558F" w14:textId="77777777" w:rsidR="00AC7EBD" w:rsidRPr="000023F5" w:rsidRDefault="00AC7EBD" w:rsidP="00AC7E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</w:t>
      </w:r>
      <w:r>
        <w:rPr>
          <w:rFonts w:ascii="Arial" w:hAnsi="Arial" w:cs="Arial"/>
          <w:sz w:val="22"/>
          <w:szCs w:val="22"/>
        </w:rPr>
        <w:t>ávat:</w:t>
      </w:r>
    </w:p>
    <w:p w14:paraId="49552C76" w14:textId="77777777" w:rsidR="00AC7EBD" w:rsidRPr="004825E3" w:rsidRDefault="00AC7EBD" w:rsidP="00AC7EB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elektrozařízení a baterie (mimo televize, monitory a žárovky) do sběrných košů a popelnic zelené barvy, které jsou umístěny v přízemí budovy Obecního úřadu v Černotíně č.p.1.</w:t>
      </w:r>
    </w:p>
    <w:p w14:paraId="6397871A" w14:textId="77777777" w:rsidR="00AC7EBD" w:rsidRPr="00843541" w:rsidRDefault="00AC7EBD" w:rsidP="00AC7EB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ostatní elektrozařízení, zářivky je sběr a svoz zajištován 2x ročně jeho odebráním na předem vyhlášených místech. Informace o svozu jsou zveřejněny na webových stránkách obce a v místním rozhlase.</w:t>
      </w:r>
    </w:p>
    <w:p w14:paraId="570911FB" w14:textId="77777777" w:rsidR="00AC7EBD" w:rsidRPr="00AC7EBD" w:rsidRDefault="00AC7EBD" w:rsidP="00AC7EBD"/>
    <w:p w14:paraId="2990244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9CC8D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636C60" w14:textId="5784E34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8</w:t>
      </w:r>
    </w:p>
    <w:p w14:paraId="1C4192D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AAC090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E2CB66" w14:textId="063DCD44" w:rsidR="00963A13" w:rsidRPr="00DD5C30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DD5C3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D5C30">
        <w:rPr>
          <w:rFonts w:ascii="Arial" w:hAnsi="Arial" w:cs="Arial"/>
          <w:sz w:val="22"/>
          <w:szCs w:val="22"/>
        </w:rPr>
        <w:t>č.</w:t>
      </w:r>
      <w:r w:rsidR="001C1EDF">
        <w:rPr>
          <w:rFonts w:ascii="Arial" w:hAnsi="Arial" w:cs="Arial"/>
          <w:sz w:val="22"/>
          <w:szCs w:val="22"/>
        </w:rPr>
        <w:t>2</w:t>
      </w:r>
      <w:r w:rsidRPr="00DD5C30">
        <w:rPr>
          <w:rFonts w:ascii="Arial" w:hAnsi="Arial" w:cs="Arial"/>
          <w:sz w:val="22"/>
          <w:szCs w:val="22"/>
        </w:rPr>
        <w:t>/</w:t>
      </w:r>
      <w:r w:rsidR="00DD5C30" w:rsidRPr="00DD5C30">
        <w:rPr>
          <w:rFonts w:ascii="Arial" w:hAnsi="Arial" w:cs="Arial"/>
          <w:sz w:val="22"/>
          <w:szCs w:val="22"/>
        </w:rPr>
        <w:t>202</w:t>
      </w:r>
      <w:r w:rsidR="001C1EDF">
        <w:rPr>
          <w:rFonts w:ascii="Arial" w:hAnsi="Arial" w:cs="Arial"/>
          <w:sz w:val="22"/>
          <w:szCs w:val="22"/>
        </w:rPr>
        <w:t>3</w:t>
      </w:r>
      <w:r w:rsidRPr="00DD5C30">
        <w:rPr>
          <w:rFonts w:ascii="Arial" w:hAnsi="Arial" w:cs="Arial"/>
          <w:sz w:val="22"/>
          <w:szCs w:val="22"/>
        </w:rPr>
        <w:t>,</w:t>
      </w:r>
      <w:r w:rsidR="00DD5C30" w:rsidRPr="00DD5C30">
        <w:rPr>
          <w:rFonts w:ascii="Arial" w:hAnsi="Arial" w:cs="Arial"/>
          <w:sz w:val="22"/>
          <w:szCs w:val="22"/>
        </w:rPr>
        <w:t xml:space="preserve"> o stanovení </w:t>
      </w:r>
      <w:r w:rsidR="001C1EDF">
        <w:rPr>
          <w:rFonts w:ascii="Arial" w:hAnsi="Arial" w:cs="Arial"/>
          <w:sz w:val="22"/>
          <w:szCs w:val="22"/>
        </w:rPr>
        <w:t>obecního systému odpadového hospodářství</w:t>
      </w:r>
      <w:r w:rsidR="00DD5C30" w:rsidRPr="00DD5C30">
        <w:rPr>
          <w:rFonts w:ascii="Arial" w:hAnsi="Arial" w:cs="Arial"/>
          <w:sz w:val="22"/>
          <w:szCs w:val="22"/>
        </w:rPr>
        <w:t>,</w:t>
      </w:r>
      <w:r w:rsidRPr="00DD5C30">
        <w:rPr>
          <w:rFonts w:ascii="Arial" w:hAnsi="Arial" w:cs="Arial"/>
          <w:sz w:val="22"/>
          <w:szCs w:val="22"/>
        </w:rPr>
        <w:t xml:space="preserve"> ze dne </w:t>
      </w:r>
      <w:r w:rsidR="00B660B3">
        <w:rPr>
          <w:rFonts w:ascii="Arial" w:hAnsi="Arial" w:cs="Arial"/>
          <w:sz w:val="22"/>
          <w:szCs w:val="22"/>
        </w:rPr>
        <w:t>7</w:t>
      </w:r>
      <w:r w:rsidR="001C1EDF">
        <w:rPr>
          <w:rFonts w:ascii="Arial" w:hAnsi="Arial" w:cs="Arial"/>
          <w:sz w:val="22"/>
          <w:szCs w:val="22"/>
        </w:rPr>
        <w:t>.12.2023.</w:t>
      </w:r>
    </w:p>
    <w:p w14:paraId="1BA1E5F1" w14:textId="7C2BCF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9</w:t>
      </w:r>
    </w:p>
    <w:p w14:paraId="2CFF18E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A97805" w14:textId="49548DF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6E4B94" w14:textId="664C2C2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5C30">
        <w:rPr>
          <w:rFonts w:ascii="Arial" w:hAnsi="Arial" w:cs="Arial"/>
          <w:sz w:val="22"/>
          <w:szCs w:val="22"/>
        </w:rPr>
        <w:t>1.ledna 202</w:t>
      </w:r>
      <w:r w:rsidR="001C1EDF">
        <w:rPr>
          <w:rFonts w:ascii="Arial" w:hAnsi="Arial" w:cs="Arial"/>
          <w:sz w:val="22"/>
          <w:szCs w:val="22"/>
        </w:rPr>
        <w:t>5</w:t>
      </w:r>
      <w:r w:rsidR="00DD5C30">
        <w:rPr>
          <w:rFonts w:ascii="Arial" w:hAnsi="Arial" w:cs="Arial"/>
          <w:sz w:val="22"/>
          <w:szCs w:val="22"/>
        </w:rPr>
        <w:t>.</w:t>
      </w:r>
    </w:p>
    <w:p w14:paraId="4FF4D6B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5F5F8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4E1E876" w14:textId="77777777" w:rsidR="00362DF8" w:rsidRDefault="00362DF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D5C30" w14:paraId="5DA6058F" w14:textId="77777777" w:rsidTr="00B014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01AA0" w14:textId="77777777" w:rsidR="00DD5C30" w:rsidRDefault="00DD5C30" w:rsidP="00B0141C">
            <w:pPr>
              <w:pStyle w:val="PodpisovePole"/>
            </w:pPr>
            <w:r>
              <w:t>Michal Vacek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A3A94" w14:textId="77777777" w:rsidR="00DD5C30" w:rsidRDefault="00DD5C30" w:rsidP="00B0141C">
            <w:pPr>
              <w:pStyle w:val="PodpisovePole"/>
            </w:pPr>
            <w:r>
              <w:t>Ing Miroslav Vacula v. r.</w:t>
            </w:r>
            <w:r>
              <w:br/>
              <w:t xml:space="preserve"> místostarosta</w:t>
            </w:r>
          </w:p>
        </w:tc>
      </w:tr>
      <w:tr w:rsidR="00DD5C30" w14:paraId="1AF17553" w14:textId="77777777" w:rsidTr="00B014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03393" w14:textId="77777777" w:rsidR="00DD5C30" w:rsidRDefault="00DD5C30" w:rsidP="00B0141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770DB" w14:textId="77777777" w:rsidR="00DD5C30" w:rsidRDefault="00DD5C30" w:rsidP="00B0141C">
            <w:pPr>
              <w:pStyle w:val="PodpisovePole"/>
            </w:pPr>
          </w:p>
        </w:tc>
      </w:tr>
    </w:tbl>
    <w:p w14:paraId="779B99E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6D60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FFF6C" w14:textId="77777777" w:rsidR="000571F7" w:rsidRDefault="000571F7">
      <w:r>
        <w:separator/>
      </w:r>
    </w:p>
  </w:endnote>
  <w:endnote w:type="continuationSeparator" w:id="0">
    <w:p w14:paraId="73B51F54" w14:textId="77777777" w:rsidR="000571F7" w:rsidRDefault="0005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67F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2028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6C20" w14:textId="77777777" w:rsidR="000571F7" w:rsidRDefault="000571F7">
      <w:r>
        <w:separator/>
      </w:r>
    </w:p>
  </w:footnote>
  <w:footnote w:type="continuationSeparator" w:id="0">
    <w:p w14:paraId="2547CCA0" w14:textId="77777777" w:rsidR="000571F7" w:rsidRDefault="000571F7">
      <w:r>
        <w:continuationSeparator/>
      </w:r>
    </w:p>
  </w:footnote>
  <w:footnote w:id="1">
    <w:p w14:paraId="7A98E4C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8E02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4235"/>
    <w:multiLevelType w:val="hybridMultilevel"/>
    <w:tmpl w:val="486EF8A0"/>
    <w:lvl w:ilvl="0" w:tplc="04050017">
      <w:start w:val="1"/>
      <w:numFmt w:val="lowerLetter"/>
      <w:lvlText w:val="%1)"/>
      <w:lvlJc w:val="left"/>
      <w:pPr>
        <w:ind w:left="927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C7999"/>
    <w:multiLevelType w:val="hybridMultilevel"/>
    <w:tmpl w:val="11B4A1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35449"/>
    <w:multiLevelType w:val="hybridMultilevel"/>
    <w:tmpl w:val="4EE876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2360574">
    <w:abstractNumId w:val="8"/>
  </w:num>
  <w:num w:numId="2" w16cid:durableId="898128954">
    <w:abstractNumId w:val="34"/>
  </w:num>
  <w:num w:numId="3" w16cid:durableId="1814134656">
    <w:abstractNumId w:val="4"/>
  </w:num>
  <w:num w:numId="4" w16cid:durableId="846865356">
    <w:abstractNumId w:val="25"/>
  </w:num>
  <w:num w:numId="5" w16cid:durableId="2121023305">
    <w:abstractNumId w:val="22"/>
  </w:num>
  <w:num w:numId="6" w16cid:durableId="1155948042">
    <w:abstractNumId w:val="29"/>
  </w:num>
  <w:num w:numId="7" w16cid:durableId="5837562">
    <w:abstractNumId w:val="10"/>
  </w:num>
  <w:num w:numId="8" w16cid:durableId="169949857">
    <w:abstractNumId w:val="1"/>
  </w:num>
  <w:num w:numId="9" w16cid:durableId="49692394">
    <w:abstractNumId w:val="28"/>
  </w:num>
  <w:num w:numId="10" w16cid:durableId="1960796158">
    <w:abstractNumId w:val="24"/>
  </w:num>
  <w:num w:numId="11" w16cid:durableId="1227453868">
    <w:abstractNumId w:val="23"/>
  </w:num>
  <w:num w:numId="12" w16cid:durableId="1187600748">
    <w:abstractNumId w:val="12"/>
  </w:num>
  <w:num w:numId="13" w16cid:durableId="1938324816">
    <w:abstractNumId w:val="26"/>
  </w:num>
  <w:num w:numId="14" w16cid:durableId="576207434">
    <w:abstractNumId w:val="33"/>
  </w:num>
  <w:num w:numId="15" w16cid:durableId="1959489740">
    <w:abstractNumId w:val="15"/>
  </w:num>
  <w:num w:numId="16" w16cid:durableId="792020406">
    <w:abstractNumId w:val="32"/>
  </w:num>
  <w:num w:numId="17" w16cid:durableId="189799723">
    <w:abstractNumId w:val="5"/>
  </w:num>
  <w:num w:numId="18" w16cid:durableId="2054570754">
    <w:abstractNumId w:val="0"/>
  </w:num>
  <w:num w:numId="19" w16cid:durableId="74714654">
    <w:abstractNumId w:val="18"/>
  </w:num>
  <w:num w:numId="20" w16cid:durableId="1434595260">
    <w:abstractNumId w:val="27"/>
  </w:num>
  <w:num w:numId="21" w16cid:durableId="1793672764">
    <w:abstractNumId w:val="19"/>
  </w:num>
  <w:num w:numId="22" w16cid:durableId="1406101840">
    <w:abstractNumId w:val="20"/>
  </w:num>
  <w:num w:numId="23" w16cid:durableId="2090035225">
    <w:abstractNumId w:val="14"/>
  </w:num>
  <w:num w:numId="24" w16cid:durableId="1502087844">
    <w:abstractNumId w:val="6"/>
  </w:num>
  <w:num w:numId="25" w16cid:durableId="726270642">
    <w:abstractNumId w:val="2"/>
  </w:num>
  <w:num w:numId="26" w16cid:durableId="1678069139">
    <w:abstractNumId w:val="17"/>
  </w:num>
  <w:num w:numId="27" w16cid:durableId="561913528">
    <w:abstractNumId w:val="3"/>
  </w:num>
  <w:num w:numId="28" w16cid:durableId="1770275302">
    <w:abstractNumId w:val="16"/>
  </w:num>
  <w:num w:numId="29" w16cid:durableId="744912072">
    <w:abstractNumId w:val="11"/>
  </w:num>
  <w:num w:numId="30" w16cid:durableId="1199513968">
    <w:abstractNumId w:val="13"/>
  </w:num>
  <w:num w:numId="31" w16cid:durableId="92014719">
    <w:abstractNumId w:val="31"/>
  </w:num>
  <w:num w:numId="32" w16cid:durableId="1102801733">
    <w:abstractNumId w:val="21"/>
  </w:num>
  <w:num w:numId="33" w16cid:durableId="35546562">
    <w:abstractNumId w:val="9"/>
  </w:num>
  <w:num w:numId="34" w16cid:durableId="831145355">
    <w:abstractNumId w:val="7"/>
  </w:num>
  <w:num w:numId="35" w16cid:durableId="9897949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99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1F7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CF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BC2"/>
    <w:rsid w:val="001078B1"/>
    <w:rsid w:val="00111089"/>
    <w:rsid w:val="00115451"/>
    <w:rsid w:val="00117E27"/>
    <w:rsid w:val="00122EA8"/>
    <w:rsid w:val="00123D3A"/>
    <w:rsid w:val="00126D39"/>
    <w:rsid w:val="00127D7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520"/>
    <w:rsid w:val="001C1EDF"/>
    <w:rsid w:val="001C2A19"/>
    <w:rsid w:val="001C6E05"/>
    <w:rsid w:val="001C7B68"/>
    <w:rsid w:val="001D113B"/>
    <w:rsid w:val="001E0DF7"/>
    <w:rsid w:val="001E5FBF"/>
    <w:rsid w:val="00200839"/>
    <w:rsid w:val="00202C4A"/>
    <w:rsid w:val="00206275"/>
    <w:rsid w:val="00211D36"/>
    <w:rsid w:val="002217C9"/>
    <w:rsid w:val="00223BB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3E9"/>
    <w:rsid w:val="002A020A"/>
    <w:rsid w:val="002A3581"/>
    <w:rsid w:val="002A39AE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71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ED4"/>
    <w:rsid w:val="004761AD"/>
    <w:rsid w:val="00476A0B"/>
    <w:rsid w:val="00492D2F"/>
    <w:rsid w:val="004966EB"/>
    <w:rsid w:val="004A3D12"/>
    <w:rsid w:val="004B018B"/>
    <w:rsid w:val="004C5CD8"/>
    <w:rsid w:val="004D0009"/>
    <w:rsid w:val="004D30A2"/>
    <w:rsid w:val="004D3973"/>
    <w:rsid w:val="004D5A15"/>
    <w:rsid w:val="004E46A9"/>
    <w:rsid w:val="0050286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1A"/>
    <w:rsid w:val="005A3FFD"/>
    <w:rsid w:val="005B334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ACD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F68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3C4"/>
    <w:rsid w:val="008A0526"/>
    <w:rsid w:val="008A20A1"/>
    <w:rsid w:val="008A2FC7"/>
    <w:rsid w:val="008A4009"/>
    <w:rsid w:val="008B4493"/>
    <w:rsid w:val="008C3A2A"/>
    <w:rsid w:val="008C6B4E"/>
    <w:rsid w:val="008D2025"/>
    <w:rsid w:val="008D3350"/>
    <w:rsid w:val="008E10CD"/>
    <w:rsid w:val="008E4005"/>
    <w:rsid w:val="008F1E1D"/>
    <w:rsid w:val="008F6855"/>
    <w:rsid w:val="009007DD"/>
    <w:rsid w:val="00912D28"/>
    <w:rsid w:val="009146F3"/>
    <w:rsid w:val="00915FF6"/>
    <w:rsid w:val="00916185"/>
    <w:rsid w:val="009175D0"/>
    <w:rsid w:val="00923300"/>
    <w:rsid w:val="00927253"/>
    <w:rsid w:val="00933845"/>
    <w:rsid w:val="009349AB"/>
    <w:rsid w:val="009401A1"/>
    <w:rsid w:val="00940656"/>
    <w:rsid w:val="0094179C"/>
    <w:rsid w:val="00951700"/>
    <w:rsid w:val="00963A13"/>
    <w:rsid w:val="009722E1"/>
    <w:rsid w:val="00973C0E"/>
    <w:rsid w:val="009743BA"/>
    <w:rsid w:val="00976712"/>
    <w:rsid w:val="009774F4"/>
    <w:rsid w:val="00977A3D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D1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93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EBD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0B3"/>
    <w:rsid w:val="00B7787C"/>
    <w:rsid w:val="00B947F5"/>
    <w:rsid w:val="00BA2FB8"/>
    <w:rsid w:val="00BA7164"/>
    <w:rsid w:val="00BC2F1C"/>
    <w:rsid w:val="00BC51C4"/>
    <w:rsid w:val="00BC676E"/>
    <w:rsid w:val="00BD16C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AF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B89"/>
    <w:rsid w:val="00DB2051"/>
    <w:rsid w:val="00DC3C0A"/>
    <w:rsid w:val="00DC3DC4"/>
    <w:rsid w:val="00DD5C30"/>
    <w:rsid w:val="00DE0A5F"/>
    <w:rsid w:val="00DE2F72"/>
    <w:rsid w:val="00DE54A3"/>
    <w:rsid w:val="00DF28D8"/>
    <w:rsid w:val="00DF509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ED8"/>
    <w:rsid w:val="00E87A75"/>
    <w:rsid w:val="00E87B0B"/>
    <w:rsid w:val="00E92D8B"/>
    <w:rsid w:val="00EA1B4D"/>
    <w:rsid w:val="00EA7F55"/>
    <w:rsid w:val="00EB2DCF"/>
    <w:rsid w:val="00EB4815"/>
    <w:rsid w:val="00EB486C"/>
    <w:rsid w:val="00EB7D8D"/>
    <w:rsid w:val="00ED2F9D"/>
    <w:rsid w:val="00EF0F4E"/>
    <w:rsid w:val="00F00E31"/>
    <w:rsid w:val="00F11FC3"/>
    <w:rsid w:val="00F13950"/>
    <w:rsid w:val="00F17575"/>
    <w:rsid w:val="00F1773A"/>
    <w:rsid w:val="00F20DEA"/>
    <w:rsid w:val="00F21338"/>
    <w:rsid w:val="00F2469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1C3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D16C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D16C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D5C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Černotín</cp:lastModifiedBy>
  <cp:revision>31</cp:revision>
  <cp:lastPrinted>2023-11-24T08:48:00Z</cp:lastPrinted>
  <dcterms:created xsi:type="dcterms:W3CDTF">2023-11-13T09:48:00Z</dcterms:created>
  <dcterms:modified xsi:type="dcterms:W3CDTF">2024-12-13T09:34:00Z</dcterms:modified>
</cp:coreProperties>
</file>