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5594A" w14:textId="0AAAAEEB" w:rsidR="00C91FDC" w:rsidRPr="00C037E9" w:rsidRDefault="00C037E9" w:rsidP="00C037E9">
      <w:pPr>
        <w:pStyle w:val="Bezmezer"/>
        <w:jc w:val="center"/>
        <w:rPr>
          <w:sz w:val="24"/>
          <w:szCs w:val="24"/>
        </w:rPr>
      </w:pPr>
      <w:r w:rsidRPr="00C037E9">
        <w:rPr>
          <w:b/>
          <w:bCs/>
          <w:sz w:val="24"/>
          <w:szCs w:val="24"/>
        </w:rPr>
        <w:t>Město Bor</w:t>
      </w:r>
    </w:p>
    <w:p w14:paraId="12F9C60F" w14:textId="12AB5FCE" w:rsidR="00C037E9" w:rsidRPr="00C037E9" w:rsidRDefault="00C037E9" w:rsidP="00C037E9">
      <w:pPr>
        <w:pStyle w:val="Bezmezer"/>
        <w:jc w:val="center"/>
        <w:rPr>
          <w:b/>
          <w:bCs/>
        </w:rPr>
      </w:pPr>
      <w:r w:rsidRPr="00C037E9">
        <w:rPr>
          <w:b/>
          <w:bCs/>
        </w:rPr>
        <w:t>Zastupitelstvo města Boru</w:t>
      </w:r>
    </w:p>
    <w:p w14:paraId="041D468E" w14:textId="52CED6C7" w:rsidR="00C037E9" w:rsidRPr="00C037E9" w:rsidRDefault="00C037E9" w:rsidP="00C037E9">
      <w:pPr>
        <w:pStyle w:val="Bezmezer"/>
        <w:jc w:val="center"/>
      </w:pPr>
      <w:r>
        <w:t>---------------------------------------------------------------</w:t>
      </w:r>
    </w:p>
    <w:p w14:paraId="036B6BA8" w14:textId="011F6613" w:rsidR="00C037E9" w:rsidRPr="00C037E9" w:rsidRDefault="00C037E9" w:rsidP="00C037E9">
      <w:pPr>
        <w:pStyle w:val="Bezmezer"/>
        <w:jc w:val="center"/>
        <w:rPr>
          <w:b/>
          <w:bCs/>
          <w:sz w:val="28"/>
          <w:szCs w:val="28"/>
        </w:rPr>
      </w:pPr>
      <w:r w:rsidRPr="00C037E9">
        <w:rPr>
          <w:b/>
          <w:bCs/>
          <w:sz w:val="28"/>
          <w:szCs w:val="28"/>
        </w:rPr>
        <w:t>Obecně závazná vyhláška města Bor,</w:t>
      </w:r>
    </w:p>
    <w:p w14:paraId="69530357" w14:textId="66788A27" w:rsidR="00C037E9" w:rsidRDefault="00C037E9" w:rsidP="00C037E9">
      <w:pPr>
        <w:pStyle w:val="Bezmezer"/>
        <w:jc w:val="center"/>
        <w:rPr>
          <w:b/>
          <w:bCs/>
          <w:sz w:val="28"/>
          <w:szCs w:val="28"/>
        </w:rPr>
      </w:pPr>
      <w:r w:rsidRPr="00C037E9">
        <w:rPr>
          <w:b/>
          <w:bCs/>
          <w:sz w:val="28"/>
          <w:szCs w:val="28"/>
        </w:rPr>
        <w:t>O MÍSTNÍM POPLATKU ZE PSŮ</w:t>
      </w:r>
    </w:p>
    <w:p w14:paraId="3244C31A" w14:textId="77777777" w:rsidR="00C037E9" w:rsidRDefault="00C037E9" w:rsidP="00C037E9">
      <w:pPr>
        <w:pStyle w:val="Bezmezer"/>
        <w:jc w:val="both"/>
        <w:rPr>
          <w:b/>
          <w:bCs/>
          <w:sz w:val="28"/>
          <w:szCs w:val="28"/>
        </w:rPr>
      </w:pPr>
    </w:p>
    <w:p w14:paraId="7DE7E134" w14:textId="039D7C3D" w:rsidR="00C037E9" w:rsidRDefault="00C037E9" w:rsidP="00C037E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Zastupitelstvo města Bor se na svém zasedání dne 13. prosince 2023 usneslo vydat na základě § 14 zákona č. 565/1990 Sb</w:t>
      </w:r>
      <w:r w:rsidR="008754D2">
        <w:rPr>
          <w:sz w:val="24"/>
          <w:szCs w:val="24"/>
        </w:rPr>
        <w:t>., o místních poplatcích, ve znění pozdějších předpisů ( dále jen „zákon o místních poplatcích“), a v souladu s § 10 písm.  d) a § 84 odst. 2 písm. h) zákona č. 128/2000 Sb., o obcích (obecní zřízení), ve znění pozdějších předpisů , tuto obecně závaznou vyhlášku ( dále je „vyhláška“):</w:t>
      </w:r>
    </w:p>
    <w:p w14:paraId="2FC121D8" w14:textId="77777777" w:rsidR="008754D2" w:rsidRDefault="008754D2" w:rsidP="00C037E9">
      <w:pPr>
        <w:pStyle w:val="Bezmezer"/>
        <w:jc w:val="both"/>
        <w:rPr>
          <w:sz w:val="24"/>
          <w:szCs w:val="24"/>
        </w:rPr>
      </w:pPr>
    </w:p>
    <w:p w14:paraId="5FD69769" w14:textId="2812C889" w:rsidR="008754D2" w:rsidRPr="00DD34E7" w:rsidRDefault="008754D2" w:rsidP="008754D2">
      <w:pPr>
        <w:pStyle w:val="Bezmezer"/>
        <w:jc w:val="center"/>
        <w:rPr>
          <w:b/>
          <w:bCs/>
          <w:sz w:val="24"/>
          <w:szCs w:val="24"/>
        </w:rPr>
      </w:pPr>
      <w:r w:rsidRPr="00DD34E7">
        <w:rPr>
          <w:b/>
          <w:bCs/>
          <w:sz w:val="24"/>
          <w:szCs w:val="24"/>
        </w:rPr>
        <w:t>čl.1</w:t>
      </w:r>
    </w:p>
    <w:p w14:paraId="6F723EEC" w14:textId="6AFD2A50" w:rsidR="008754D2" w:rsidRPr="00DD34E7" w:rsidRDefault="008754D2" w:rsidP="008754D2">
      <w:pPr>
        <w:pStyle w:val="Bezmezer"/>
        <w:jc w:val="center"/>
        <w:rPr>
          <w:b/>
          <w:bCs/>
          <w:sz w:val="24"/>
          <w:szCs w:val="24"/>
        </w:rPr>
      </w:pPr>
      <w:r w:rsidRPr="00DD34E7">
        <w:rPr>
          <w:b/>
          <w:bCs/>
          <w:sz w:val="24"/>
          <w:szCs w:val="24"/>
        </w:rPr>
        <w:t>Úvodní ustanovení</w:t>
      </w:r>
    </w:p>
    <w:p w14:paraId="74319873" w14:textId="2142B0A9" w:rsidR="008754D2" w:rsidRDefault="008754D2" w:rsidP="008754D2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Město Bor touto vyhláškou zavádí místní poplatek ze psů (dále jen </w:t>
      </w:r>
      <w:r w:rsidR="001463E0">
        <w:rPr>
          <w:sz w:val="24"/>
          <w:szCs w:val="24"/>
        </w:rPr>
        <w:t>„</w:t>
      </w:r>
      <w:r>
        <w:rPr>
          <w:sz w:val="24"/>
          <w:szCs w:val="24"/>
        </w:rPr>
        <w:t>poplatek“).</w:t>
      </w:r>
    </w:p>
    <w:p w14:paraId="0A68707C" w14:textId="77A50AD3" w:rsidR="00DD34E7" w:rsidRDefault="00DD34E7" w:rsidP="008754D2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Poplatkovým obdobím poplatku je kalendářní rok.</w:t>
      </w:r>
    </w:p>
    <w:p w14:paraId="29248F39" w14:textId="4BB3E61C" w:rsidR="00DD34E7" w:rsidRDefault="00DD34E7" w:rsidP="008754D2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Správcem poplatku je městský úřad</w:t>
      </w:r>
      <w:r w:rsidR="00956810">
        <w:rPr>
          <w:sz w:val="24"/>
          <w:szCs w:val="24"/>
        </w:rPr>
        <w:t>.</w:t>
      </w:r>
    </w:p>
    <w:p w14:paraId="1E124AC1" w14:textId="77777777" w:rsidR="00DD34E7" w:rsidRDefault="00DD34E7" w:rsidP="00DD34E7">
      <w:pPr>
        <w:pStyle w:val="Bezmezer"/>
        <w:ind w:left="720"/>
        <w:jc w:val="both"/>
        <w:rPr>
          <w:sz w:val="24"/>
          <w:szCs w:val="24"/>
        </w:rPr>
      </w:pPr>
    </w:p>
    <w:p w14:paraId="608E2E3A" w14:textId="77777777" w:rsidR="00EF44FE" w:rsidRDefault="00EF44FE" w:rsidP="00DD34E7">
      <w:pPr>
        <w:pStyle w:val="Bezmezer"/>
        <w:ind w:left="720"/>
        <w:jc w:val="both"/>
        <w:rPr>
          <w:sz w:val="24"/>
          <w:szCs w:val="24"/>
        </w:rPr>
      </w:pPr>
    </w:p>
    <w:p w14:paraId="7DCE2200" w14:textId="3944F2A1" w:rsidR="00DD34E7" w:rsidRPr="00DD34E7" w:rsidRDefault="00DD34E7" w:rsidP="00DD34E7">
      <w:pPr>
        <w:pStyle w:val="Bezmezer"/>
        <w:ind w:left="720"/>
        <w:jc w:val="center"/>
        <w:rPr>
          <w:b/>
          <w:bCs/>
          <w:sz w:val="24"/>
          <w:szCs w:val="24"/>
        </w:rPr>
      </w:pPr>
      <w:r w:rsidRPr="00DD34E7">
        <w:rPr>
          <w:b/>
          <w:bCs/>
          <w:sz w:val="24"/>
          <w:szCs w:val="24"/>
        </w:rPr>
        <w:t>čl.2</w:t>
      </w:r>
    </w:p>
    <w:p w14:paraId="3EFC2AE8" w14:textId="25C0B28E" w:rsidR="00DD34E7" w:rsidRDefault="00DD34E7" w:rsidP="00DD34E7">
      <w:pPr>
        <w:pStyle w:val="Bezmezer"/>
        <w:ind w:left="720"/>
        <w:jc w:val="center"/>
        <w:rPr>
          <w:b/>
          <w:bCs/>
          <w:sz w:val="24"/>
          <w:szCs w:val="24"/>
        </w:rPr>
      </w:pPr>
      <w:r w:rsidRPr="00DD34E7">
        <w:rPr>
          <w:b/>
          <w:bCs/>
          <w:sz w:val="24"/>
          <w:szCs w:val="24"/>
        </w:rPr>
        <w:t>Poplatník a předmět poplatku</w:t>
      </w:r>
    </w:p>
    <w:p w14:paraId="5F7EC70D" w14:textId="5DEE51A1" w:rsidR="00DD34E7" w:rsidRDefault="00DD34E7" w:rsidP="00DD34E7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DD34E7">
        <w:rPr>
          <w:sz w:val="24"/>
          <w:szCs w:val="24"/>
        </w:rPr>
        <w:t>Poplatek ze psů platí držitel psa. Držitelem je pro účely tohoto poplatku osoba</w:t>
      </w:r>
      <w:r>
        <w:rPr>
          <w:sz w:val="24"/>
          <w:szCs w:val="24"/>
        </w:rPr>
        <w:t>, která je přihlášená nebo má sídlo na území České republiky  ( dále jen „poplatník“)</w:t>
      </w:r>
      <w:r w:rsidR="001463E0">
        <w:rPr>
          <w:sz w:val="24"/>
          <w:szCs w:val="24"/>
        </w:rPr>
        <w:t>*</w:t>
      </w:r>
      <w:r>
        <w:rPr>
          <w:sz w:val="24"/>
          <w:szCs w:val="24"/>
        </w:rPr>
        <w:t>; poplatek ze psů platí poplatník městu příslušnému podle svého místa přihlášení nebo sídla.</w:t>
      </w:r>
    </w:p>
    <w:p w14:paraId="7B08E332" w14:textId="6156E725" w:rsidR="00DD34E7" w:rsidRDefault="00DD34E7" w:rsidP="00DD34E7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Poplatek ze psů se platí ze psů starších 3 měsíců.</w:t>
      </w:r>
      <w:r w:rsidR="001463E0">
        <w:rPr>
          <w:sz w:val="24"/>
          <w:szCs w:val="24"/>
        </w:rPr>
        <w:t>*</w:t>
      </w:r>
    </w:p>
    <w:p w14:paraId="42EB02E6" w14:textId="77777777" w:rsidR="00DD34E7" w:rsidRDefault="00DD34E7" w:rsidP="00DD34E7">
      <w:pPr>
        <w:pStyle w:val="Bezmezer"/>
        <w:ind w:left="720"/>
        <w:jc w:val="both"/>
        <w:rPr>
          <w:sz w:val="24"/>
          <w:szCs w:val="24"/>
        </w:rPr>
      </w:pPr>
    </w:p>
    <w:p w14:paraId="614B68E9" w14:textId="77777777" w:rsidR="00EF44FE" w:rsidRDefault="00EF44FE" w:rsidP="00DD34E7">
      <w:pPr>
        <w:pStyle w:val="Bezmezer"/>
        <w:ind w:left="720"/>
        <w:jc w:val="both"/>
        <w:rPr>
          <w:sz w:val="24"/>
          <w:szCs w:val="24"/>
        </w:rPr>
      </w:pPr>
    </w:p>
    <w:p w14:paraId="098A9C4A" w14:textId="49B67AE0" w:rsidR="00DD34E7" w:rsidRPr="00DD34E7" w:rsidRDefault="00DD34E7" w:rsidP="008739A4">
      <w:pPr>
        <w:pStyle w:val="Bezmezer"/>
        <w:ind w:left="720"/>
        <w:jc w:val="center"/>
        <w:rPr>
          <w:b/>
          <w:bCs/>
          <w:sz w:val="24"/>
          <w:szCs w:val="24"/>
        </w:rPr>
      </w:pPr>
      <w:r w:rsidRPr="00DD34E7">
        <w:rPr>
          <w:b/>
          <w:bCs/>
          <w:sz w:val="24"/>
          <w:szCs w:val="24"/>
        </w:rPr>
        <w:t>čl.3</w:t>
      </w:r>
    </w:p>
    <w:p w14:paraId="1FAFC031" w14:textId="107D5B89" w:rsidR="00DD34E7" w:rsidRDefault="00DD34E7" w:rsidP="008739A4">
      <w:pPr>
        <w:pStyle w:val="Bezmezer"/>
        <w:ind w:left="720"/>
        <w:jc w:val="center"/>
        <w:rPr>
          <w:b/>
          <w:bCs/>
          <w:sz w:val="24"/>
          <w:szCs w:val="24"/>
        </w:rPr>
      </w:pPr>
      <w:r w:rsidRPr="00DD34E7">
        <w:rPr>
          <w:b/>
          <w:bCs/>
          <w:sz w:val="24"/>
          <w:szCs w:val="24"/>
        </w:rPr>
        <w:t>Ohlašovací povinnost</w:t>
      </w:r>
    </w:p>
    <w:p w14:paraId="7DF65F7E" w14:textId="6CC7C308" w:rsidR="00DD34E7" w:rsidRDefault="00DD34E7" w:rsidP="008739A4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8739A4">
        <w:rPr>
          <w:sz w:val="24"/>
          <w:szCs w:val="24"/>
        </w:rPr>
        <w:t>Poplatník je povinen podat správci poplatku ohlášení nejpozději do 15 dnů ode dne, kdy se pes stal starším 3 měsíců, nebo ode dne, kdy</w:t>
      </w:r>
      <w:r w:rsidR="008739A4">
        <w:rPr>
          <w:sz w:val="24"/>
          <w:szCs w:val="24"/>
        </w:rPr>
        <w:t xml:space="preserve"> nabyl psa staršího 3 měsíců; údaje uváděné v ohlášení upravuje zákon.</w:t>
      </w:r>
    </w:p>
    <w:p w14:paraId="00E5FFEA" w14:textId="5D9A12A1" w:rsidR="008739A4" w:rsidRDefault="008739A4" w:rsidP="008739A4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Dojde-li ke změně údajů uvedených v ohlášení, je poplatník povinen tuto změnu oznámit do 15 dnů ode dne, kdy nastala.</w:t>
      </w:r>
    </w:p>
    <w:p w14:paraId="3FA4834F" w14:textId="77777777" w:rsidR="008739A4" w:rsidRDefault="008739A4" w:rsidP="008739A4">
      <w:pPr>
        <w:pStyle w:val="Bezmezer"/>
        <w:ind w:left="785"/>
        <w:jc w:val="both"/>
        <w:rPr>
          <w:sz w:val="24"/>
          <w:szCs w:val="24"/>
        </w:rPr>
      </w:pPr>
    </w:p>
    <w:p w14:paraId="7F76480F" w14:textId="77777777" w:rsidR="00EF44FE" w:rsidRDefault="00EF44FE" w:rsidP="008739A4">
      <w:pPr>
        <w:pStyle w:val="Bezmezer"/>
        <w:ind w:left="785"/>
        <w:jc w:val="center"/>
        <w:rPr>
          <w:sz w:val="24"/>
          <w:szCs w:val="24"/>
        </w:rPr>
      </w:pPr>
    </w:p>
    <w:p w14:paraId="60D36D38" w14:textId="26575576" w:rsidR="008739A4" w:rsidRPr="008739A4" w:rsidRDefault="008739A4" w:rsidP="008739A4">
      <w:pPr>
        <w:pStyle w:val="Bezmezer"/>
        <w:ind w:left="785"/>
        <w:jc w:val="center"/>
        <w:rPr>
          <w:b/>
          <w:bCs/>
          <w:sz w:val="24"/>
          <w:szCs w:val="24"/>
        </w:rPr>
      </w:pPr>
      <w:r w:rsidRPr="008739A4">
        <w:rPr>
          <w:b/>
          <w:bCs/>
          <w:sz w:val="24"/>
          <w:szCs w:val="24"/>
        </w:rPr>
        <w:t>čl.4</w:t>
      </w:r>
    </w:p>
    <w:p w14:paraId="2232E62B" w14:textId="146E5834" w:rsidR="008739A4" w:rsidRPr="008739A4" w:rsidRDefault="008739A4" w:rsidP="008739A4">
      <w:pPr>
        <w:pStyle w:val="Bezmezer"/>
        <w:ind w:left="785"/>
        <w:jc w:val="center"/>
        <w:rPr>
          <w:b/>
          <w:bCs/>
          <w:sz w:val="24"/>
          <w:szCs w:val="24"/>
        </w:rPr>
      </w:pPr>
      <w:r w:rsidRPr="008739A4">
        <w:rPr>
          <w:b/>
          <w:bCs/>
          <w:sz w:val="24"/>
          <w:szCs w:val="24"/>
        </w:rPr>
        <w:t>Sazba poplatku</w:t>
      </w:r>
    </w:p>
    <w:p w14:paraId="6391D4A1" w14:textId="57AE995A" w:rsidR="008739A4" w:rsidRPr="008739A4" w:rsidRDefault="008739A4" w:rsidP="008739A4">
      <w:pPr>
        <w:pStyle w:val="Bezmezer"/>
        <w:ind w:left="425"/>
        <w:jc w:val="center"/>
        <w:rPr>
          <w:b/>
          <w:bCs/>
          <w:sz w:val="24"/>
          <w:szCs w:val="24"/>
        </w:rPr>
      </w:pPr>
    </w:p>
    <w:p w14:paraId="2F2CD78E" w14:textId="077BA635" w:rsidR="008754D2" w:rsidRDefault="009D0876" w:rsidP="008739A4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Sazba poplatku za kalendářní rok činí :</w:t>
      </w:r>
    </w:p>
    <w:p w14:paraId="21202394" w14:textId="77777777" w:rsidR="00240615" w:rsidRDefault="00240615" w:rsidP="008739A4">
      <w:pPr>
        <w:pStyle w:val="Bezmezer"/>
        <w:jc w:val="both"/>
        <w:rPr>
          <w:sz w:val="24"/>
          <w:szCs w:val="24"/>
        </w:rPr>
      </w:pPr>
    </w:p>
    <w:p w14:paraId="2D314C03" w14:textId="3C12F357" w:rsidR="009D0876" w:rsidRDefault="009D0876" w:rsidP="009D0876">
      <w:pPr>
        <w:pStyle w:val="Bezmezer"/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 w:rsidRPr="001463E0">
        <w:rPr>
          <w:b/>
          <w:bCs/>
          <w:sz w:val="24"/>
          <w:szCs w:val="24"/>
        </w:rPr>
        <w:t>Bytový dům v bytové jednotce v</w:t>
      </w:r>
      <w:r w:rsidR="00A81DAD">
        <w:rPr>
          <w:b/>
          <w:bCs/>
          <w:sz w:val="24"/>
          <w:szCs w:val="24"/>
        </w:rPr>
        <w:t> </w:t>
      </w:r>
      <w:r w:rsidRPr="001463E0">
        <w:rPr>
          <w:b/>
          <w:bCs/>
          <w:sz w:val="24"/>
          <w:szCs w:val="24"/>
        </w:rPr>
        <w:t>Boru</w:t>
      </w:r>
    </w:p>
    <w:p w14:paraId="75A7232C" w14:textId="77777777" w:rsidR="00A81DAD" w:rsidRPr="001463E0" w:rsidRDefault="00A81DAD" w:rsidP="00A81DAD">
      <w:pPr>
        <w:pStyle w:val="Bezmezer"/>
        <w:ind w:left="720"/>
        <w:jc w:val="both"/>
        <w:rPr>
          <w:b/>
          <w:bCs/>
          <w:sz w:val="24"/>
          <w:szCs w:val="24"/>
        </w:rPr>
      </w:pP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5812"/>
        <w:gridCol w:w="2546"/>
      </w:tblGrid>
      <w:tr w:rsidR="009D0876" w14:paraId="498AEECF" w14:textId="77777777" w:rsidTr="00240615">
        <w:tc>
          <w:tcPr>
            <w:tcW w:w="5812" w:type="dxa"/>
          </w:tcPr>
          <w:p w14:paraId="5F5058A2" w14:textId="4B21A247" w:rsidR="009D0876" w:rsidRDefault="00240615" w:rsidP="009D0876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jednoho psa</w:t>
            </w:r>
          </w:p>
        </w:tc>
        <w:tc>
          <w:tcPr>
            <w:tcW w:w="2546" w:type="dxa"/>
          </w:tcPr>
          <w:p w14:paraId="2865195E" w14:textId="3E2D1446" w:rsidR="009D0876" w:rsidRDefault="00240615" w:rsidP="009D0876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700,- Kč</w:t>
            </w:r>
          </w:p>
        </w:tc>
      </w:tr>
      <w:tr w:rsidR="009D0876" w14:paraId="0A14409A" w14:textId="77777777" w:rsidTr="00240615">
        <w:tc>
          <w:tcPr>
            <w:tcW w:w="5812" w:type="dxa"/>
          </w:tcPr>
          <w:p w14:paraId="71F855DC" w14:textId="5758CAD0" w:rsidR="009D0876" w:rsidRDefault="00240615" w:rsidP="009D0876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druhého  a každého dalšího psa téhož držitele</w:t>
            </w:r>
          </w:p>
        </w:tc>
        <w:tc>
          <w:tcPr>
            <w:tcW w:w="2546" w:type="dxa"/>
          </w:tcPr>
          <w:p w14:paraId="5F02D0E1" w14:textId="6BAFACE2" w:rsidR="009D0876" w:rsidRDefault="00240615" w:rsidP="009D0876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1.000,- Kč</w:t>
            </w:r>
          </w:p>
        </w:tc>
      </w:tr>
    </w:tbl>
    <w:p w14:paraId="7FC6D6D6" w14:textId="1CC4C84C" w:rsidR="00240615" w:rsidRDefault="00EF44FE" w:rsidP="00240615">
      <w:pPr>
        <w:pStyle w:val="Bezmezer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+</w:t>
      </w:r>
    </w:p>
    <w:p w14:paraId="73D3138B" w14:textId="77777777" w:rsidR="00EF44FE" w:rsidRPr="008C1EAC" w:rsidRDefault="00EF44FE" w:rsidP="00EF44FE">
      <w:pPr>
        <w:pStyle w:val="Bezmezer"/>
        <w:ind w:left="720"/>
        <w:jc w:val="both"/>
        <w:rPr>
          <w:b/>
          <w:bCs/>
          <w:sz w:val="24"/>
          <w:szCs w:val="24"/>
        </w:rPr>
      </w:pPr>
      <w:r w:rsidRPr="008C1EAC">
        <w:rPr>
          <w:b/>
          <w:bCs/>
          <w:sz w:val="24"/>
          <w:szCs w:val="24"/>
        </w:rPr>
        <w:t>Osoba starší 65 let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5796"/>
        <w:gridCol w:w="2546"/>
      </w:tblGrid>
      <w:tr w:rsidR="00EF44FE" w14:paraId="367E3165" w14:textId="77777777" w:rsidTr="000258EF">
        <w:tc>
          <w:tcPr>
            <w:tcW w:w="5796" w:type="dxa"/>
          </w:tcPr>
          <w:p w14:paraId="03A1C106" w14:textId="77777777" w:rsidR="00EF44FE" w:rsidRDefault="00EF44FE" w:rsidP="000258E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jednoho psa</w:t>
            </w:r>
          </w:p>
        </w:tc>
        <w:tc>
          <w:tcPr>
            <w:tcW w:w="2546" w:type="dxa"/>
          </w:tcPr>
          <w:p w14:paraId="6F76AAAA" w14:textId="77777777" w:rsidR="00EF44FE" w:rsidRDefault="00EF44FE" w:rsidP="000258E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100,- Kč</w:t>
            </w:r>
          </w:p>
        </w:tc>
      </w:tr>
      <w:tr w:rsidR="00EF44FE" w14:paraId="04C33E9A" w14:textId="77777777" w:rsidTr="000258EF">
        <w:tc>
          <w:tcPr>
            <w:tcW w:w="5796" w:type="dxa"/>
          </w:tcPr>
          <w:p w14:paraId="2239D06D" w14:textId="77777777" w:rsidR="00EF44FE" w:rsidRDefault="00EF44FE" w:rsidP="000258E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Za  druhého a každého dalšího psa téhož držitele</w:t>
            </w:r>
          </w:p>
        </w:tc>
        <w:tc>
          <w:tcPr>
            <w:tcW w:w="2546" w:type="dxa"/>
          </w:tcPr>
          <w:p w14:paraId="1EFDAC2F" w14:textId="77777777" w:rsidR="00EF44FE" w:rsidRDefault="00EF44FE" w:rsidP="000258E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200,- Kč</w:t>
            </w:r>
          </w:p>
        </w:tc>
      </w:tr>
    </w:tbl>
    <w:p w14:paraId="1EA8268B" w14:textId="77777777" w:rsidR="00EF44FE" w:rsidRDefault="00EF44FE" w:rsidP="00240615">
      <w:pPr>
        <w:pStyle w:val="Bezmezer"/>
        <w:ind w:left="720"/>
        <w:jc w:val="both"/>
        <w:rPr>
          <w:sz w:val="24"/>
          <w:szCs w:val="24"/>
        </w:rPr>
      </w:pPr>
    </w:p>
    <w:p w14:paraId="02276FFE" w14:textId="77777777" w:rsidR="00EF44FE" w:rsidRDefault="00EF44FE" w:rsidP="00240615">
      <w:pPr>
        <w:pStyle w:val="Bezmezer"/>
        <w:ind w:left="720"/>
        <w:jc w:val="both"/>
        <w:rPr>
          <w:sz w:val="24"/>
          <w:szCs w:val="24"/>
        </w:rPr>
      </w:pPr>
    </w:p>
    <w:p w14:paraId="258BA4D1" w14:textId="28BED525" w:rsidR="00240615" w:rsidRDefault="00240615" w:rsidP="00240615">
      <w:pPr>
        <w:pStyle w:val="Bezmezer"/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 w:rsidRPr="008C1EAC">
        <w:rPr>
          <w:b/>
          <w:bCs/>
          <w:sz w:val="24"/>
          <w:szCs w:val="24"/>
        </w:rPr>
        <w:t>Rodinný dům nebo samostatná zahrada v</w:t>
      </w:r>
      <w:r w:rsidR="00A81DAD">
        <w:rPr>
          <w:b/>
          <w:bCs/>
          <w:sz w:val="24"/>
          <w:szCs w:val="24"/>
        </w:rPr>
        <w:t> </w:t>
      </w:r>
      <w:r w:rsidRPr="008C1EAC">
        <w:rPr>
          <w:b/>
          <w:bCs/>
          <w:sz w:val="24"/>
          <w:szCs w:val="24"/>
        </w:rPr>
        <w:t>Boru</w:t>
      </w:r>
    </w:p>
    <w:p w14:paraId="1DA29281" w14:textId="77777777" w:rsidR="00A81DAD" w:rsidRPr="008C1EAC" w:rsidRDefault="00A81DAD" w:rsidP="00A81DAD">
      <w:pPr>
        <w:pStyle w:val="Bezmezer"/>
        <w:ind w:left="720"/>
        <w:jc w:val="both"/>
        <w:rPr>
          <w:b/>
          <w:bCs/>
          <w:sz w:val="24"/>
          <w:szCs w:val="24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5796"/>
        <w:gridCol w:w="2546"/>
      </w:tblGrid>
      <w:tr w:rsidR="00240615" w14:paraId="1F5D62AB" w14:textId="77777777" w:rsidTr="00240615">
        <w:tc>
          <w:tcPr>
            <w:tcW w:w="5796" w:type="dxa"/>
          </w:tcPr>
          <w:p w14:paraId="5C9BAC93" w14:textId="704C07E0" w:rsidR="00240615" w:rsidRDefault="00240615" w:rsidP="00240615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jednoho psa</w:t>
            </w:r>
          </w:p>
        </w:tc>
        <w:tc>
          <w:tcPr>
            <w:tcW w:w="2546" w:type="dxa"/>
          </w:tcPr>
          <w:p w14:paraId="5B38713F" w14:textId="5FE8ED84" w:rsidR="00240615" w:rsidRDefault="00240615" w:rsidP="00240615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300,- Kč</w:t>
            </w:r>
          </w:p>
        </w:tc>
      </w:tr>
      <w:tr w:rsidR="00240615" w14:paraId="475CFFD6" w14:textId="77777777" w:rsidTr="00240615">
        <w:tc>
          <w:tcPr>
            <w:tcW w:w="5796" w:type="dxa"/>
          </w:tcPr>
          <w:p w14:paraId="5C9EF95C" w14:textId="6AF7B3E4" w:rsidR="00240615" w:rsidRDefault="00240615" w:rsidP="00240615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druhého a každého dalšího psa téhož držitele</w:t>
            </w:r>
          </w:p>
        </w:tc>
        <w:tc>
          <w:tcPr>
            <w:tcW w:w="2546" w:type="dxa"/>
          </w:tcPr>
          <w:p w14:paraId="59D123F3" w14:textId="7C8DA744" w:rsidR="00240615" w:rsidRDefault="00240615" w:rsidP="00240615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400,- Kč</w:t>
            </w:r>
          </w:p>
        </w:tc>
      </w:tr>
    </w:tbl>
    <w:p w14:paraId="109FA42D" w14:textId="0C397643" w:rsidR="00240615" w:rsidRDefault="00EF44FE" w:rsidP="00240615">
      <w:pPr>
        <w:pStyle w:val="Bezmezer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+</w:t>
      </w:r>
    </w:p>
    <w:p w14:paraId="394766C0" w14:textId="77777777" w:rsidR="00EF44FE" w:rsidRPr="008C1EAC" w:rsidRDefault="00EF44FE" w:rsidP="00EF44FE">
      <w:pPr>
        <w:pStyle w:val="Bezmezer"/>
        <w:ind w:left="720"/>
        <w:jc w:val="both"/>
        <w:rPr>
          <w:b/>
          <w:bCs/>
          <w:sz w:val="24"/>
          <w:szCs w:val="24"/>
        </w:rPr>
      </w:pPr>
      <w:r w:rsidRPr="008C1EAC">
        <w:rPr>
          <w:b/>
          <w:bCs/>
          <w:sz w:val="24"/>
          <w:szCs w:val="24"/>
        </w:rPr>
        <w:t>Osoba starší 65 let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5796"/>
        <w:gridCol w:w="2546"/>
      </w:tblGrid>
      <w:tr w:rsidR="00EF44FE" w14:paraId="53E23418" w14:textId="77777777" w:rsidTr="000258EF">
        <w:tc>
          <w:tcPr>
            <w:tcW w:w="5796" w:type="dxa"/>
          </w:tcPr>
          <w:p w14:paraId="033D95D7" w14:textId="77777777" w:rsidR="00EF44FE" w:rsidRDefault="00EF44FE" w:rsidP="000258E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jednoho psa</w:t>
            </w:r>
          </w:p>
        </w:tc>
        <w:tc>
          <w:tcPr>
            <w:tcW w:w="2546" w:type="dxa"/>
          </w:tcPr>
          <w:p w14:paraId="6CAA1485" w14:textId="77777777" w:rsidR="00EF44FE" w:rsidRDefault="00EF44FE" w:rsidP="000258E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100,- Kč</w:t>
            </w:r>
          </w:p>
        </w:tc>
      </w:tr>
      <w:tr w:rsidR="00EF44FE" w14:paraId="02A91AC9" w14:textId="77777777" w:rsidTr="000258EF">
        <w:tc>
          <w:tcPr>
            <w:tcW w:w="5796" w:type="dxa"/>
          </w:tcPr>
          <w:p w14:paraId="27F55E5A" w14:textId="77777777" w:rsidR="00EF44FE" w:rsidRDefault="00EF44FE" w:rsidP="000258E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 druhého a každého dalšího psa téhož držitele</w:t>
            </w:r>
          </w:p>
        </w:tc>
        <w:tc>
          <w:tcPr>
            <w:tcW w:w="2546" w:type="dxa"/>
          </w:tcPr>
          <w:p w14:paraId="0B31702D" w14:textId="77777777" w:rsidR="00EF44FE" w:rsidRDefault="00EF44FE" w:rsidP="000258E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200,- Kč</w:t>
            </w:r>
          </w:p>
        </w:tc>
      </w:tr>
    </w:tbl>
    <w:p w14:paraId="2C75397B" w14:textId="77777777" w:rsidR="00EF44FE" w:rsidRDefault="00EF44FE" w:rsidP="00EF44FE">
      <w:pPr>
        <w:pStyle w:val="Bezmezer"/>
        <w:ind w:left="720"/>
        <w:jc w:val="both"/>
        <w:rPr>
          <w:sz w:val="24"/>
          <w:szCs w:val="24"/>
        </w:rPr>
      </w:pPr>
    </w:p>
    <w:p w14:paraId="5BCD1BF5" w14:textId="77777777" w:rsidR="00EF44FE" w:rsidRDefault="00EF44FE" w:rsidP="00A81DAD">
      <w:pPr>
        <w:pStyle w:val="Bezmezer"/>
        <w:jc w:val="both"/>
        <w:rPr>
          <w:sz w:val="24"/>
          <w:szCs w:val="24"/>
        </w:rPr>
      </w:pPr>
      <w:bookmarkStart w:id="0" w:name="_Hlk152762380"/>
    </w:p>
    <w:bookmarkEnd w:id="0"/>
    <w:p w14:paraId="1F7C4015" w14:textId="56B1FE7A" w:rsidR="00240615" w:rsidRDefault="00240615" w:rsidP="00240615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 w:rsidRPr="008C1EAC">
        <w:rPr>
          <w:b/>
          <w:bCs/>
          <w:sz w:val="24"/>
          <w:szCs w:val="24"/>
        </w:rPr>
        <w:t xml:space="preserve">Bytový dům s méně než 8 bytovými jednotkami, </w:t>
      </w:r>
      <w:r w:rsidRPr="008C1EAC">
        <w:rPr>
          <w:sz w:val="24"/>
          <w:szCs w:val="24"/>
        </w:rPr>
        <w:t xml:space="preserve">rodinném domě nebo samostatně na zahradě v místních částech města – Bezděkov, </w:t>
      </w:r>
      <w:proofErr w:type="spellStart"/>
      <w:r w:rsidRPr="008C1EAC">
        <w:rPr>
          <w:sz w:val="24"/>
          <w:szCs w:val="24"/>
        </w:rPr>
        <w:t>Boječnice</w:t>
      </w:r>
      <w:proofErr w:type="spellEnd"/>
      <w:r w:rsidRPr="008C1EAC">
        <w:rPr>
          <w:sz w:val="24"/>
          <w:szCs w:val="24"/>
        </w:rPr>
        <w:t xml:space="preserve">, Borovany, Čečkovice, </w:t>
      </w:r>
      <w:proofErr w:type="spellStart"/>
      <w:r w:rsidRPr="008C1EAC">
        <w:rPr>
          <w:sz w:val="24"/>
          <w:szCs w:val="24"/>
        </w:rPr>
        <w:t>Damnov</w:t>
      </w:r>
      <w:proofErr w:type="spellEnd"/>
      <w:r w:rsidRPr="008C1EAC">
        <w:rPr>
          <w:sz w:val="24"/>
          <w:szCs w:val="24"/>
        </w:rPr>
        <w:t>,</w:t>
      </w:r>
      <w:r w:rsidR="004F5776">
        <w:rPr>
          <w:sz w:val="24"/>
          <w:szCs w:val="24"/>
        </w:rPr>
        <w:t xml:space="preserve"> </w:t>
      </w:r>
      <w:r w:rsidRPr="008C1EAC">
        <w:rPr>
          <w:sz w:val="24"/>
          <w:szCs w:val="24"/>
        </w:rPr>
        <w:t xml:space="preserve">Doly, </w:t>
      </w:r>
      <w:proofErr w:type="spellStart"/>
      <w:r w:rsidRPr="008C1EAC">
        <w:rPr>
          <w:sz w:val="24"/>
          <w:szCs w:val="24"/>
        </w:rPr>
        <w:t>Hlupenov</w:t>
      </w:r>
      <w:proofErr w:type="spellEnd"/>
      <w:r w:rsidRPr="008C1EAC">
        <w:rPr>
          <w:sz w:val="24"/>
          <w:szCs w:val="24"/>
        </w:rPr>
        <w:t xml:space="preserve">, </w:t>
      </w:r>
      <w:proofErr w:type="spellStart"/>
      <w:r w:rsidRPr="008C1EAC">
        <w:rPr>
          <w:sz w:val="24"/>
          <w:szCs w:val="24"/>
        </w:rPr>
        <w:t>Holostřevy</w:t>
      </w:r>
      <w:proofErr w:type="spellEnd"/>
      <w:r w:rsidRPr="008C1EAC">
        <w:rPr>
          <w:sz w:val="24"/>
          <w:szCs w:val="24"/>
        </w:rPr>
        <w:t xml:space="preserve">, </w:t>
      </w:r>
      <w:proofErr w:type="spellStart"/>
      <w:r w:rsidRPr="008C1EAC">
        <w:rPr>
          <w:sz w:val="24"/>
          <w:szCs w:val="24"/>
        </w:rPr>
        <w:t>Kosov</w:t>
      </w:r>
      <w:proofErr w:type="spellEnd"/>
      <w:r w:rsidRPr="008C1EAC">
        <w:rPr>
          <w:sz w:val="24"/>
          <w:szCs w:val="24"/>
        </w:rPr>
        <w:t xml:space="preserve">, </w:t>
      </w:r>
      <w:proofErr w:type="spellStart"/>
      <w:r w:rsidRPr="008C1EAC">
        <w:rPr>
          <w:sz w:val="24"/>
          <w:szCs w:val="24"/>
        </w:rPr>
        <w:t>Kurojedy</w:t>
      </w:r>
      <w:proofErr w:type="spellEnd"/>
      <w:r w:rsidRPr="008C1EAC">
        <w:rPr>
          <w:sz w:val="24"/>
          <w:szCs w:val="24"/>
        </w:rPr>
        <w:t xml:space="preserve">, Lhota, Lužná, Málkovice, Malovice, </w:t>
      </w:r>
      <w:proofErr w:type="spellStart"/>
      <w:r w:rsidRPr="008C1EAC">
        <w:rPr>
          <w:sz w:val="24"/>
          <w:szCs w:val="24"/>
        </w:rPr>
        <w:t>Muckov</w:t>
      </w:r>
      <w:proofErr w:type="spellEnd"/>
      <w:r w:rsidRPr="008C1EAC">
        <w:rPr>
          <w:sz w:val="24"/>
          <w:szCs w:val="24"/>
        </w:rPr>
        <w:t>, Nová Hospoda, Nový Dvůr, Ostrov, Skviřín, Velká Ves, Vysočany</w:t>
      </w:r>
    </w:p>
    <w:p w14:paraId="53637427" w14:textId="77777777" w:rsidR="00EF44FE" w:rsidRPr="008C1EAC" w:rsidRDefault="00EF44FE" w:rsidP="00EF44FE">
      <w:pPr>
        <w:pStyle w:val="Bezmezer"/>
        <w:ind w:left="720"/>
        <w:jc w:val="both"/>
        <w:rPr>
          <w:sz w:val="24"/>
          <w:szCs w:val="24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5796"/>
        <w:gridCol w:w="2546"/>
      </w:tblGrid>
      <w:tr w:rsidR="00240615" w14:paraId="198C5D9F" w14:textId="77777777" w:rsidTr="000258EF">
        <w:tc>
          <w:tcPr>
            <w:tcW w:w="5796" w:type="dxa"/>
          </w:tcPr>
          <w:p w14:paraId="777F0FF1" w14:textId="77777777" w:rsidR="00240615" w:rsidRDefault="00240615" w:rsidP="000258E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jednoho psa</w:t>
            </w:r>
          </w:p>
        </w:tc>
        <w:tc>
          <w:tcPr>
            <w:tcW w:w="2546" w:type="dxa"/>
          </w:tcPr>
          <w:p w14:paraId="60939A1E" w14:textId="4470DA88" w:rsidR="00240615" w:rsidRDefault="00240615" w:rsidP="000258E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200,- Kč</w:t>
            </w:r>
          </w:p>
        </w:tc>
      </w:tr>
      <w:tr w:rsidR="00240615" w14:paraId="25344C64" w14:textId="77777777" w:rsidTr="000258EF">
        <w:tc>
          <w:tcPr>
            <w:tcW w:w="5796" w:type="dxa"/>
          </w:tcPr>
          <w:p w14:paraId="38F065BE" w14:textId="77777777" w:rsidR="00240615" w:rsidRDefault="00240615" w:rsidP="000258E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 druhého a každého dalšího psa téhož držitele</w:t>
            </w:r>
          </w:p>
        </w:tc>
        <w:tc>
          <w:tcPr>
            <w:tcW w:w="2546" w:type="dxa"/>
          </w:tcPr>
          <w:p w14:paraId="797C00B6" w14:textId="0526E39F" w:rsidR="00240615" w:rsidRDefault="00240615" w:rsidP="000258E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250,- Kč</w:t>
            </w:r>
          </w:p>
        </w:tc>
      </w:tr>
    </w:tbl>
    <w:p w14:paraId="16EDB342" w14:textId="5E62DBCF" w:rsidR="00240615" w:rsidRDefault="00EF44FE" w:rsidP="00240615">
      <w:pPr>
        <w:pStyle w:val="Bezmezer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+</w:t>
      </w:r>
    </w:p>
    <w:p w14:paraId="5D3897AB" w14:textId="77777777" w:rsidR="00EF44FE" w:rsidRPr="008C1EAC" w:rsidRDefault="00EF44FE" w:rsidP="00EF44FE">
      <w:pPr>
        <w:pStyle w:val="Bezmezer"/>
        <w:ind w:left="720"/>
        <w:jc w:val="both"/>
        <w:rPr>
          <w:b/>
          <w:bCs/>
          <w:sz w:val="24"/>
          <w:szCs w:val="24"/>
        </w:rPr>
      </w:pPr>
      <w:r w:rsidRPr="008C1EAC">
        <w:rPr>
          <w:b/>
          <w:bCs/>
          <w:sz w:val="24"/>
          <w:szCs w:val="24"/>
        </w:rPr>
        <w:t>Osoba starší 65 let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5796"/>
        <w:gridCol w:w="2546"/>
      </w:tblGrid>
      <w:tr w:rsidR="00EF44FE" w14:paraId="42AE0D5C" w14:textId="77777777" w:rsidTr="000258EF">
        <w:tc>
          <w:tcPr>
            <w:tcW w:w="5796" w:type="dxa"/>
          </w:tcPr>
          <w:p w14:paraId="5F1F631F" w14:textId="77777777" w:rsidR="00EF44FE" w:rsidRDefault="00EF44FE" w:rsidP="000258E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jednoho psa</w:t>
            </w:r>
          </w:p>
        </w:tc>
        <w:tc>
          <w:tcPr>
            <w:tcW w:w="2546" w:type="dxa"/>
          </w:tcPr>
          <w:p w14:paraId="522A7A98" w14:textId="77777777" w:rsidR="00EF44FE" w:rsidRDefault="00EF44FE" w:rsidP="000258E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100,- Kč</w:t>
            </w:r>
          </w:p>
        </w:tc>
      </w:tr>
      <w:tr w:rsidR="00EF44FE" w14:paraId="1875AA11" w14:textId="77777777" w:rsidTr="000258EF">
        <w:tc>
          <w:tcPr>
            <w:tcW w:w="5796" w:type="dxa"/>
          </w:tcPr>
          <w:p w14:paraId="2A434ABB" w14:textId="77777777" w:rsidR="00EF44FE" w:rsidRDefault="00EF44FE" w:rsidP="000258E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 druhého a každého dalšího psa téhož držitele</w:t>
            </w:r>
          </w:p>
        </w:tc>
        <w:tc>
          <w:tcPr>
            <w:tcW w:w="2546" w:type="dxa"/>
          </w:tcPr>
          <w:p w14:paraId="7296A645" w14:textId="77777777" w:rsidR="00EF44FE" w:rsidRDefault="00EF44FE" w:rsidP="000258E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200,- Kč</w:t>
            </w:r>
          </w:p>
        </w:tc>
      </w:tr>
    </w:tbl>
    <w:p w14:paraId="02CB55EB" w14:textId="77777777" w:rsidR="00EF44FE" w:rsidRDefault="00EF44FE" w:rsidP="00240615">
      <w:pPr>
        <w:pStyle w:val="Bezmezer"/>
        <w:ind w:left="720"/>
        <w:jc w:val="both"/>
        <w:rPr>
          <w:sz w:val="24"/>
          <w:szCs w:val="24"/>
        </w:rPr>
      </w:pPr>
    </w:p>
    <w:p w14:paraId="3A6561B9" w14:textId="77777777" w:rsidR="00EF44FE" w:rsidRDefault="00EF44FE" w:rsidP="00240615">
      <w:pPr>
        <w:pStyle w:val="Bezmezer"/>
        <w:ind w:left="720"/>
        <w:jc w:val="both"/>
        <w:rPr>
          <w:sz w:val="24"/>
          <w:szCs w:val="24"/>
        </w:rPr>
      </w:pPr>
    </w:p>
    <w:p w14:paraId="545A4A78" w14:textId="5BEF228E" w:rsidR="008C1EAC" w:rsidRDefault="008C1EAC" w:rsidP="008C1EAC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 w:rsidRPr="008C1EAC">
        <w:rPr>
          <w:b/>
          <w:bCs/>
          <w:sz w:val="24"/>
          <w:szCs w:val="24"/>
        </w:rPr>
        <w:t>Bytový dům s 8 a více bytovými jednotkami</w:t>
      </w:r>
      <w:r w:rsidR="00956810">
        <w:rPr>
          <w:sz w:val="24"/>
          <w:szCs w:val="24"/>
        </w:rPr>
        <w:t xml:space="preserve"> </w:t>
      </w:r>
      <w:r w:rsidRPr="008C1EAC">
        <w:rPr>
          <w:sz w:val="24"/>
          <w:szCs w:val="24"/>
        </w:rPr>
        <w:t xml:space="preserve">v místních částech – </w:t>
      </w:r>
      <w:r>
        <w:rPr>
          <w:sz w:val="24"/>
          <w:szCs w:val="24"/>
        </w:rPr>
        <w:t xml:space="preserve">Bezděkov, </w:t>
      </w:r>
      <w:proofErr w:type="spellStart"/>
      <w:r>
        <w:rPr>
          <w:sz w:val="24"/>
          <w:szCs w:val="24"/>
        </w:rPr>
        <w:t>Boječnice</w:t>
      </w:r>
      <w:proofErr w:type="spellEnd"/>
      <w:r>
        <w:rPr>
          <w:sz w:val="24"/>
          <w:szCs w:val="24"/>
        </w:rPr>
        <w:t xml:space="preserve">,  Borovany, Čečkovice, </w:t>
      </w:r>
      <w:proofErr w:type="spellStart"/>
      <w:r>
        <w:rPr>
          <w:sz w:val="24"/>
          <w:szCs w:val="24"/>
        </w:rPr>
        <w:t>Damnov,Doly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Hlupenov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Holostřevy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Kosov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Kurojedy</w:t>
      </w:r>
      <w:proofErr w:type="spellEnd"/>
      <w:r>
        <w:rPr>
          <w:sz w:val="24"/>
          <w:szCs w:val="24"/>
        </w:rPr>
        <w:t xml:space="preserve">, Lhota, Lužná, Málkovice, Malovice, </w:t>
      </w:r>
      <w:proofErr w:type="spellStart"/>
      <w:r>
        <w:rPr>
          <w:sz w:val="24"/>
          <w:szCs w:val="24"/>
        </w:rPr>
        <w:t>Muckov</w:t>
      </w:r>
      <w:proofErr w:type="spellEnd"/>
      <w:r>
        <w:rPr>
          <w:sz w:val="24"/>
          <w:szCs w:val="24"/>
        </w:rPr>
        <w:t>, Nová Hospoda, Nový Dvůr, Ostrov, Skviřín, Velká Ves, Vysočany</w:t>
      </w:r>
    </w:p>
    <w:p w14:paraId="3F6295E4" w14:textId="77777777" w:rsidR="00A81DAD" w:rsidRDefault="00A81DAD" w:rsidP="00A81DAD">
      <w:pPr>
        <w:pStyle w:val="Bezmezer"/>
        <w:ind w:left="720"/>
        <w:jc w:val="both"/>
        <w:rPr>
          <w:sz w:val="24"/>
          <w:szCs w:val="24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5796"/>
        <w:gridCol w:w="2546"/>
      </w:tblGrid>
      <w:tr w:rsidR="008C1EAC" w14:paraId="1317FE33" w14:textId="77777777" w:rsidTr="000258EF">
        <w:tc>
          <w:tcPr>
            <w:tcW w:w="5796" w:type="dxa"/>
          </w:tcPr>
          <w:p w14:paraId="399CF4B6" w14:textId="77777777" w:rsidR="008C1EAC" w:rsidRDefault="008C1EAC" w:rsidP="000258E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jednoho psa</w:t>
            </w:r>
          </w:p>
        </w:tc>
        <w:tc>
          <w:tcPr>
            <w:tcW w:w="2546" w:type="dxa"/>
          </w:tcPr>
          <w:p w14:paraId="5564B246" w14:textId="517FEAD3" w:rsidR="008C1EAC" w:rsidRDefault="008C1EAC" w:rsidP="000258E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600,- Kč</w:t>
            </w:r>
          </w:p>
        </w:tc>
      </w:tr>
      <w:tr w:rsidR="008C1EAC" w14:paraId="374951A3" w14:textId="77777777" w:rsidTr="000258EF">
        <w:tc>
          <w:tcPr>
            <w:tcW w:w="5796" w:type="dxa"/>
          </w:tcPr>
          <w:p w14:paraId="1A7FAB0B" w14:textId="77777777" w:rsidR="008C1EAC" w:rsidRDefault="008C1EAC" w:rsidP="000258E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 druhého a každého dalšího psa téhož držitele</w:t>
            </w:r>
          </w:p>
        </w:tc>
        <w:tc>
          <w:tcPr>
            <w:tcW w:w="2546" w:type="dxa"/>
          </w:tcPr>
          <w:p w14:paraId="2ED18789" w14:textId="61B7B48A" w:rsidR="008C1EAC" w:rsidRDefault="008C1EAC" w:rsidP="000258E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750,- Kč</w:t>
            </w:r>
          </w:p>
        </w:tc>
      </w:tr>
    </w:tbl>
    <w:p w14:paraId="2A979E5A" w14:textId="77777777" w:rsidR="00EF44FE" w:rsidRDefault="00EF44FE" w:rsidP="00EF44FE">
      <w:pPr>
        <w:pStyle w:val="Bezmezer"/>
        <w:ind w:left="720"/>
        <w:jc w:val="both"/>
        <w:rPr>
          <w:sz w:val="24"/>
          <w:szCs w:val="24"/>
        </w:rPr>
      </w:pPr>
    </w:p>
    <w:p w14:paraId="4C81D02C" w14:textId="0E7B4876" w:rsidR="00EF44FE" w:rsidRPr="008C1EAC" w:rsidRDefault="00EF44FE" w:rsidP="00EF44FE">
      <w:pPr>
        <w:pStyle w:val="Bezmezer"/>
        <w:ind w:left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+</w:t>
      </w:r>
      <w:r w:rsidRPr="00EF44FE">
        <w:rPr>
          <w:b/>
          <w:bCs/>
          <w:sz w:val="24"/>
          <w:szCs w:val="24"/>
        </w:rPr>
        <w:t xml:space="preserve"> </w:t>
      </w:r>
      <w:r w:rsidRPr="008C1EAC">
        <w:rPr>
          <w:b/>
          <w:bCs/>
          <w:sz w:val="24"/>
          <w:szCs w:val="24"/>
        </w:rPr>
        <w:t>Osoba starší 65 let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5796"/>
        <w:gridCol w:w="2546"/>
      </w:tblGrid>
      <w:tr w:rsidR="00EF44FE" w14:paraId="512867B5" w14:textId="77777777" w:rsidTr="000258EF">
        <w:tc>
          <w:tcPr>
            <w:tcW w:w="5796" w:type="dxa"/>
          </w:tcPr>
          <w:p w14:paraId="2B1C16F4" w14:textId="77777777" w:rsidR="00EF44FE" w:rsidRDefault="00EF44FE" w:rsidP="000258E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jednoho psa</w:t>
            </w:r>
          </w:p>
        </w:tc>
        <w:tc>
          <w:tcPr>
            <w:tcW w:w="2546" w:type="dxa"/>
          </w:tcPr>
          <w:p w14:paraId="6FA968DA" w14:textId="77777777" w:rsidR="00EF44FE" w:rsidRDefault="00EF44FE" w:rsidP="000258E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100,- Kč</w:t>
            </w:r>
          </w:p>
        </w:tc>
      </w:tr>
      <w:tr w:rsidR="00EF44FE" w14:paraId="56F6B6DA" w14:textId="77777777" w:rsidTr="000258EF">
        <w:tc>
          <w:tcPr>
            <w:tcW w:w="5796" w:type="dxa"/>
          </w:tcPr>
          <w:p w14:paraId="161F75FB" w14:textId="77777777" w:rsidR="00EF44FE" w:rsidRDefault="00EF44FE" w:rsidP="000258E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 druhého a každého dalšího psa téhož držitele</w:t>
            </w:r>
          </w:p>
        </w:tc>
        <w:tc>
          <w:tcPr>
            <w:tcW w:w="2546" w:type="dxa"/>
          </w:tcPr>
          <w:p w14:paraId="4FFDCEE3" w14:textId="77777777" w:rsidR="00EF44FE" w:rsidRDefault="00EF44FE" w:rsidP="000258E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200,- Kč</w:t>
            </w:r>
          </w:p>
        </w:tc>
      </w:tr>
    </w:tbl>
    <w:p w14:paraId="03C321F9" w14:textId="51D1A19C" w:rsidR="00240615" w:rsidRDefault="00240615" w:rsidP="008C1EAC">
      <w:pPr>
        <w:pStyle w:val="Bezmezer"/>
        <w:ind w:left="360"/>
        <w:jc w:val="both"/>
        <w:rPr>
          <w:sz w:val="24"/>
          <w:szCs w:val="24"/>
        </w:rPr>
      </w:pPr>
    </w:p>
    <w:p w14:paraId="1B0B94C7" w14:textId="77777777" w:rsidR="00EF44FE" w:rsidRDefault="00EF44FE" w:rsidP="008C1EAC">
      <w:pPr>
        <w:pStyle w:val="Bezmezer"/>
        <w:ind w:left="360"/>
        <w:jc w:val="both"/>
        <w:rPr>
          <w:sz w:val="24"/>
          <w:szCs w:val="24"/>
        </w:rPr>
      </w:pPr>
    </w:p>
    <w:p w14:paraId="1EEBAE18" w14:textId="0724942F" w:rsidR="00A81DAD" w:rsidRPr="004F5776" w:rsidRDefault="00A81DAD" w:rsidP="00A81DAD">
      <w:pPr>
        <w:pStyle w:val="Bezmezer"/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 w:rsidRPr="004F5776">
        <w:rPr>
          <w:b/>
          <w:bCs/>
          <w:sz w:val="24"/>
          <w:szCs w:val="24"/>
        </w:rPr>
        <w:t>Osoba starší 65 let</w:t>
      </w:r>
      <w:r w:rsidR="008F3063" w:rsidRPr="004F5776">
        <w:rPr>
          <w:b/>
          <w:bCs/>
          <w:sz w:val="24"/>
          <w:szCs w:val="24"/>
        </w:rPr>
        <w:t>, která není uvedena v odst. 1, 2, 3 a 4.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5796"/>
        <w:gridCol w:w="2546"/>
      </w:tblGrid>
      <w:tr w:rsidR="00A81DAD" w14:paraId="4DF98BF2" w14:textId="77777777" w:rsidTr="000258EF">
        <w:tc>
          <w:tcPr>
            <w:tcW w:w="5796" w:type="dxa"/>
          </w:tcPr>
          <w:p w14:paraId="5282A496" w14:textId="77777777" w:rsidR="00A81DAD" w:rsidRDefault="00A81DAD" w:rsidP="000258E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jednoho psa</w:t>
            </w:r>
          </w:p>
        </w:tc>
        <w:tc>
          <w:tcPr>
            <w:tcW w:w="2546" w:type="dxa"/>
          </w:tcPr>
          <w:p w14:paraId="78F0EE79" w14:textId="77777777" w:rsidR="00A81DAD" w:rsidRDefault="00A81DAD" w:rsidP="000258E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100,- Kč</w:t>
            </w:r>
          </w:p>
        </w:tc>
      </w:tr>
      <w:tr w:rsidR="00A81DAD" w14:paraId="17212B81" w14:textId="77777777" w:rsidTr="000258EF">
        <w:tc>
          <w:tcPr>
            <w:tcW w:w="5796" w:type="dxa"/>
          </w:tcPr>
          <w:p w14:paraId="797AA3A5" w14:textId="77777777" w:rsidR="00A81DAD" w:rsidRDefault="00A81DAD" w:rsidP="000258E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 druhého a každého dalšího psa téhož držitele</w:t>
            </w:r>
          </w:p>
        </w:tc>
        <w:tc>
          <w:tcPr>
            <w:tcW w:w="2546" w:type="dxa"/>
          </w:tcPr>
          <w:p w14:paraId="70E4DDE2" w14:textId="77777777" w:rsidR="00A81DAD" w:rsidRDefault="00A81DAD" w:rsidP="000258E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200,- Kč</w:t>
            </w:r>
          </w:p>
        </w:tc>
      </w:tr>
    </w:tbl>
    <w:p w14:paraId="3C89D86F" w14:textId="77777777" w:rsidR="00A81DAD" w:rsidRDefault="00A81DAD" w:rsidP="008C1EAC">
      <w:pPr>
        <w:pStyle w:val="Bezmezer"/>
        <w:ind w:left="360"/>
        <w:jc w:val="both"/>
        <w:rPr>
          <w:sz w:val="24"/>
          <w:szCs w:val="24"/>
        </w:rPr>
      </w:pPr>
    </w:p>
    <w:p w14:paraId="2BD7FB8D" w14:textId="77777777" w:rsidR="00EF44FE" w:rsidRDefault="00EF44FE" w:rsidP="008C1EAC">
      <w:pPr>
        <w:pStyle w:val="Bezmezer"/>
        <w:ind w:left="360"/>
        <w:jc w:val="both"/>
        <w:rPr>
          <w:sz w:val="24"/>
          <w:szCs w:val="24"/>
        </w:rPr>
      </w:pPr>
    </w:p>
    <w:p w14:paraId="7A591F70" w14:textId="2CE9C50F" w:rsidR="008C1EAC" w:rsidRPr="00EF44FE" w:rsidRDefault="008C1EAC" w:rsidP="00A81DAD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 w:rsidRPr="00EF44FE">
        <w:rPr>
          <w:sz w:val="24"/>
          <w:szCs w:val="24"/>
        </w:rPr>
        <w:t>V případě trvání poplatkové povinnosti po dobu kratší než jeden rok se platí poplatek v poměrné výši, která odpovídá počtu i započatých kalendářních měsíců.</w:t>
      </w:r>
    </w:p>
    <w:p w14:paraId="7A1A3D37" w14:textId="77777777" w:rsidR="00EF44FE" w:rsidRDefault="00EF44FE" w:rsidP="00EF44FE">
      <w:pPr>
        <w:pStyle w:val="Bezmezer"/>
        <w:rPr>
          <w:b/>
          <w:bCs/>
          <w:sz w:val="24"/>
          <w:szCs w:val="24"/>
        </w:rPr>
      </w:pPr>
    </w:p>
    <w:p w14:paraId="57CADD08" w14:textId="77777777" w:rsidR="00EF44FE" w:rsidRDefault="00EF44FE" w:rsidP="008C1EAC">
      <w:pPr>
        <w:pStyle w:val="Bezmezer"/>
        <w:ind w:left="360"/>
        <w:jc w:val="center"/>
        <w:rPr>
          <w:b/>
          <w:bCs/>
          <w:sz w:val="24"/>
          <w:szCs w:val="24"/>
        </w:rPr>
      </w:pPr>
    </w:p>
    <w:p w14:paraId="5EE02C50" w14:textId="005C0901" w:rsidR="008C1EAC" w:rsidRPr="008C1EAC" w:rsidRDefault="008C1EAC" w:rsidP="008C1EAC">
      <w:pPr>
        <w:pStyle w:val="Bezmezer"/>
        <w:ind w:left="360"/>
        <w:jc w:val="center"/>
        <w:rPr>
          <w:b/>
          <w:bCs/>
          <w:sz w:val="24"/>
          <w:szCs w:val="24"/>
        </w:rPr>
      </w:pPr>
      <w:r w:rsidRPr="008C1EAC">
        <w:rPr>
          <w:b/>
          <w:bCs/>
          <w:sz w:val="24"/>
          <w:szCs w:val="24"/>
        </w:rPr>
        <w:t>čl.5</w:t>
      </w:r>
    </w:p>
    <w:p w14:paraId="07A657A4" w14:textId="64CD1E45" w:rsidR="008C1EAC" w:rsidRDefault="008C1EAC" w:rsidP="008C1EAC">
      <w:pPr>
        <w:pStyle w:val="Bezmezer"/>
        <w:ind w:left="360"/>
        <w:jc w:val="center"/>
        <w:rPr>
          <w:b/>
          <w:bCs/>
          <w:sz w:val="24"/>
          <w:szCs w:val="24"/>
        </w:rPr>
      </w:pPr>
      <w:r w:rsidRPr="008C1EAC">
        <w:rPr>
          <w:b/>
          <w:bCs/>
          <w:sz w:val="24"/>
          <w:szCs w:val="24"/>
        </w:rPr>
        <w:t>Splatnost poplatku</w:t>
      </w:r>
    </w:p>
    <w:p w14:paraId="571634A1" w14:textId="041381F5" w:rsidR="008C1EAC" w:rsidRDefault="008C1EAC" w:rsidP="008C1EAC">
      <w:pPr>
        <w:pStyle w:val="Bezmezer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Poplatek je splatný nejpozději do 31. března příslušného kalendářního roku.</w:t>
      </w:r>
    </w:p>
    <w:p w14:paraId="2798EB2C" w14:textId="1CFAF309" w:rsidR="008C1EAC" w:rsidRDefault="008C1EAC" w:rsidP="008C1EAC">
      <w:pPr>
        <w:pStyle w:val="Bezmezer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Vznikne-li poplatková povinnost po datu splatnosti uvedeném v odstavci 1, je poplatek splatný nejpozději do patnáctého dne měsíce, který následuje po měsíci, ve kterém poplatková povinnost vznikla.</w:t>
      </w:r>
    </w:p>
    <w:p w14:paraId="6C0F5C1D" w14:textId="2C142D2D" w:rsidR="008C1EAC" w:rsidRDefault="008C1EAC" w:rsidP="008C1EAC">
      <w:pPr>
        <w:pStyle w:val="Bezmezer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Lhůta splatnosti neskončí poplatníkovi dříve než lhůta pro podání ohlášení čl. 3</w:t>
      </w:r>
    </w:p>
    <w:p w14:paraId="2240BD3B" w14:textId="58F5B2D6" w:rsidR="008C1EAC" w:rsidRDefault="008C1EAC" w:rsidP="008C1EAC">
      <w:pPr>
        <w:pStyle w:val="Bezmezer"/>
        <w:ind w:left="720"/>
        <w:rPr>
          <w:sz w:val="24"/>
          <w:szCs w:val="24"/>
        </w:rPr>
      </w:pPr>
      <w:r>
        <w:rPr>
          <w:sz w:val="24"/>
          <w:szCs w:val="24"/>
        </w:rPr>
        <w:t>odst. 1 této vyhlášky.</w:t>
      </w:r>
    </w:p>
    <w:p w14:paraId="3058CA6C" w14:textId="77777777" w:rsidR="008C1EAC" w:rsidRDefault="008C1EAC" w:rsidP="008C1EAC">
      <w:pPr>
        <w:pStyle w:val="Bezmezer"/>
        <w:ind w:left="720"/>
        <w:rPr>
          <w:sz w:val="24"/>
          <w:szCs w:val="24"/>
        </w:rPr>
      </w:pPr>
    </w:p>
    <w:p w14:paraId="7CC4C9D4" w14:textId="1517F911" w:rsidR="008C1EAC" w:rsidRPr="008C1EAC" w:rsidRDefault="008C1EAC" w:rsidP="008C1EAC">
      <w:pPr>
        <w:pStyle w:val="Bezmezer"/>
        <w:ind w:left="720"/>
        <w:jc w:val="center"/>
        <w:rPr>
          <w:b/>
          <w:bCs/>
          <w:sz w:val="24"/>
          <w:szCs w:val="24"/>
        </w:rPr>
      </w:pPr>
      <w:r w:rsidRPr="008C1EAC">
        <w:rPr>
          <w:b/>
          <w:bCs/>
          <w:sz w:val="24"/>
          <w:szCs w:val="24"/>
        </w:rPr>
        <w:t>čl.6</w:t>
      </w:r>
    </w:p>
    <w:p w14:paraId="55460C28" w14:textId="569660E3" w:rsidR="008C1EAC" w:rsidRDefault="008C1EAC" w:rsidP="008C1EAC">
      <w:pPr>
        <w:pStyle w:val="Bezmezer"/>
        <w:ind w:left="720"/>
        <w:jc w:val="center"/>
        <w:rPr>
          <w:b/>
          <w:bCs/>
          <w:sz w:val="24"/>
          <w:szCs w:val="24"/>
        </w:rPr>
      </w:pPr>
      <w:r w:rsidRPr="008C1EAC">
        <w:rPr>
          <w:b/>
          <w:bCs/>
          <w:sz w:val="24"/>
          <w:szCs w:val="24"/>
        </w:rPr>
        <w:t>Osvobození od poplatku</w:t>
      </w:r>
    </w:p>
    <w:p w14:paraId="4337E54D" w14:textId="167FF620" w:rsidR="008C1EAC" w:rsidRPr="006006F7" w:rsidRDefault="008C1EAC" w:rsidP="006006F7">
      <w:pPr>
        <w:pStyle w:val="Bezmezer"/>
        <w:numPr>
          <w:ilvl w:val="0"/>
          <w:numId w:val="11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Od poplatku ze psů je osvobozen držitel psa, kterým je osoba nevido</w:t>
      </w:r>
      <w:r w:rsidR="006006F7">
        <w:rPr>
          <w:sz w:val="24"/>
          <w:szCs w:val="24"/>
        </w:rPr>
        <w:t>má, osoba, která je považována za závislou na pomoci jiné fyzické osoby podle zákona upravujícího sociální služby, osoba, která je držitelem průkazu ZTP nebo ZTP/P, osoba provádějící výcvik psů určených k doprovodu těchto osob, osoba provozující útulek pro zvířata nebo osoba, kter</w:t>
      </w:r>
      <w:r w:rsidR="00956810">
        <w:rPr>
          <w:sz w:val="24"/>
          <w:szCs w:val="24"/>
        </w:rPr>
        <w:t>é</w:t>
      </w:r>
      <w:r w:rsidR="006006F7">
        <w:rPr>
          <w:sz w:val="24"/>
          <w:szCs w:val="24"/>
        </w:rPr>
        <w:t xml:space="preserve"> stanoví povinnost držení a používání psa zvláštní právní předpis.</w:t>
      </w:r>
      <w:r w:rsidR="001463E0">
        <w:rPr>
          <w:sz w:val="24"/>
          <w:szCs w:val="24"/>
        </w:rPr>
        <w:t>*</w:t>
      </w:r>
    </w:p>
    <w:p w14:paraId="428EECCB" w14:textId="3949F0D3" w:rsidR="006006F7" w:rsidRDefault="006006F7" w:rsidP="006006F7">
      <w:pPr>
        <w:pStyle w:val="Bezmezer"/>
        <w:numPr>
          <w:ilvl w:val="0"/>
          <w:numId w:val="11"/>
        </w:numPr>
        <w:jc w:val="both"/>
        <w:rPr>
          <w:sz w:val="24"/>
          <w:szCs w:val="24"/>
        </w:rPr>
      </w:pPr>
      <w:r w:rsidRPr="006006F7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6006F7">
        <w:rPr>
          <w:sz w:val="24"/>
          <w:szCs w:val="24"/>
        </w:rPr>
        <w:t>případě</w:t>
      </w:r>
      <w:r>
        <w:rPr>
          <w:sz w:val="24"/>
          <w:szCs w:val="24"/>
        </w:rPr>
        <w:t xml:space="preserve">, že poplatník nesplní povinnost ohlásit údaj rozhodný pro osvobození </w:t>
      </w:r>
      <w:r w:rsidR="00691FFA">
        <w:rPr>
          <w:sz w:val="24"/>
          <w:szCs w:val="24"/>
        </w:rPr>
        <w:br/>
      </w:r>
      <w:r>
        <w:rPr>
          <w:sz w:val="24"/>
          <w:szCs w:val="24"/>
        </w:rPr>
        <w:t>ve lhůtách stanovených touto vyhláškou nebo zákonem, nárok na osvobození zaniká.</w:t>
      </w:r>
    </w:p>
    <w:p w14:paraId="6778E1F4" w14:textId="77777777" w:rsidR="006006F7" w:rsidRDefault="006006F7" w:rsidP="006006F7">
      <w:pPr>
        <w:pStyle w:val="Bezmezer"/>
        <w:jc w:val="both"/>
        <w:rPr>
          <w:sz w:val="24"/>
          <w:szCs w:val="24"/>
        </w:rPr>
      </w:pPr>
    </w:p>
    <w:p w14:paraId="052483AD" w14:textId="77777777" w:rsidR="006006F7" w:rsidRDefault="006006F7" w:rsidP="006006F7">
      <w:pPr>
        <w:pStyle w:val="Bezmezer"/>
        <w:jc w:val="center"/>
        <w:rPr>
          <w:sz w:val="24"/>
          <w:szCs w:val="24"/>
        </w:rPr>
      </w:pPr>
    </w:p>
    <w:p w14:paraId="451C4BB2" w14:textId="70F72848" w:rsidR="006006F7" w:rsidRPr="006006F7" w:rsidRDefault="006006F7" w:rsidP="006006F7">
      <w:pPr>
        <w:pStyle w:val="Bezmezer"/>
        <w:jc w:val="center"/>
        <w:rPr>
          <w:b/>
          <w:bCs/>
          <w:sz w:val="24"/>
          <w:szCs w:val="24"/>
        </w:rPr>
      </w:pPr>
      <w:r w:rsidRPr="006006F7">
        <w:rPr>
          <w:b/>
          <w:bCs/>
          <w:sz w:val="24"/>
          <w:szCs w:val="24"/>
        </w:rPr>
        <w:t>čl.7</w:t>
      </w:r>
    </w:p>
    <w:p w14:paraId="2F21EBA8" w14:textId="7F49AA13" w:rsidR="006006F7" w:rsidRDefault="006006F7" w:rsidP="006006F7">
      <w:pPr>
        <w:pStyle w:val="Bezmezer"/>
        <w:jc w:val="center"/>
        <w:rPr>
          <w:b/>
          <w:bCs/>
          <w:sz w:val="24"/>
          <w:szCs w:val="24"/>
        </w:rPr>
      </w:pPr>
      <w:r w:rsidRPr="006006F7">
        <w:rPr>
          <w:b/>
          <w:bCs/>
          <w:sz w:val="24"/>
          <w:szCs w:val="24"/>
        </w:rPr>
        <w:t>Přechodné a zrušovací ustanovení</w:t>
      </w:r>
    </w:p>
    <w:p w14:paraId="7DCCFFAE" w14:textId="6EE89B5E" w:rsidR="006006F7" w:rsidRDefault="006006F7" w:rsidP="006006F7">
      <w:pPr>
        <w:pStyle w:val="Bezmezer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Poplatkové povinnosti vzniklé před nabytím účinnosti této vyhlášky se posuzují podle dosavadních právních předpisů.</w:t>
      </w:r>
    </w:p>
    <w:p w14:paraId="69E7A63D" w14:textId="2DF9B569" w:rsidR="006006F7" w:rsidRDefault="006006F7" w:rsidP="006006F7">
      <w:pPr>
        <w:pStyle w:val="Bezmezer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Zrušuje se obecně závazná vyhláška č.</w:t>
      </w:r>
      <w:r w:rsidR="008F30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4/2019, Obecně závazná vyhláška města Bor </w:t>
      </w:r>
      <w:r w:rsidR="0029561E">
        <w:rPr>
          <w:sz w:val="24"/>
          <w:szCs w:val="24"/>
        </w:rPr>
        <w:br/>
      </w:r>
      <w:r>
        <w:rPr>
          <w:sz w:val="24"/>
          <w:szCs w:val="24"/>
        </w:rPr>
        <w:t>o místním poplatku, ze dne 13. prosince 2019.</w:t>
      </w:r>
    </w:p>
    <w:p w14:paraId="330892BC" w14:textId="77777777" w:rsidR="006006F7" w:rsidRDefault="006006F7" w:rsidP="006006F7">
      <w:pPr>
        <w:pStyle w:val="Bezmezer"/>
        <w:jc w:val="both"/>
        <w:rPr>
          <w:sz w:val="24"/>
          <w:szCs w:val="24"/>
        </w:rPr>
      </w:pPr>
    </w:p>
    <w:p w14:paraId="342CEF18" w14:textId="77777777" w:rsidR="00EF44FE" w:rsidRDefault="00EF44FE" w:rsidP="006006F7">
      <w:pPr>
        <w:pStyle w:val="Bezmezer"/>
        <w:jc w:val="both"/>
        <w:rPr>
          <w:sz w:val="24"/>
          <w:szCs w:val="24"/>
        </w:rPr>
      </w:pPr>
    </w:p>
    <w:p w14:paraId="7CCCF639" w14:textId="77777777" w:rsidR="00EF44FE" w:rsidRDefault="00EF44FE" w:rsidP="006006F7">
      <w:pPr>
        <w:pStyle w:val="Bezmezer"/>
        <w:jc w:val="both"/>
        <w:rPr>
          <w:sz w:val="24"/>
          <w:szCs w:val="24"/>
        </w:rPr>
      </w:pPr>
    </w:p>
    <w:p w14:paraId="22F37067" w14:textId="428EC020" w:rsidR="006006F7" w:rsidRPr="006006F7" w:rsidRDefault="006006F7" w:rsidP="006006F7">
      <w:pPr>
        <w:pStyle w:val="Bezmezer"/>
        <w:jc w:val="center"/>
        <w:rPr>
          <w:b/>
          <w:bCs/>
          <w:sz w:val="24"/>
          <w:szCs w:val="24"/>
        </w:rPr>
      </w:pPr>
      <w:r w:rsidRPr="006006F7">
        <w:rPr>
          <w:b/>
          <w:bCs/>
          <w:sz w:val="24"/>
          <w:szCs w:val="24"/>
        </w:rPr>
        <w:t>čl.8</w:t>
      </w:r>
    </w:p>
    <w:p w14:paraId="626AAB82" w14:textId="2ACF4CE2" w:rsidR="006006F7" w:rsidRDefault="006006F7" w:rsidP="006006F7">
      <w:pPr>
        <w:pStyle w:val="Bezmezer"/>
        <w:jc w:val="center"/>
        <w:rPr>
          <w:b/>
          <w:bCs/>
          <w:sz w:val="24"/>
          <w:szCs w:val="24"/>
        </w:rPr>
      </w:pPr>
      <w:r w:rsidRPr="006006F7">
        <w:rPr>
          <w:b/>
          <w:bCs/>
          <w:sz w:val="24"/>
          <w:szCs w:val="24"/>
        </w:rPr>
        <w:t>Účinnost</w:t>
      </w:r>
    </w:p>
    <w:p w14:paraId="0429FB41" w14:textId="77777777" w:rsidR="004F5776" w:rsidRDefault="004F5776" w:rsidP="006006F7">
      <w:pPr>
        <w:pStyle w:val="Bezmezer"/>
        <w:jc w:val="both"/>
        <w:rPr>
          <w:sz w:val="24"/>
          <w:szCs w:val="24"/>
        </w:rPr>
      </w:pPr>
    </w:p>
    <w:p w14:paraId="73AF6559" w14:textId="4700C8F3" w:rsidR="006006F7" w:rsidRDefault="006006F7" w:rsidP="006006F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vyhláška nabývá účinnosti </w:t>
      </w:r>
      <w:r w:rsidR="00D70C18">
        <w:rPr>
          <w:sz w:val="24"/>
          <w:szCs w:val="24"/>
        </w:rPr>
        <w:t xml:space="preserve"> 1. ledna 2024.</w:t>
      </w:r>
    </w:p>
    <w:p w14:paraId="750718C0" w14:textId="77777777" w:rsidR="00E41508" w:rsidRDefault="00E41508" w:rsidP="006006F7">
      <w:pPr>
        <w:pStyle w:val="Bezmezer"/>
        <w:jc w:val="both"/>
        <w:rPr>
          <w:sz w:val="24"/>
          <w:szCs w:val="24"/>
        </w:rPr>
      </w:pPr>
    </w:p>
    <w:p w14:paraId="31310AA2" w14:textId="77777777" w:rsidR="00E41508" w:rsidRDefault="00E41508" w:rsidP="006006F7">
      <w:pPr>
        <w:pStyle w:val="Bezmezer"/>
        <w:jc w:val="both"/>
        <w:rPr>
          <w:sz w:val="24"/>
          <w:szCs w:val="24"/>
        </w:rPr>
      </w:pPr>
    </w:p>
    <w:p w14:paraId="7CA0C850" w14:textId="77777777" w:rsidR="00E41508" w:rsidRDefault="00E41508" w:rsidP="006006F7">
      <w:pPr>
        <w:pStyle w:val="Bezmezer"/>
        <w:jc w:val="both"/>
        <w:rPr>
          <w:sz w:val="24"/>
          <w:szCs w:val="24"/>
        </w:rPr>
      </w:pPr>
    </w:p>
    <w:p w14:paraId="207F8FF4" w14:textId="663E2B90" w:rsidR="00E41508" w:rsidRDefault="00E41508" w:rsidP="00E41508">
      <w:pPr>
        <w:pStyle w:val="Bezmezer"/>
        <w:tabs>
          <w:tab w:val="left" w:pos="66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Rudolf </w:t>
      </w:r>
      <w:proofErr w:type="spellStart"/>
      <w:r>
        <w:rPr>
          <w:sz w:val="24"/>
          <w:szCs w:val="24"/>
        </w:rPr>
        <w:t>Kodalík</w:t>
      </w:r>
      <w:proofErr w:type="spellEnd"/>
      <w:r w:rsidR="004F5776">
        <w:rPr>
          <w:sz w:val="24"/>
          <w:szCs w:val="24"/>
        </w:rPr>
        <w:t>, v</w:t>
      </w:r>
      <w:r w:rsidR="00691FFA">
        <w:rPr>
          <w:sz w:val="24"/>
          <w:szCs w:val="24"/>
        </w:rPr>
        <w:t xml:space="preserve"> </w:t>
      </w:r>
      <w:r w:rsidR="004F5776">
        <w:rPr>
          <w:sz w:val="24"/>
          <w:szCs w:val="24"/>
        </w:rPr>
        <w:t>.r.</w:t>
      </w:r>
      <w:r w:rsidR="00F92E10" w:rsidRPr="00F92E10">
        <w:rPr>
          <w:sz w:val="24"/>
          <w:szCs w:val="24"/>
        </w:rPr>
        <w:t xml:space="preserve"> </w:t>
      </w:r>
      <w:r w:rsidR="00F92E10">
        <w:rPr>
          <w:sz w:val="24"/>
          <w:szCs w:val="24"/>
        </w:rPr>
        <w:t xml:space="preserve">                                                                                </w:t>
      </w:r>
      <w:r w:rsidR="00F92E10">
        <w:rPr>
          <w:sz w:val="24"/>
          <w:szCs w:val="24"/>
        </w:rPr>
        <w:t>Ing. Jan Andrle, v. r.</w:t>
      </w:r>
    </w:p>
    <w:p w14:paraId="4420C607" w14:textId="36F5FE35" w:rsidR="00E41508" w:rsidRDefault="00F92E10" w:rsidP="006006F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E41508">
        <w:rPr>
          <w:sz w:val="24"/>
          <w:szCs w:val="24"/>
        </w:rPr>
        <w:t>taros</w:t>
      </w:r>
      <w:r w:rsidR="00956810">
        <w:rPr>
          <w:sz w:val="24"/>
          <w:szCs w:val="24"/>
        </w:rPr>
        <w:t>ta</w:t>
      </w:r>
      <w:r w:rsidR="00E41508">
        <w:rPr>
          <w:sz w:val="24"/>
          <w:szCs w:val="24"/>
        </w:rPr>
        <w:t xml:space="preserve"> města                                                                               </w:t>
      </w:r>
      <w:r>
        <w:rPr>
          <w:sz w:val="24"/>
          <w:szCs w:val="24"/>
        </w:rPr>
        <w:t xml:space="preserve">    </w:t>
      </w:r>
      <w:r w:rsidR="00E41508">
        <w:rPr>
          <w:sz w:val="24"/>
          <w:szCs w:val="24"/>
        </w:rPr>
        <w:t xml:space="preserve">        </w:t>
      </w:r>
      <w:r>
        <w:rPr>
          <w:sz w:val="24"/>
          <w:szCs w:val="24"/>
        </w:rPr>
        <w:t>1. místo</w:t>
      </w:r>
      <w:r w:rsidR="00E41508">
        <w:rPr>
          <w:sz w:val="24"/>
          <w:szCs w:val="24"/>
        </w:rPr>
        <w:t xml:space="preserve">starosta města  </w:t>
      </w:r>
    </w:p>
    <w:p w14:paraId="2F9AF69F" w14:textId="77777777" w:rsidR="00E41508" w:rsidRDefault="00E41508" w:rsidP="006006F7">
      <w:pPr>
        <w:pStyle w:val="Bezmezer"/>
        <w:jc w:val="both"/>
        <w:rPr>
          <w:sz w:val="24"/>
          <w:szCs w:val="24"/>
        </w:rPr>
      </w:pPr>
    </w:p>
    <w:p w14:paraId="02A9DE68" w14:textId="77777777" w:rsidR="001463E0" w:rsidRDefault="001463E0" w:rsidP="006006F7">
      <w:pPr>
        <w:pStyle w:val="Bezmezer"/>
        <w:jc w:val="both"/>
        <w:rPr>
          <w:sz w:val="24"/>
          <w:szCs w:val="24"/>
        </w:rPr>
      </w:pPr>
    </w:p>
    <w:p w14:paraId="49C62529" w14:textId="77777777" w:rsidR="001463E0" w:rsidRDefault="001463E0" w:rsidP="006006F7">
      <w:pPr>
        <w:pStyle w:val="Bezmezer"/>
        <w:pBdr>
          <w:bottom w:val="single" w:sz="6" w:space="1" w:color="auto"/>
        </w:pBdr>
        <w:jc w:val="both"/>
        <w:rPr>
          <w:sz w:val="24"/>
          <w:szCs w:val="24"/>
        </w:rPr>
      </w:pPr>
    </w:p>
    <w:p w14:paraId="341A1754" w14:textId="67FDB8FF" w:rsidR="001463E0" w:rsidRDefault="001463E0" w:rsidP="006006F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14:paraId="51BD0F1C" w14:textId="6E231DB0" w:rsidR="001463E0" w:rsidRPr="001463E0" w:rsidRDefault="001463E0" w:rsidP="006006F7">
      <w:pPr>
        <w:pStyle w:val="Bezmezer"/>
        <w:jc w:val="both"/>
        <w:rPr>
          <w:sz w:val="18"/>
          <w:szCs w:val="18"/>
        </w:rPr>
      </w:pPr>
      <w:r w:rsidRPr="001463E0">
        <w:rPr>
          <w:sz w:val="18"/>
          <w:szCs w:val="18"/>
        </w:rPr>
        <w:t>§2, odst. 1 zákona o místních poplatcích</w:t>
      </w:r>
    </w:p>
    <w:p w14:paraId="575ED57C" w14:textId="30A9F3F9" w:rsidR="001463E0" w:rsidRPr="001463E0" w:rsidRDefault="001463E0" w:rsidP="006006F7">
      <w:pPr>
        <w:pStyle w:val="Bezmezer"/>
        <w:jc w:val="both"/>
        <w:rPr>
          <w:sz w:val="18"/>
          <w:szCs w:val="18"/>
        </w:rPr>
      </w:pPr>
      <w:r w:rsidRPr="001463E0">
        <w:rPr>
          <w:sz w:val="18"/>
          <w:szCs w:val="18"/>
        </w:rPr>
        <w:t>§2, odst. 2 zákona o místních poplatcích</w:t>
      </w:r>
    </w:p>
    <w:sectPr w:rsidR="001463E0" w:rsidRPr="001463E0" w:rsidSect="004F5776"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7B47"/>
    <w:multiLevelType w:val="hybridMultilevel"/>
    <w:tmpl w:val="D1C4D3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8711D"/>
    <w:multiLevelType w:val="hybridMultilevel"/>
    <w:tmpl w:val="34749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D51E4"/>
    <w:multiLevelType w:val="hybridMultilevel"/>
    <w:tmpl w:val="6E60FB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279E6"/>
    <w:multiLevelType w:val="hybridMultilevel"/>
    <w:tmpl w:val="EF7856CC"/>
    <w:lvl w:ilvl="0" w:tplc="6AC6B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4121EE"/>
    <w:multiLevelType w:val="hybridMultilevel"/>
    <w:tmpl w:val="981600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4312F"/>
    <w:multiLevelType w:val="hybridMultilevel"/>
    <w:tmpl w:val="6EA419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759B1"/>
    <w:multiLevelType w:val="hybridMultilevel"/>
    <w:tmpl w:val="5210B4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069DD"/>
    <w:multiLevelType w:val="hybridMultilevel"/>
    <w:tmpl w:val="BCE64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C1ECB"/>
    <w:multiLevelType w:val="hybridMultilevel"/>
    <w:tmpl w:val="B75E1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A62E4"/>
    <w:multiLevelType w:val="hybridMultilevel"/>
    <w:tmpl w:val="829CFC1C"/>
    <w:lvl w:ilvl="0" w:tplc="53A2D3A4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F1955A8"/>
    <w:multiLevelType w:val="hybridMultilevel"/>
    <w:tmpl w:val="DA0A61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90A67"/>
    <w:multiLevelType w:val="hybridMultilevel"/>
    <w:tmpl w:val="272892EE"/>
    <w:lvl w:ilvl="0" w:tplc="A64C3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982077"/>
    <w:multiLevelType w:val="hybridMultilevel"/>
    <w:tmpl w:val="E828F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86173"/>
    <w:multiLevelType w:val="hybridMultilevel"/>
    <w:tmpl w:val="75D28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114044">
    <w:abstractNumId w:val="0"/>
  </w:num>
  <w:num w:numId="2" w16cid:durableId="1006133815">
    <w:abstractNumId w:val="3"/>
  </w:num>
  <w:num w:numId="3" w16cid:durableId="410931817">
    <w:abstractNumId w:val="8"/>
  </w:num>
  <w:num w:numId="4" w16cid:durableId="233202595">
    <w:abstractNumId w:val="9"/>
  </w:num>
  <w:num w:numId="5" w16cid:durableId="526455322">
    <w:abstractNumId w:val="4"/>
  </w:num>
  <w:num w:numId="6" w16cid:durableId="1561597553">
    <w:abstractNumId w:val="1"/>
  </w:num>
  <w:num w:numId="7" w16cid:durableId="741221258">
    <w:abstractNumId w:val="5"/>
  </w:num>
  <w:num w:numId="8" w16cid:durableId="1467040679">
    <w:abstractNumId w:val="12"/>
  </w:num>
  <w:num w:numId="9" w16cid:durableId="862791517">
    <w:abstractNumId w:val="7"/>
  </w:num>
  <w:num w:numId="10" w16cid:durableId="1654674426">
    <w:abstractNumId w:val="11"/>
  </w:num>
  <w:num w:numId="11" w16cid:durableId="935674157">
    <w:abstractNumId w:val="2"/>
  </w:num>
  <w:num w:numId="12" w16cid:durableId="1431506886">
    <w:abstractNumId w:val="13"/>
  </w:num>
  <w:num w:numId="13" w16cid:durableId="732968880">
    <w:abstractNumId w:val="10"/>
  </w:num>
  <w:num w:numId="14" w16cid:durableId="20857142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E9"/>
    <w:rsid w:val="00036485"/>
    <w:rsid w:val="001463E0"/>
    <w:rsid w:val="00240615"/>
    <w:rsid w:val="0029561E"/>
    <w:rsid w:val="004F5776"/>
    <w:rsid w:val="00506EA3"/>
    <w:rsid w:val="006006F7"/>
    <w:rsid w:val="00691FFA"/>
    <w:rsid w:val="006C6794"/>
    <w:rsid w:val="00825A26"/>
    <w:rsid w:val="008739A4"/>
    <w:rsid w:val="008754D2"/>
    <w:rsid w:val="008C1EAC"/>
    <w:rsid w:val="008F3063"/>
    <w:rsid w:val="00956810"/>
    <w:rsid w:val="009713CA"/>
    <w:rsid w:val="009824D9"/>
    <w:rsid w:val="009D0876"/>
    <w:rsid w:val="00A81DAD"/>
    <w:rsid w:val="00C037E9"/>
    <w:rsid w:val="00C91FDC"/>
    <w:rsid w:val="00D70C18"/>
    <w:rsid w:val="00DD34E7"/>
    <w:rsid w:val="00E41508"/>
    <w:rsid w:val="00EF44FE"/>
    <w:rsid w:val="00F9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C45B"/>
  <w15:chartTrackingRefBased/>
  <w15:docId w15:val="{1348B2B4-D868-4852-B4B7-8F617662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1D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6794"/>
    <w:pPr>
      <w:spacing w:after="0" w:line="240" w:lineRule="auto"/>
    </w:pPr>
  </w:style>
  <w:style w:type="table" w:styleId="Mkatabulky">
    <w:name w:val="Table Grid"/>
    <w:basedOn w:val="Normlntabulka"/>
    <w:uiPriority w:val="39"/>
    <w:rsid w:val="009D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729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Bezstarosti</dc:creator>
  <cp:keywords/>
  <dc:description/>
  <cp:lastModifiedBy>Miroslav Cvrk</cp:lastModifiedBy>
  <cp:revision>3</cp:revision>
  <cp:lastPrinted>2023-12-13T09:49:00Z</cp:lastPrinted>
  <dcterms:created xsi:type="dcterms:W3CDTF">2023-12-14T06:37:00Z</dcterms:created>
  <dcterms:modified xsi:type="dcterms:W3CDTF">2023-12-14T11:46:00Z</dcterms:modified>
</cp:coreProperties>
</file>