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1A31B320" w:rsidR="00455210" w:rsidRPr="00FD7DB7" w:rsidRDefault="002E47E7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E47E7">
              <w:rPr>
                <w:rFonts w:ascii="Times New Roman" w:hAnsi="Times New Roman"/>
              </w:rPr>
              <w:t>SZ UKZUZ 065553/2024/21271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29CAEF9C" w:rsidR="00455210" w:rsidRPr="00FD7DB7" w:rsidRDefault="006E0D04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E0D04">
              <w:rPr>
                <w:rFonts w:ascii="Times New Roman" w:hAnsi="Times New Roman"/>
              </w:rPr>
              <w:t>UKZUZ 188629/2024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56C7D484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2E47E7">
              <w:rPr>
                <w:rFonts w:ascii="Times New Roman" w:hAnsi="Times New Roman"/>
              </w:rPr>
              <w:t>zorvec entecta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DC18B8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C18B8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5CC18303" w:rsidR="00455210" w:rsidRPr="00DC18B8" w:rsidRDefault="00DC18B8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C18B8">
              <w:rPr>
                <w:rFonts w:ascii="Times New Roman" w:hAnsi="Times New Roman"/>
              </w:rPr>
              <w:t>4</w:t>
            </w:r>
            <w:r w:rsidR="0038392F" w:rsidRPr="00DC18B8">
              <w:rPr>
                <w:rFonts w:ascii="Times New Roman" w:hAnsi="Times New Roman"/>
              </w:rPr>
              <w:t xml:space="preserve">. </w:t>
            </w:r>
            <w:r w:rsidRPr="00DC18B8">
              <w:rPr>
                <w:rFonts w:ascii="Times New Roman" w:hAnsi="Times New Roman"/>
              </w:rPr>
              <w:t>listopadu</w:t>
            </w:r>
            <w:r w:rsidR="0038392F" w:rsidRPr="00DC18B8">
              <w:rPr>
                <w:rFonts w:ascii="Times New Roman" w:hAnsi="Times New Roman"/>
              </w:rPr>
              <w:t xml:space="preserve"> 202</w:t>
            </w:r>
            <w:r w:rsidR="00332BA9" w:rsidRPr="00DC18B8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7C970C1C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57513A9A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r w:rsidR="002E47E7">
        <w:rPr>
          <w:rFonts w:ascii="Times New Roman" w:hAnsi="Times New Roman"/>
          <w:b/>
          <w:sz w:val="24"/>
          <w:szCs w:val="24"/>
        </w:rPr>
        <w:t>Zorvec Entecta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811B35">
        <w:rPr>
          <w:rFonts w:ascii="Times New Roman" w:hAnsi="Times New Roman"/>
          <w:b/>
          <w:iCs/>
          <w:sz w:val="24"/>
          <w:szCs w:val="24"/>
        </w:rPr>
        <w:t>8</w:t>
      </w:r>
      <w:r w:rsidR="002E47E7">
        <w:rPr>
          <w:rFonts w:ascii="Times New Roman" w:hAnsi="Times New Roman"/>
          <w:b/>
          <w:iCs/>
          <w:sz w:val="24"/>
          <w:szCs w:val="24"/>
        </w:rPr>
        <w:t>9</w:t>
      </w:r>
      <w:r w:rsidR="00811B35">
        <w:rPr>
          <w:rFonts w:ascii="Times New Roman" w:hAnsi="Times New Roman"/>
          <w:b/>
          <w:iCs/>
          <w:sz w:val="24"/>
          <w:szCs w:val="24"/>
        </w:rPr>
        <w:t>8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186E9139" w14:textId="406E21BF" w:rsidR="0082160A" w:rsidRPr="006C36EF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49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984"/>
        <w:gridCol w:w="1339"/>
        <w:gridCol w:w="567"/>
        <w:gridCol w:w="1920"/>
        <w:gridCol w:w="1985"/>
      </w:tblGrid>
      <w:tr w:rsidR="0082160A" w:rsidRPr="00332BA9" w14:paraId="55D1277A" w14:textId="77777777" w:rsidTr="00AB31A2">
        <w:tc>
          <w:tcPr>
            <w:tcW w:w="1702" w:type="dxa"/>
          </w:tcPr>
          <w:p w14:paraId="3BADCCF5" w14:textId="5B8146E7" w:rsidR="0082160A" w:rsidRPr="00332BA9" w:rsidRDefault="0082160A" w:rsidP="00D47335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1) Plodina, oblast použití</w:t>
            </w:r>
          </w:p>
        </w:tc>
        <w:tc>
          <w:tcPr>
            <w:tcW w:w="1984" w:type="dxa"/>
          </w:tcPr>
          <w:p w14:paraId="159C99AA" w14:textId="77777777" w:rsidR="0082160A" w:rsidRPr="00332BA9" w:rsidRDefault="0082160A" w:rsidP="00D47335">
            <w:pPr>
              <w:spacing w:before="40" w:after="4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339" w:type="dxa"/>
          </w:tcPr>
          <w:p w14:paraId="33BFCD40" w14:textId="77777777" w:rsidR="0082160A" w:rsidRPr="00332BA9" w:rsidRDefault="0082160A" w:rsidP="00D47335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6031D675" w14:textId="77777777" w:rsidR="0082160A" w:rsidRPr="00811B35" w:rsidRDefault="0082160A" w:rsidP="00D47335">
            <w:pPr>
              <w:pStyle w:val="Nadpis5"/>
              <w:spacing w:after="4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1920" w:type="dxa"/>
          </w:tcPr>
          <w:p w14:paraId="74F0F493" w14:textId="77777777" w:rsidR="0082160A" w:rsidRPr="00332BA9" w:rsidRDefault="0082160A" w:rsidP="00D4733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5AE3B100" w14:textId="77777777" w:rsidR="0082160A" w:rsidRPr="00332BA9" w:rsidRDefault="0082160A" w:rsidP="00D4733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C0A21BE" w14:textId="77777777" w:rsidR="0082160A" w:rsidRPr="00332BA9" w:rsidRDefault="0082160A" w:rsidP="00D4733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BBD6092" w14:textId="77777777" w:rsidR="0082160A" w:rsidRPr="00332BA9" w:rsidRDefault="0082160A" w:rsidP="00D4733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985" w:type="dxa"/>
          </w:tcPr>
          <w:p w14:paraId="0B2EA645" w14:textId="77777777" w:rsidR="0082160A" w:rsidRPr="00332BA9" w:rsidRDefault="0082160A" w:rsidP="00D4733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17AD67C1" w14:textId="77777777" w:rsidR="0082160A" w:rsidRPr="00332BA9" w:rsidRDefault="0082160A" w:rsidP="00D4733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FD8A8D1" w14:textId="52CABF78" w:rsidR="0082160A" w:rsidRPr="00332BA9" w:rsidRDefault="0082160A" w:rsidP="00D4733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2E47E7" w:rsidRPr="002E47E7" w14:paraId="039DFD6A" w14:textId="77777777" w:rsidTr="00AB31A2">
        <w:tc>
          <w:tcPr>
            <w:tcW w:w="1702" w:type="dxa"/>
          </w:tcPr>
          <w:p w14:paraId="786E0FB1" w14:textId="79A825BE" w:rsidR="002E47E7" w:rsidRPr="00332BA9" w:rsidRDefault="002E47E7" w:rsidP="00D47335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>salát</w:t>
            </w:r>
          </w:p>
        </w:tc>
        <w:tc>
          <w:tcPr>
            <w:tcW w:w="1984" w:type="dxa"/>
          </w:tcPr>
          <w:p w14:paraId="315CFD2D" w14:textId="60FA4CDA" w:rsidR="002E47E7" w:rsidRPr="00332BA9" w:rsidRDefault="002E47E7" w:rsidP="00D47335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>plíseň salátu</w:t>
            </w:r>
          </w:p>
        </w:tc>
        <w:tc>
          <w:tcPr>
            <w:tcW w:w="1339" w:type="dxa"/>
          </w:tcPr>
          <w:p w14:paraId="57697532" w14:textId="621923DC" w:rsidR="002E47E7" w:rsidRPr="00332BA9" w:rsidRDefault="002E47E7" w:rsidP="00D47335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>0,25 l/ha</w:t>
            </w:r>
          </w:p>
        </w:tc>
        <w:tc>
          <w:tcPr>
            <w:tcW w:w="567" w:type="dxa"/>
          </w:tcPr>
          <w:p w14:paraId="03C1F4CE" w14:textId="49D91050" w:rsidR="002E47E7" w:rsidRPr="00332BA9" w:rsidRDefault="00AB31A2" w:rsidP="00D47335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20" w:type="dxa"/>
          </w:tcPr>
          <w:p w14:paraId="23082119" w14:textId="160E4237" w:rsidR="002E47E7" w:rsidRPr="00332BA9" w:rsidRDefault="002E47E7" w:rsidP="00D47335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 xml:space="preserve">1) od: 11 BBCH, do: 49 BBCH </w:t>
            </w:r>
          </w:p>
        </w:tc>
        <w:tc>
          <w:tcPr>
            <w:tcW w:w="1985" w:type="dxa"/>
          </w:tcPr>
          <w:p w14:paraId="09EA7BDA" w14:textId="29F4068A" w:rsidR="002E47E7" w:rsidRPr="00332BA9" w:rsidRDefault="002E47E7" w:rsidP="00D47335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 xml:space="preserve">5) pole, </w:t>
            </w:r>
            <w:r w:rsidR="006D7FBB">
              <w:rPr>
                <w:rFonts w:ascii="Times New Roman" w:hAnsi="Times New Roman"/>
                <w:sz w:val="24"/>
                <w:szCs w:val="24"/>
              </w:rPr>
              <w:t>chráněné prostory</w:t>
            </w:r>
          </w:p>
        </w:tc>
      </w:tr>
      <w:tr w:rsidR="002E47E7" w:rsidRPr="002E47E7" w14:paraId="5783E8C5" w14:textId="77777777" w:rsidTr="00AB31A2">
        <w:tc>
          <w:tcPr>
            <w:tcW w:w="1702" w:type="dxa"/>
          </w:tcPr>
          <w:p w14:paraId="72A982A5" w14:textId="79853137" w:rsidR="002E47E7" w:rsidRPr="00332BA9" w:rsidRDefault="002E47E7" w:rsidP="00D47335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>cibule, česnek, cibule šalotka</w:t>
            </w:r>
          </w:p>
        </w:tc>
        <w:tc>
          <w:tcPr>
            <w:tcW w:w="1984" w:type="dxa"/>
          </w:tcPr>
          <w:p w14:paraId="6C05E3F5" w14:textId="66416182" w:rsidR="002E47E7" w:rsidRPr="00332BA9" w:rsidRDefault="002E47E7" w:rsidP="00D47335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>plíseň cibulová</w:t>
            </w:r>
          </w:p>
        </w:tc>
        <w:tc>
          <w:tcPr>
            <w:tcW w:w="1339" w:type="dxa"/>
          </w:tcPr>
          <w:p w14:paraId="39071D20" w14:textId="3485CC7D" w:rsidR="002E47E7" w:rsidRPr="00332BA9" w:rsidRDefault="002E47E7" w:rsidP="00D47335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60F5167C" w14:textId="52083D21" w:rsidR="002E47E7" w:rsidRPr="00332BA9" w:rsidRDefault="00AB31A2" w:rsidP="00D47335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20" w:type="dxa"/>
          </w:tcPr>
          <w:p w14:paraId="1F68864C" w14:textId="3C0EE324" w:rsidR="002E47E7" w:rsidRPr="00332BA9" w:rsidRDefault="002E47E7" w:rsidP="00D47335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 xml:space="preserve">1) od: 13 BBCH </w:t>
            </w:r>
          </w:p>
        </w:tc>
        <w:tc>
          <w:tcPr>
            <w:tcW w:w="1985" w:type="dxa"/>
          </w:tcPr>
          <w:p w14:paraId="5179429D" w14:textId="77777777" w:rsidR="002E47E7" w:rsidRDefault="002E47E7" w:rsidP="00D47335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>5) pole</w:t>
            </w:r>
          </w:p>
          <w:p w14:paraId="07F4DB0B" w14:textId="165F2AB4" w:rsidR="00AB31A2" w:rsidRPr="00332BA9" w:rsidRDefault="00AB31A2" w:rsidP="00D47335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D7FBB">
              <w:rPr>
                <w:rFonts w:ascii="Times New Roman" w:hAnsi="Times New Roman"/>
                <w:sz w:val="24"/>
                <w:szCs w:val="24"/>
              </w:rPr>
              <w:t>6) na cibuli (pouze zralé cibule)</w:t>
            </w:r>
          </w:p>
        </w:tc>
      </w:tr>
    </w:tbl>
    <w:p w14:paraId="385A3570" w14:textId="77777777" w:rsidR="00A3083D" w:rsidRDefault="00A3083D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</w:p>
    <w:p w14:paraId="6033F996" w14:textId="07B7FC64" w:rsidR="0082160A" w:rsidRDefault="0082160A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AD0D1A">
        <w:rPr>
          <w:spacing w:val="-5"/>
          <w:lang w:eastAsia="en-US"/>
        </w:rPr>
        <w:t>OL (ochranná lhůta) je dána počtem dnů, které je nutné dodržet mezi termínem poslední aplikace a sklizní.</w:t>
      </w:r>
    </w:p>
    <w:tbl>
      <w:tblPr>
        <w:tblW w:w="524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1988"/>
        <w:gridCol w:w="1700"/>
        <w:gridCol w:w="1980"/>
        <w:gridCol w:w="1847"/>
      </w:tblGrid>
      <w:tr w:rsidR="002E47E7" w:rsidRPr="00AD0D1A" w14:paraId="25BF9883" w14:textId="752792DD" w:rsidTr="002E47E7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DFC2" w14:textId="77777777" w:rsidR="002E47E7" w:rsidRPr="00AD0D1A" w:rsidRDefault="002E47E7" w:rsidP="00AD0D1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0BA3" w14:textId="77777777" w:rsidR="002E47E7" w:rsidRPr="00AD0D1A" w:rsidRDefault="002E47E7" w:rsidP="00B65F2D">
            <w:pPr>
              <w:widowControl w:val="0"/>
              <w:spacing w:before="40" w:after="40"/>
              <w:ind w:right="-111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574A" w14:textId="77777777" w:rsidR="002E47E7" w:rsidRPr="00AD0D1A" w:rsidRDefault="002E47E7" w:rsidP="00AD0D1A">
            <w:pPr>
              <w:widowControl w:val="0"/>
              <w:spacing w:before="40" w:after="40"/>
              <w:ind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7B04" w14:textId="77777777" w:rsidR="002E47E7" w:rsidRPr="00AD0D1A" w:rsidRDefault="002E47E7" w:rsidP="00AD0D1A">
            <w:pPr>
              <w:widowControl w:val="0"/>
              <w:spacing w:before="40" w:after="40"/>
              <w:ind w:hanging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Max. počet aplikací v plodině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1456" w14:textId="5DE93F0D" w:rsidR="002E47E7" w:rsidRPr="00AD0D1A" w:rsidRDefault="002E47E7" w:rsidP="00AD0D1A">
            <w:pPr>
              <w:widowControl w:val="0"/>
              <w:spacing w:before="40" w:after="40"/>
              <w:ind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2E47E7" w:rsidRPr="002E47E7" w14:paraId="1E5462DB" w14:textId="712AD805" w:rsidTr="002E47E7">
        <w:tc>
          <w:tcPr>
            <w:tcW w:w="1044" w:type="pct"/>
          </w:tcPr>
          <w:p w14:paraId="05362B6A" w14:textId="262DB3CC" w:rsidR="002E47E7" w:rsidRPr="00AD0D1A" w:rsidRDefault="002E47E7" w:rsidP="002E47E7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>salát</w:t>
            </w:r>
          </w:p>
        </w:tc>
        <w:tc>
          <w:tcPr>
            <w:tcW w:w="1046" w:type="pct"/>
          </w:tcPr>
          <w:p w14:paraId="0A2C4279" w14:textId="42576709" w:rsidR="002E47E7" w:rsidRPr="00AD0D1A" w:rsidRDefault="002E47E7" w:rsidP="002E47E7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895" w:type="pct"/>
          </w:tcPr>
          <w:p w14:paraId="5EFEE1F0" w14:textId="2E189A83" w:rsidR="002E47E7" w:rsidRPr="00AD0D1A" w:rsidRDefault="002E47E7" w:rsidP="002E47E7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42" w:type="pct"/>
          </w:tcPr>
          <w:p w14:paraId="732EA70D" w14:textId="00EC700E" w:rsidR="002E47E7" w:rsidRPr="00AD0D1A" w:rsidRDefault="002E47E7" w:rsidP="002E47E7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972" w:type="pct"/>
          </w:tcPr>
          <w:p w14:paraId="13AE1B2D" w14:textId="0993821C" w:rsidR="002E47E7" w:rsidRPr="00AD0D1A" w:rsidRDefault="002E47E7" w:rsidP="002E47E7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 xml:space="preserve"> 7-10 dnů</w:t>
            </w:r>
          </w:p>
        </w:tc>
      </w:tr>
      <w:tr w:rsidR="002E47E7" w:rsidRPr="002E47E7" w14:paraId="6BAD380B" w14:textId="19553B6E" w:rsidTr="002E47E7">
        <w:tc>
          <w:tcPr>
            <w:tcW w:w="1044" w:type="pct"/>
          </w:tcPr>
          <w:p w14:paraId="4D869E8A" w14:textId="7AF3286A" w:rsidR="002E47E7" w:rsidRPr="00811B35" w:rsidRDefault="002E47E7" w:rsidP="002E47E7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>cibule, česnek, cibule šalotka</w:t>
            </w:r>
          </w:p>
        </w:tc>
        <w:tc>
          <w:tcPr>
            <w:tcW w:w="1046" w:type="pct"/>
          </w:tcPr>
          <w:p w14:paraId="407CED73" w14:textId="5D625158" w:rsidR="002E47E7" w:rsidRPr="00811B35" w:rsidRDefault="002E47E7" w:rsidP="002E47E7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 xml:space="preserve"> 200-1500 l/ha</w:t>
            </w:r>
          </w:p>
        </w:tc>
        <w:tc>
          <w:tcPr>
            <w:tcW w:w="895" w:type="pct"/>
          </w:tcPr>
          <w:p w14:paraId="13AE1C0A" w14:textId="1FD795AE" w:rsidR="002E47E7" w:rsidRPr="00811B35" w:rsidRDefault="002E47E7" w:rsidP="002E47E7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42" w:type="pct"/>
          </w:tcPr>
          <w:p w14:paraId="19765525" w14:textId="2C95FF97" w:rsidR="002E47E7" w:rsidRPr="00811B35" w:rsidRDefault="002E47E7" w:rsidP="002E47E7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972" w:type="pct"/>
          </w:tcPr>
          <w:p w14:paraId="75D5B9A2" w14:textId="117B135C" w:rsidR="002E47E7" w:rsidRPr="00811B35" w:rsidRDefault="002E47E7" w:rsidP="002E47E7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E47E7">
              <w:rPr>
                <w:rFonts w:ascii="Times New Roman" w:hAnsi="Times New Roman"/>
                <w:sz w:val="24"/>
                <w:szCs w:val="24"/>
              </w:rPr>
              <w:t xml:space="preserve"> 5 dnů</w:t>
            </w:r>
          </w:p>
        </w:tc>
      </w:tr>
    </w:tbl>
    <w:p w14:paraId="77BFDB51" w14:textId="7777777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6D945A" w14:textId="77777777" w:rsidR="002E46CB" w:rsidRPr="002E46CB" w:rsidRDefault="002E46CB" w:rsidP="002E46CB">
      <w:pPr>
        <w:widowControl w:val="0"/>
        <w:spacing w:before="40" w:after="40"/>
        <w:jc w:val="both"/>
        <w:rPr>
          <w:rFonts w:ascii="Times New Roman" w:hAnsi="Times New Roman"/>
          <w:sz w:val="24"/>
          <w:szCs w:val="24"/>
          <w:u w:val="single"/>
        </w:rPr>
      </w:pPr>
      <w:r w:rsidRPr="002E46CB">
        <w:rPr>
          <w:rFonts w:ascii="Times New Roman" w:hAnsi="Times New Roman"/>
          <w:sz w:val="24"/>
          <w:szCs w:val="24"/>
          <w:u w:val="single"/>
        </w:rPr>
        <w:t>Venkovní a chráněné prostory:</w:t>
      </w:r>
    </w:p>
    <w:p w14:paraId="164D9C3A" w14:textId="77777777" w:rsidR="00F30488" w:rsidRPr="00AD0D1A" w:rsidRDefault="00F30488" w:rsidP="00A3083D">
      <w:pPr>
        <w:widowControl w:val="0"/>
        <w:spacing w:before="40" w:after="4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50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5"/>
        <w:gridCol w:w="1418"/>
        <w:gridCol w:w="1417"/>
        <w:gridCol w:w="1417"/>
        <w:gridCol w:w="1420"/>
        <w:gridCol w:w="9"/>
      </w:tblGrid>
      <w:tr w:rsidR="00EF774A" w:rsidRPr="00AD0D1A" w14:paraId="52F4DBC9" w14:textId="77777777" w:rsidTr="00D47335">
        <w:trPr>
          <w:gridAfter w:val="1"/>
          <w:wAfter w:w="9" w:type="dxa"/>
          <w:trHeight w:val="220"/>
        </w:trPr>
        <w:tc>
          <w:tcPr>
            <w:tcW w:w="3825" w:type="dxa"/>
            <w:vMerge w:val="restart"/>
            <w:shd w:val="clear" w:color="auto" w:fill="FFFFFF"/>
            <w:vAlign w:val="center"/>
          </w:tcPr>
          <w:p w14:paraId="3A6F22D4" w14:textId="77777777" w:rsidR="00EF774A" w:rsidRPr="00AD0D1A" w:rsidRDefault="00EF774A" w:rsidP="00D4733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672" w:type="dxa"/>
            <w:gridSpan w:val="4"/>
            <w:vAlign w:val="center"/>
          </w:tcPr>
          <w:p w14:paraId="4D766B07" w14:textId="54A25D3F" w:rsidR="00EF774A" w:rsidRPr="00EF774A" w:rsidRDefault="00EF774A" w:rsidP="00D47335">
            <w:pPr>
              <w:widowControl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74A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EF774A" w:rsidRPr="00AD0D1A" w14:paraId="788F044F" w14:textId="77777777" w:rsidTr="00D47335">
        <w:trPr>
          <w:gridAfter w:val="1"/>
          <w:wAfter w:w="9" w:type="dxa"/>
          <w:trHeight w:val="220"/>
        </w:trPr>
        <w:tc>
          <w:tcPr>
            <w:tcW w:w="3825" w:type="dxa"/>
            <w:vMerge/>
            <w:shd w:val="clear" w:color="auto" w:fill="FFFFFF"/>
            <w:vAlign w:val="center"/>
          </w:tcPr>
          <w:p w14:paraId="55F59219" w14:textId="77777777" w:rsidR="00EF774A" w:rsidRPr="00AD0D1A" w:rsidRDefault="00EF774A" w:rsidP="00D4733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8F2A219" w14:textId="7B67710F" w:rsidR="00EF774A" w:rsidRPr="00AD0D1A" w:rsidRDefault="00EF774A" w:rsidP="00D47335">
            <w:pPr>
              <w:widowControl w:val="0"/>
              <w:spacing w:before="40" w:after="4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1F416AD5" w14:textId="6B972D4A" w:rsidR="00EF774A" w:rsidRPr="00AD0D1A" w:rsidRDefault="00EF774A" w:rsidP="00D47335">
            <w:pPr>
              <w:widowControl w:val="0"/>
              <w:spacing w:before="40" w:after="40"/>
              <w:ind w:right="-101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tryska 50</w:t>
            </w:r>
            <w:r w:rsidR="00D4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D1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vAlign w:val="center"/>
          </w:tcPr>
          <w:p w14:paraId="2BAC2760" w14:textId="21B1515E" w:rsidR="00EF774A" w:rsidRPr="00AD0D1A" w:rsidRDefault="00EF774A" w:rsidP="00D47335">
            <w:pPr>
              <w:widowControl w:val="0"/>
              <w:spacing w:before="40" w:after="4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tryska 75</w:t>
            </w:r>
            <w:r w:rsidR="00D4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D1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20" w:type="dxa"/>
            <w:vAlign w:val="center"/>
          </w:tcPr>
          <w:p w14:paraId="066F57FC" w14:textId="2A8B42C4" w:rsidR="00EF774A" w:rsidRPr="00AD0D1A" w:rsidRDefault="00EF774A" w:rsidP="00D47335">
            <w:pPr>
              <w:widowControl w:val="0"/>
              <w:spacing w:before="40" w:after="40"/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tryska 90</w:t>
            </w:r>
            <w:r w:rsidR="00D4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D1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F774A" w:rsidRPr="00F30488" w14:paraId="28188E21" w14:textId="77777777" w:rsidTr="00C972DD">
        <w:trPr>
          <w:trHeight w:val="275"/>
        </w:trPr>
        <w:tc>
          <w:tcPr>
            <w:tcW w:w="9506" w:type="dxa"/>
            <w:gridSpan w:val="6"/>
            <w:shd w:val="clear" w:color="auto" w:fill="FFFFFF"/>
            <w:vAlign w:val="center"/>
          </w:tcPr>
          <w:p w14:paraId="16A08B9C" w14:textId="77777777" w:rsidR="00EF774A" w:rsidRPr="00F30488" w:rsidRDefault="00EF774A" w:rsidP="00D47335">
            <w:pPr>
              <w:widowControl w:val="0"/>
              <w:spacing w:before="40" w:after="4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048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 ohledem na ochranu vodních organismů [m]</w:t>
            </w:r>
          </w:p>
        </w:tc>
      </w:tr>
      <w:tr w:rsidR="00D47335" w:rsidRPr="00D42B86" w14:paraId="1217FC9C" w14:textId="77777777" w:rsidTr="00D47335">
        <w:trPr>
          <w:gridAfter w:val="1"/>
          <w:wAfter w:w="9" w:type="dxa"/>
          <w:trHeight w:val="275"/>
        </w:trPr>
        <w:tc>
          <w:tcPr>
            <w:tcW w:w="3825" w:type="dxa"/>
            <w:shd w:val="clear" w:color="auto" w:fill="FFFFFF"/>
            <w:vAlign w:val="center"/>
          </w:tcPr>
          <w:p w14:paraId="51115324" w14:textId="60348367" w:rsidR="00D47335" w:rsidRPr="00D47335" w:rsidRDefault="00D47335" w:rsidP="00D4733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D47335">
              <w:rPr>
                <w:rFonts w:ascii="Times New Roman" w:hAnsi="Times New Roman"/>
                <w:sz w:val="24"/>
                <w:szCs w:val="24"/>
              </w:rPr>
              <w:t xml:space="preserve">alát, cibule, česnek,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cibule </w:t>
            </w:r>
            <w:r w:rsidRPr="00D47335">
              <w:rPr>
                <w:rFonts w:ascii="Times New Roman" w:hAnsi="Times New Roman"/>
                <w:sz w:val="24"/>
                <w:szCs w:val="24"/>
              </w:rPr>
              <w:t>šalotka</w:t>
            </w:r>
          </w:p>
        </w:tc>
        <w:tc>
          <w:tcPr>
            <w:tcW w:w="1418" w:type="dxa"/>
            <w:vAlign w:val="center"/>
          </w:tcPr>
          <w:p w14:paraId="20AF6D0A" w14:textId="452E2D70" w:rsidR="00D47335" w:rsidRPr="00D47335" w:rsidRDefault="00D47335" w:rsidP="00D47335">
            <w:pPr>
              <w:widowControl w:val="0"/>
              <w:spacing w:before="40" w:after="40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733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04F6CDC3" w14:textId="54D30E14" w:rsidR="00D47335" w:rsidRPr="00D47335" w:rsidRDefault="00D47335" w:rsidP="00D47335">
            <w:pPr>
              <w:widowControl w:val="0"/>
              <w:spacing w:before="40" w:after="40"/>
              <w:ind w:right="-1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733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0B405D01" w14:textId="28792072" w:rsidR="00D47335" w:rsidRPr="00D47335" w:rsidRDefault="00D47335" w:rsidP="00D47335">
            <w:pPr>
              <w:widowControl w:val="0"/>
              <w:spacing w:before="40" w:after="40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733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20" w:type="dxa"/>
            <w:vAlign w:val="center"/>
          </w:tcPr>
          <w:p w14:paraId="3F3C9474" w14:textId="7841D844" w:rsidR="00D47335" w:rsidRPr="00D47335" w:rsidRDefault="00D47335" w:rsidP="00D47335">
            <w:pPr>
              <w:widowControl w:val="0"/>
              <w:spacing w:before="40" w:after="40"/>
              <w:ind w:right="-10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733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14:paraId="09D320A9" w14:textId="77777777" w:rsidR="00AB6EC3" w:rsidRDefault="00AB6EC3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8E73DA9" w14:textId="77777777" w:rsidR="00DC18B8" w:rsidRDefault="00DC18B8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0434A775" w14:textId="77777777" w:rsidR="00DC18B8" w:rsidRDefault="00DC18B8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FAA85C7" w14:textId="77777777" w:rsidR="00DC18B8" w:rsidRDefault="00DC18B8" w:rsidP="00DC18B8">
      <w:pPr>
        <w:keepNext/>
        <w:keepLines/>
        <w:numPr>
          <w:ilvl w:val="0"/>
          <w:numId w:val="8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bookmarkEnd w:id="0"/>
    <w:p w14:paraId="63452D86" w14:textId="7308D718" w:rsidR="00DC18B8" w:rsidRPr="00AB6CDA" w:rsidRDefault="00DC18B8" w:rsidP="00DC18B8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Bezpečnostní opatření pro obsluhu</w:t>
      </w:r>
    </w:p>
    <w:p w14:paraId="6FF05C45" w14:textId="20B452D3" w:rsidR="00DC18B8" w:rsidRDefault="00DC18B8" w:rsidP="00DC18B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B6CDA">
        <w:rPr>
          <w:rFonts w:ascii="Times New Roman" w:hAnsi="Times New Roman"/>
          <w:sz w:val="24"/>
          <w:szCs w:val="24"/>
        </w:rPr>
        <w:t xml:space="preserve">SPo5 Před opětovným vstupem ošetřené </w:t>
      </w:r>
      <w:r w:rsidR="00036087">
        <w:rPr>
          <w:rFonts w:ascii="Times New Roman" w:hAnsi="Times New Roman"/>
          <w:sz w:val="24"/>
          <w:szCs w:val="24"/>
        </w:rPr>
        <w:t>prostory</w:t>
      </w:r>
      <w:r w:rsidRPr="00AB6CDA">
        <w:rPr>
          <w:rFonts w:ascii="Times New Roman" w:hAnsi="Times New Roman"/>
          <w:sz w:val="24"/>
          <w:szCs w:val="24"/>
        </w:rPr>
        <w:t xml:space="preserve"> důkladně vyvětrejte.</w:t>
      </w:r>
    </w:p>
    <w:p w14:paraId="5189C00A" w14:textId="77777777" w:rsidR="00AB31A2" w:rsidRDefault="00AB31A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584B2ED" w14:textId="77777777" w:rsidR="00AB31A2" w:rsidRDefault="00AB31A2" w:rsidP="00AB31A2">
      <w:pPr>
        <w:keepNext/>
        <w:keepLines/>
        <w:numPr>
          <w:ilvl w:val="0"/>
          <w:numId w:val="8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6618484C" w14:textId="29B3D634" w:rsidR="00AB31A2" w:rsidRPr="00AB31A2" w:rsidRDefault="00AB31A2" w:rsidP="00AB31A2">
      <w:pPr>
        <w:numPr>
          <w:ilvl w:val="1"/>
          <w:numId w:val="12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B31A2">
        <w:rPr>
          <w:rFonts w:ascii="Times New Roman" w:hAnsi="Times New Roman"/>
          <w:b/>
          <w:bCs/>
          <w:color w:val="000000"/>
          <w:sz w:val="24"/>
          <w:szCs w:val="24"/>
        </w:rPr>
        <w:t>OOPP při ruční aplikaci - postřikem</w:t>
      </w:r>
    </w:p>
    <w:p w14:paraId="5D3ADB88" w14:textId="24A9F2AB" w:rsidR="00AB31A2" w:rsidRPr="00AB31A2" w:rsidRDefault="00AB31A2" w:rsidP="00AB31A2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B31A2">
        <w:rPr>
          <w:rFonts w:ascii="Times New Roman" w:hAnsi="Times New Roman"/>
          <w:bCs/>
          <w:color w:val="000000"/>
          <w:sz w:val="24"/>
          <w:szCs w:val="24"/>
        </w:rPr>
        <w:t xml:space="preserve">Ochrana dýchacích orgánů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B31A2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3604C9A6" w14:textId="26CF616A" w:rsidR="00AB31A2" w:rsidRPr="00AB31A2" w:rsidRDefault="00AB31A2" w:rsidP="00AB31A2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B31A2">
        <w:rPr>
          <w:rFonts w:ascii="Times New Roman" w:hAnsi="Times New Roman"/>
          <w:bCs/>
          <w:color w:val="000000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B31A2">
        <w:rPr>
          <w:rFonts w:ascii="Times New Roman" w:hAnsi="Times New Roman"/>
          <w:bCs/>
          <w:color w:val="000000"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70B8A597" w14:textId="7CD8EA6F" w:rsidR="00AB31A2" w:rsidRPr="00AB31A2" w:rsidRDefault="00AB31A2" w:rsidP="00AB31A2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B31A2">
        <w:rPr>
          <w:rFonts w:ascii="Times New Roman" w:hAnsi="Times New Roman"/>
          <w:bCs/>
          <w:color w:val="000000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B31A2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76B58C36" w14:textId="28A696BE" w:rsidR="00AB31A2" w:rsidRPr="00AB31A2" w:rsidRDefault="00AB31A2" w:rsidP="00AB31A2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B31A2">
        <w:rPr>
          <w:rFonts w:ascii="Times New Roman" w:hAnsi="Times New Roman"/>
          <w:bCs/>
          <w:color w:val="000000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B31A2">
        <w:rPr>
          <w:rFonts w:ascii="Times New Roman" w:hAnsi="Times New Roman"/>
          <w:bCs/>
          <w:color w:val="000000"/>
          <w:sz w:val="24"/>
          <w:szCs w:val="24"/>
        </w:rPr>
        <w:t>ochranný oděv pro práci s pesticidy typu C3 (ČSN EN ISO 27065) nebo proti chemikáliím typu 3 nebo 4 (ČSN EN 14605+A1) – nepromokavý oděv!</w:t>
      </w:r>
    </w:p>
    <w:p w14:paraId="2DD0E549" w14:textId="19F1B897" w:rsidR="00AB31A2" w:rsidRPr="00AB31A2" w:rsidRDefault="00AB31A2" w:rsidP="00AB31A2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B31A2">
        <w:rPr>
          <w:rFonts w:ascii="Times New Roman" w:hAnsi="Times New Roman"/>
          <w:bCs/>
          <w:color w:val="000000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B31A2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41F8EA20" w14:textId="694329DB" w:rsidR="00AB31A2" w:rsidRPr="00AB31A2" w:rsidRDefault="00AB31A2" w:rsidP="00AB31A2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B31A2">
        <w:rPr>
          <w:rFonts w:ascii="Times New Roman" w:hAnsi="Times New Roman"/>
          <w:bCs/>
          <w:color w:val="000000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B31A2">
        <w:rPr>
          <w:rFonts w:ascii="Times New Roman" w:hAnsi="Times New Roman"/>
          <w:bCs/>
          <w:color w:val="000000"/>
          <w:sz w:val="24"/>
          <w:szCs w:val="24"/>
        </w:rPr>
        <w:t>pracovní/ochranná obuv (uzavřená, odolná proti průniku a absorpci vody - s ohledem na vykonávanou práci)</w:t>
      </w:r>
    </w:p>
    <w:p w14:paraId="362FBCA8" w14:textId="50A9AED1" w:rsidR="00AB31A2" w:rsidRPr="00AB31A2" w:rsidRDefault="00AB31A2" w:rsidP="00AB31A2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B31A2">
        <w:rPr>
          <w:rFonts w:ascii="Times New Roman" w:hAnsi="Times New Roman"/>
          <w:bCs/>
          <w:color w:val="000000"/>
          <w:sz w:val="24"/>
          <w:szCs w:val="24"/>
        </w:rPr>
        <w:t xml:space="preserve">Společný údaj k OOPP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B31A2">
        <w:rPr>
          <w:rFonts w:ascii="Times New Roman" w:hAnsi="Times New Roman"/>
          <w:bCs/>
          <w:color w:val="000000"/>
          <w:sz w:val="24"/>
          <w:szCs w:val="24"/>
        </w:rPr>
        <w:t>poškozené OOPP (např. protržené rukavice) je třeba vyměnit</w:t>
      </w:r>
    </w:p>
    <w:p w14:paraId="200964EC" w14:textId="77777777" w:rsidR="0042537A" w:rsidRDefault="0042537A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B0EEF69" w14:textId="77777777" w:rsidR="00DC18B8" w:rsidRDefault="00DC18B8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C89B7BD" w14:textId="77777777" w:rsidR="00036087" w:rsidRPr="004F7FF6" w:rsidRDefault="00036087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lastRenderedPageBreak/>
        <w:t>Další omezení dle § 34 odst. 1 zákona:</w:t>
      </w:r>
    </w:p>
    <w:p w14:paraId="0D7EE373" w14:textId="77777777" w:rsidR="00883BF2" w:rsidRDefault="00883BF2" w:rsidP="005D6EF3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4F7FF6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povrchové vody.</w:t>
      </w:r>
    </w:p>
    <w:p w14:paraId="1EE7462E" w14:textId="77777777" w:rsidR="00AB31A2" w:rsidRPr="00AB31A2" w:rsidRDefault="00AB31A2" w:rsidP="00AB31A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AB31A2">
        <w:rPr>
          <w:rFonts w:ascii="Times New Roman" w:hAnsi="Times New Roman"/>
          <w:snapToGrid w:val="0"/>
          <w:sz w:val="24"/>
          <w:szCs w:val="24"/>
        </w:rPr>
        <w:t>Přípravek lze aplikovat na venkovních plochách:</w:t>
      </w:r>
    </w:p>
    <w:p w14:paraId="297C037E" w14:textId="4E959B9C" w:rsidR="00AB31A2" w:rsidRPr="00AB31A2" w:rsidRDefault="00AB31A2" w:rsidP="00AB31A2">
      <w:pPr>
        <w:pStyle w:val="Odstavecseseznamem"/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AB31A2">
        <w:rPr>
          <w:rFonts w:ascii="Times New Roman" w:hAnsi="Times New Roman"/>
          <w:snapToGrid w:val="0"/>
          <w:sz w:val="24"/>
          <w:szCs w:val="24"/>
        </w:rPr>
        <w:t>postřikovači polních plodin</w:t>
      </w:r>
    </w:p>
    <w:p w14:paraId="159EB5C5" w14:textId="34A01EFC" w:rsidR="00AB31A2" w:rsidRPr="00AB31A2" w:rsidRDefault="00AB31A2" w:rsidP="00AB31A2">
      <w:pPr>
        <w:pStyle w:val="Odstavecseseznamem"/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AB31A2">
        <w:rPr>
          <w:rFonts w:ascii="Times New Roman" w:hAnsi="Times New Roman"/>
          <w:snapToGrid w:val="0"/>
          <w:sz w:val="24"/>
          <w:szCs w:val="24"/>
        </w:rPr>
        <w:t>ručně (např. postřikovači zádovými nebo na vozíku/trakaři)</w:t>
      </w:r>
    </w:p>
    <w:p w14:paraId="04AFF480" w14:textId="77777777" w:rsidR="00AB31A2" w:rsidRPr="00AB31A2" w:rsidRDefault="00AB31A2" w:rsidP="00AB31A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AB31A2">
        <w:rPr>
          <w:rFonts w:ascii="Times New Roman" w:hAnsi="Times New Roman"/>
          <w:snapToGrid w:val="0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6D43933C" w14:textId="000E3D11" w:rsidR="00AB31A2" w:rsidRPr="00AB31A2" w:rsidRDefault="00AB31A2" w:rsidP="00AB31A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AB31A2">
        <w:rPr>
          <w:rFonts w:ascii="Times New Roman" w:hAnsi="Times New Roman"/>
          <w:snapToGrid w:val="0"/>
          <w:sz w:val="24"/>
          <w:szCs w:val="24"/>
        </w:rPr>
        <w:t>Přípravek lze aplikovat v</w:t>
      </w:r>
      <w:r w:rsidR="006D7FBB">
        <w:rPr>
          <w:rFonts w:ascii="Times New Roman" w:hAnsi="Times New Roman"/>
          <w:snapToGrid w:val="0"/>
          <w:sz w:val="24"/>
          <w:szCs w:val="24"/>
        </w:rPr>
        <w:t> chráněných prostorách</w:t>
      </w:r>
      <w:r w:rsidRPr="00AB31A2">
        <w:rPr>
          <w:rFonts w:ascii="Times New Roman" w:hAnsi="Times New Roman"/>
          <w:snapToGrid w:val="0"/>
          <w:sz w:val="24"/>
          <w:szCs w:val="24"/>
        </w:rPr>
        <w:t>:</w:t>
      </w:r>
    </w:p>
    <w:p w14:paraId="5474629A" w14:textId="30830EB7" w:rsidR="00AB31A2" w:rsidRPr="00AB31A2" w:rsidRDefault="00AB31A2" w:rsidP="00AB31A2">
      <w:pPr>
        <w:pStyle w:val="Odstavecseseznamem"/>
        <w:widowControl w:val="0"/>
        <w:numPr>
          <w:ilvl w:val="1"/>
          <w:numId w:val="6"/>
        </w:numPr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AB31A2">
        <w:rPr>
          <w:rFonts w:ascii="Times New Roman" w:hAnsi="Times New Roman"/>
          <w:snapToGrid w:val="0"/>
          <w:sz w:val="24"/>
          <w:szCs w:val="24"/>
        </w:rPr>
        <w:t>ručně (např. na vozíku/trakaři)</w:t>
      </w:r>
    </w:p>
    <w:p w14:paraId="0FF786E3" w14:textId="126CBF68" w:rsidR="00AB31A2" w:rsidRPr="00AB31A2" w:rsidRDefault="00AB31A2" w:rsidP="00AB31A2">
      <w:pPr>
        <w:pStyle w:val="Odstavecseseznamem"/>
        <w:widowControl w:val="0"/>
        <w:numPr>
          <w:ilvl w:val="1"/>
          <w:numId w:val="6"/>
        </w:numPr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AB31A2">
        <w:rPr>
          <w:rFonts w:ascii="Times New Roman" w:hAnsi="Times New Roman"/>
          <w:snapToGrid w:val="0"/>
          <w:sz w:val="24"/>
          <w:szCs w:val="24"/>
        </w:rPr>
        <w:t>postřikovými/zálivkovými mosty</w:t>
      </w:r>
    </w:p>
    <w:p w14:paraId="25FE7D3F" w14:textId="4D044288" w:rsidR="00AB31A2" w:rsidRPr="00AB31A2" w:rsidRDefault="00AB31A2" w:rsidP="00AB31A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AB31A2">
        <w:rPr>
          <w:rFonts w:ascii="Times New Roman" w:hAnsi="Times New Roman"/>
          <w:snapToGrid w:val="0"/>
          <w:sz w:val="24"/>
          <w:szCs w:val="24"/>
        </w:rPr>
        <w:t>Při ručním postřiku je třeba použít postřikovací tyč (nástavec) o délce nejméně 0,5 m.</w:t>
      </w:r>
    </w:p>
    <w:p w14:paraId="42A83310" w14:textId="01796422" w:rsidR="00877D5E" w:rsidRDefault="00AB31A2" w:rsidP="00AB31A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AB31A2">
        <w:rPr>
          <w:rFonts w:ascii="Times New Roman" w:hAnsi="Times New Roman"/>
          <w:snapToGrid w:val="0"/>
          <w:sz w:val="24"/>
          <w:szCs w:val="24"/>
        </w:rPr>
        <w:t xml:space="preserve">Postřik v </w:t>
      </w:r>
      <w:r w:rsidR="00036087">
        <w:rPr>
          <w:rFonts w:ascii="Times New Roman" w:hAnsi="Times New Roman"/>
          <w:snapToGrid w:val="0"/>
          <w:sz w:val="24"/>
          <w:szCs w:val="24"/>
        </w:rPr>
        <w:t>chráněných</w:t>
      </w:r>
      <w:r w:rsidRPr="00AB31A2">
        <w:rPr>
          <w:rFonts w:ascii="Times New Roman" w:hAnsi="Times New Roman"/>
          <w:snapToGrid w:val="0"/>
          <w:sz w:val="24"/>
          <w:szCs w:val="24"/>
        </w:rPr>
        <w:t xml:space="preserve"> prostorách provádějte bez přítomnosti dalších nechráněných osob (tj. osob bez OOPP).</w:t>
      </w:r>
    </w:p>
    <w:p w14:paraId="2E6592CA" w14:textId="1214E576" w:rsidR="00D47335" w:rsidRDefault="00D47335" w:rsidP="00AB31A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D47335">
        <w:rPr>
          <w:rFonts w:ascii="Times New Roman" w:hAnsi="Times New Roman"/>
          <w:snapToGrid w:val="0"/>
          <w:sz w:val="24"/>
          <w:szCs w:val="24"/>
        </w:rPr>
        <w:t>Po ukončení aplikace opusťte ošetřované prostory!</w:t>
      </w:r>
    </w:p>
    <w:p w14:paraId="4A10320E" w14:textId="68557C32" w:rsidR="00AB31A2" w:rsidRPr="00AB31A2" w:rsidRDefault="00AB31A2" w:rsidP="00AB31A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AB31A2">
        <w:rPr>
          <w:rFonts w:ascii="Times New Roman" w:hAnsi="Times New Roman"/>
          <w:snapToGrid w:val="0"/>
          <w:sz w:val="24"/>
          <w:szCs w:val="24"/>
        </w:rPr>
        <w:t>Vstup do ošetřen</w:t>
      </w:r>
      <w:r w:rsidR="006D7FBB">
        <w:rPr>
          <w:rFonts w:ascii="Times New Roman" w:hAnsi="Times New Roman"/>
          <w:snapToGrid w:val="0"/>
          <w:sz w:val="24"/>
          <w:szCs w:val="24"/>
        </w:rPr>
        <w:t>ých</w:t>
      </w:r>
      <w:r w:rsidRPr="00AB31A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6D7FBB">
        <w:rPr>
          <w:rFonts w:ascii="Times New Roman" w:hAnsi="Times New Roman"/>
          <w:snapToGrid w:val="0"/>
          <w:sz w:val="24"/>
          <w:szCs w:val="24"/>
        </w:rPr>
        <w:t>chráněných prostor</w:t>
      </w:r>
      <w:r w:rsidRPr="00AB31A2">
        <w:rPr>
          <w:rFonts w:ascii="Times New Roman" w:hAnsi="Times New Roman"/>
          <w:snapToGrid w:val="0"/>
          <w:sz w:val="24"/>
          <w:szCs w:val="24"/>
        </w:rPr>
        <w:t xml:space="preserve"> (např. za účelem kontroly provedení postřiku) je možný až po zaschnutí postřiku a po důkladném vyvětrání.</w:t>
      </w:r>
    </w:p>
    <w:p w14:paraId="534207A7" w14:textId="32754F2F" w:rsidR="00AB31A2" w:rsidRDefault="00AB31A2" w:rsidP="00AB31A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AB31A2">
        <w:rPr>
          <w:rFonts w:ascii="Times New Roman" w:hAnsi="Times New Roman"/>
          <w:snapToGrid w:val="0"/>
          <w:sz w:val="24"/>
          <w:szCs w:val="24"/>
        </w:rPr>
        <w:t xml:space="preserve">Vstup do </w:t>
      </w:r>
      <w:r w:rsidR="006D7FBB" w:rsidRPr="00AB31A2">
        <w:rPr>
          <w:rFonts w:ascii="Times New Roman" w:hAnsi="Times New Roman"/>
          <w:snapToGrid w:val="0"/>
          <w:sz w:val="24"/>
          <w:szCs w:val="24"/>
        </w:rPr>
        <w:t>ošetřen</w:t>
      </w:r>
      <w:r w:rsidR="006D7FBB">
        <w:rPr>
          <w:rFonts w:ascii="Times New Roman" w:hAnsi="Times New Roman"/>
          <w:snapToGrid w:val="0"/>
          <w:sz w:val="24"/>
          <w:szCs w:val="24"/>
        </w:rPr>
        <w:t>ých</w:t>
      </w:r>
      <w:r w:rsidR="006D7FBB" w:rsidRPr="00AB31A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6D7FBB">
        <w:rPr>
          <w:rFonts w:ascii="Times New Roman" w:hAnsi="Times New Roman"/>
          <w:snapToGrid w:val="0"/>
          <w:sz w:val="24"/>
          <w:szCs w:val="24"/>
        </w:rPr>
        <w:t>chráněných prostor</w:t>
      </w:r>
      <w:r w:rsidR="006D7FBB" w:rsidRPr="00AB31A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AB31A2">
        <w:rPr>
          <w:rFonts w:ascii="Times New Roman" w:hAnsi="Times New Roman"/>
          <w:snapToGrid w:val="0"/>
          <w:sz w:val="24"/>
          <w:szCs w:val="24"/>
        </w:rPr>
        <w:t>za účelem provádění zelených prací s ošetřenými rostlinami je možný až druhý den po aplikaci.</w:t>
      </w:r>
    </w:p>
    <w:p w14:paraId="3589AAC7" w14:textId="77777777" w:rsidR="00AB6EC3" w:rsidRPr="00AB31A2" w:rsidRDefault="00AB6EC3" w:rsidP="00AB31A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479F4910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D47335">
        <w:rPr>
          <w:rFonts w:ascii="Times New Roman" w:hAnsi="Times New Roman"/>
          <w:sz w:val="24"/>
          <w:szCs w:val="24"/>
        </w:rPr>
        <w:t>Zorvec Entecta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42537A">
        <w:rPr>
          <w:rFonts w:ascii="Times New Roman" w:hAnsi="Times New Roman"/>
          <w:sz w:val="24"/>
          <w:szCs w:val="24"/>
        </w:rPr>
        <w:t>8</w:t>
      </w:r>
      <w:r w:rsidR="00D47335">
        <w:rPr>
          <w:rFonts w:ascii="Times New Roman" w:hAnsi="Times New Roman"/>
          <w:sz w:val="24"/>
          <w:szCs w:val="24"/>
        </w:rPr>
        <w:t>9</w:t>
      </w:r>
      <w:r w:rsidR="0042537A">
        <w:rPr>
          <w:rFonts w:ascii="Times New Roman" w:hAnsi="Times New Roman"/>
          <w:sz w:val="24"/>
          <w:szCs w:val="24"/>
        </w:rPr>
        <w:t>8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4E6E3A26" w14:textId="77777777" w:rsidR="00AB6EC3" w:rsidRPr="00AD0D1A" w:rsidRDefault="00AB6EC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6F811735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D47335">
        <w:rPr>
          <w:rFonts w:ascii="Times New Roman" w:hAnsi="Times New Roman"/>
          <w:sz w:val="24"/>
          <w:szCs w:val="24"/>
        </w:rPr>
        <w:t>Zorvec Entecta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48908075" w14:textId="77777777" w:rsidR="00AB6EC3" w:rsidRDefault="00AB6EC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9217BB" w14:textId="77777777" w:rsidR="00DC18B8" w:rsidRDefault="00DC18B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DAEEF4" w14:textId="77777777" w:rsidR="00DC18B8" w:rsidRDefault="00DC18B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04826D" w14:textId="77777777" w:rsidR="00DC18B8" w:rsidRDefault="00DC18B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A2CEEF" w14:textId="77777777" w:rsidR="00DC18B8" w:rsidRPr="00AD0D1A" w:rsidRDefault="00DC18B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lastRenderedPageBreak/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5F1791C9" w14:textId="77777777" w:rsidR="00A3083D" w:rsidRDefault="00A3083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F97469" w14:textId="77777777" w:rsidR="00DC18B8" w:rsidRDefault="00DC18B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6F5304" w14:textId="77777777" w:rsidR="00DC18B8" w:rsidRDefault="00DC18B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AB6FBC" w14:textId="77777777" w:rsidR="00DC18B8" w:rsidRDefault="00DC18B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B0FB94" w14:textId="77777777" w:rsidR="00AB6EC3" w:rsidRDefault="00AB6EC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25A6D97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4BFDC" w14:textId="77777777" w:rsidR="00BD3105" w:rsidRDefault="00BD3105" w:rsidP="00CE12AE">
      <w:pPr>
        <w:spacing w:after="0" w:line="240" w:lineRule="auto"/>
      </w:pPr>
      <w:r>
        <w:separator/>
      </w:r>
    </w:p>
  </w:endnote>
  <w:endnote w:type="continuationSeparator" w:id="0">
    <w:p w14:paraId="4556068B" w14:textId="77777777" w:rsidR="00BD3105" w:rsidRDefault="00BD310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1E7F" w14:textId="77777777" w:rsidR="00FD7DB7" w:rsidRDefault="00FD7D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73EC1" w14:textId="77777777" w:rsidR="00BD3105" w:rsidRDefault="00BD3105" w:rsidP="00CE12AE">
      <w:pPr>
        <w:spacing w:after="0" w:line="240" w:lineRule="auto"/>
      </w:pPr>
      <w:r>
        <w:separator/>
      </w:r>
    </w:p>
  </w:footnote>
  <w:footnote w:type="continuationSeparator" w:id="0">
    <w:p w14:paraId="00B7461A" w14:textId="77777777" w:rsidR="00BD3105" w:rsidRDefault="00BD310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5942" w14:textId="77777777" w:rsidR="00FD7DB7" w:rsidRDefault="00FD7D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6F104" w14:textId="77777777" w:rsidR="00FD7DB7" w:rsidRDefault="00FD7DB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629E8"/>
    <w:multiLevelType w:val="hybridMultilevel"/>
    <w:tmpl w:val="D0000728"/>
    <w:lvl w:ilvl="0" w:tplc="0F5A4A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5E77637"/>
    <w:multiLevelType w:val="hybridMultilevel"/>
    <w:tmpl w:val="30C08786"/>
    <w:lvl w:ilvl="0" w:tplc="0F5A4A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33766"/>
    <w:multiLevelType w:val="hybridMultilevel"/>
    <w:tmpl w:val="FE688940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779905142">
    <w:abstractNumId w:val="9"/>
  </w:num>
  <w:num w:numId="2" w16cid:durableId="780338319">
    <w:abstractNumId w:val="6"/>
  </w:num>
  <w:num w:numId="3" w16cid:durableId="1576627893">
    <w:abstractNumId w:val="0"/>
  </w:num>
  <w:num w:numId="4" w16cid:durableId="2075614899">
    <w:abstractNumId w:val="7"/>
  </w:num>
  <w:num w:numId="5" w16cid:durableId="10839912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3558487">
    <w:abstractNumId w:val="3"/>
  </w:num>
  <w:num w:numId="7" w16cid:durableId="1109281537">
    <w:abstractNumId w:val="10"/>
  </w:num>
  <w:num w:numId="8" w16cid:durableId="302120983">
    <w:abstractNumId w:val="4"/>
  </w:num>
  <w:num w:numId="9" w16cid:durableId="1879662407">
    <w:abstractNumId w:val="8"/>
  </w:num>
  <w:num w:numId="10" w16cid:durableId="1398552419">
    <w:abstractNumId w:val="2"/>
  </w:num>
  <w:num w:numId="11" w16cid:durableId="48846393">
    <w:abstractNumId w:val="1"/>
  </w:num>
  <w:num w:numId="12" w16cid:durableId="6785062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09B7"/>
    <w:rsid w:val="00036087"/>
    <w:rsid w:val="00036ACA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2213"/>
    <w:rsid w:val="000C6C8C"/>
    <w:rsid w:val="000D2F1E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50D3"/>
    <w:rsid w:val="000F7298"/>
    <w:rsid w:val="001045A9"/>
    <w:rsid w:val="0010681E"/>
    <w:rsid w:val="00107A84"/>
    <w:rsid w:val="00107EC4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B3780"/>
    <w:rsid w:val="001C1551"/>
    <w:rsid w:val="001C19A5"/>
    <w:rsid w:val="001C5374"/>
    <w:rsid w:val="001D6095"/>
    <w:rsid w:val="001D644A"/>
    <w:rsid w:val="001E08D6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76F89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46CB"/>
    <w:rsid w:val="002E47E7"/>
    <w:rsid w:val="002E7466"/>
    <w:rsid w:val="002F360E"/>
    <w:rsid w:val="002F6A86"/>
    <w:rsid w:val="002F6F0F"/>
    <w:rsid w:val="003107E6"/>
    <w:rsid w:val="00321597"/>
    <w:rsid w:val="00332BA9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B54"/>
    <w:rsid w:val="003A0795"/>
    <w:rsid w:val="003A598A"/>
    <w:rsid w:val="003B10DF"/>
    <w:rsid w:val="003B172F"/>
    <w:rsid w:val="003B6D7F"/>
    <w:rsid w:val="003B77CC"/>
    <w:rsid w:val="003B7AD4"/>
    <w:rsid w:val="003C1E5C"/>
    <w:rsid w:val="003C2C12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37A"/>
    <w:rsid w:val="004259D0"/>
    <w:rsid w:val="00427F32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5210"/>
    <w:rsid w:val="00460E07"/>
    <w:rsid w:val="004617C3"/>
    <w:rsid w:val="0046229B"/>
    <w:rsid w:val="00463C37"/>
    <w:rsid w:val="00465120"/>
    <w:rsid w:val="00466FF4"/>
    <w:rsid w:val="00473E12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70876"/>
    <w:rsid w:val="00571BAD"/>
    <w:rsid w:val="0058391A"/>
    <w:rsid w:val="005856D3"/>
    <w:rsid w:val="00591795"/>
    <w:rsid w:val="005931DA"/>
    <w:rsid w:val="005A4C6C"/>
    <w:rsid w:val="005B6145"/>
    <w:rsid w:val="005B7000"/>
    <w:rsid w:val="005C54BB"/>
    <w:rsid w:val="005D0F79"/>
    <w:rsid w:val="005D30FC"/>
    <w:rsid w:val="005D34B2"/>
    <w:rsid w:val="005D6EF3"/>
    <w:rsid w:val="005E0DEB"/>
    <w:rsid w:val="005E1FFF"/>
    <w:rsid w:val="005F299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56790"/>
    <w:rsid w:val="00660EF5"/>
    <w:rsid w:val="006649A6"/>
    <w:rsid w:val="00664C5E"/>
    <w:rsid w:val="00673A30"/>
    <w:rsid w:val="00673DCB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99B"/>
    <w:rsid w:val="006B7046"/>
    <w:rsid w:val="006C0B1C"/>
    <w:rsid w:val="006C35BA"/>
    <w:rsid w:val="006C36EF"/>
    <w:rsid w:val="006C542F"/>
    <w:rsid w:val="006C7873"/>
    <w:rsid w:val="006D395F"/>
    <w:rsid w:val="006D5F1B"/>
    <w:rsid w:val="006D7FBB"/>
    <w:rsid w:val="006E0D04"/>
    <w:rsid w:val="006E0EC5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5D1B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73189"/>
    <w:rsid w:val="00781FA4"/>
    <w:rsid w:val="00783A73"/>
    <w:rsid w:val="007853B8"/>
    <w:rsid w:val="00785578"/>
    <w:rsid w:val="0078672B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D0235"/>
    <w:rsid w:val="007D1043"/>
    <w:rsid w:val="007D3010"/>
    <w:rsid w:val="007D3F5F"/>
    <w:rsid w:val="007D426D"/>
    <w:rsid w:val="007D4385"/>
    <w:rsid w:val="007D4454"/>
    <w:rsid w:val="007D5ADD"/>
    <w:rsid w:val="007D755B"/>
    <w:rsid w:val="007E1DC1"/>
    <w:rsid w:val="007E35AC"/>
    <w:rsid w:val="00803302"/>
    <w:rsid w:val="00807AA5"/>
    <w:rsid w:val="00811B3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4737E"/>
    <w:rsid w:val="00957802"/>
    <w:rsid w:val="009615A4"/>
    <w:rsid w:val="00966908"/>
    <w:rsid w:val="009772CA"/>
    <w:rsid w:val="009778CC"/>
    <w:rsid w:val="0098086D"/>
    <w:rsid w:val="00982C3E"/>
    <w:rsid w:val="009856A2"/>
    <w:rsid w:val="0098737C"/>
    <w:rsid w:val="00991087"/>
    <w:rsid w:val="009918E1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3083D"/>
    <w:rsid w:val="00A463EA"/>
    <w:rsid w:val="00A51311"/>
    <w:rsid w:val="00A523DB"/>
    <w:rsid w:val="00A5364C"/>
    <w:rsid w:val="00A54558"/>
    <w:rsid w:val="00A559ED"/>
    <w:rsid w:val="00A6580D"/>
    <w:rsid w:val="00A66F6D"/>
    <w:rsid w:val="00A7545B"/>
    <w:rsid w:val="00A76952"/>
    <w:rsid w:val="00A8546F"/>
    <w:rsid w:val="00A8660E"/>
    <w:rsid w:val="00A97558"/>
    <w:rsid w:val="00AA433D"/>
    <w:rsid w:val="00AA5374"/>
    <w:rsid w:val="00AA6660"/>
    <w:rsid w:val="00AB0FB3"/>
    <w:rsid w:val="00AB31A2"/>
    <w:rsid w:val="00AB6EC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12F"/>
    <w:rsid w:val="00B95349"/>
    <w:rsid w:val="00BA1AA8"/>
    <w:rsid w:val="00BA4B5B"/>
    <w:rsid w:val="00BB7393"/>
    <w:rsid w:val="00BB7E9A"/>
    <w:rsid w:val="00BC1C75"/>
    <w:rsid w:val="00BC1ECC"/>
    <w:rsid w:val="00BC647F"/>
    <w:rsid w:val="00BC798F"/>
    <w:rsid w:val="00BD2B89"/>
    <w:rsid w:val="00BD3105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6E28"/>
    <w:rsid w:val="00C172DF"/>
    <w:rsid w:val="00C25D9A"/>
    <w:rsid w:val="00C25DDA"/>
    <w:rsid w:val="00C4081A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972DD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6555"/>
    <w:rsid w:val="00D06BD9"/>
    <w:rsid w:val="00D11F81"/>
    <w:rsid w:val="00D12449"/>
    <w:rsid w:val="00D127D5"/>
    <w:rsid w:val="00D177F8"/>
    <w:rsid w:val="00D26765"/>
    <w:rsid w:val="00D3071E"/>
    <w:rsid w:val="00D3631E"/>
    <w:rsid w:val="00D37277"/>
    <w:rsid w:val="00D42088"/>
    <w:rsid w:val="00D4263E"/>
    <w:rsid w:val="00D42B86"/>
    <w:rsid w:val="00D43513"/>
    <w:rsid w:val="00D43837"/>
    <w:rsid w:val="00D47335"/>
    <w:rsid w:val="00D5088E"/>
    <w:rsid w:val="00D50B0E"/>
    <w:rsid w:val="00D51DD5"/>
    <w:rsid w:val="00D54BDC"/>
    <w:rsid w:val="00D57634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B75BD"/>
    <w:rsid w:val="00DC07FB"/>
    <w:rsid w:val="00DC18B8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5674"/>
    <w:rsid w:val="00E77999"/>
    <w:rsid w:val="00E77CF9"/>
    <w:rsid w:val="00E8205C"/>
    <w:rsid w:val="00E8281E"/>
    <w:rsid w:val="00E8622D"/>
    <w:rsid w:val="00E92B90"/>
    <w:rsid w:val="00E95CA6"/>
    <w:rsid w:val="00E9788D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EF774A"/>
    <w:rsid w:val="00F043CC"/>
    <w:rsid w:val="00F15872"/>
    <w:rsid w:val="00F20565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442"/>
    <w:rsid w:val="00F5773F"/>
    <w:rsid w:val="00F629AB"/>
    <w:rsid w:val="00F62BB4"/>
    <w:rsid w:val="00F734C8"/>
    <w:rsid w:val="00F75D07"/>
    <w:rsid w:val="00F80132"/>
    <w:rsid w:val="00F810B8"/>
    <w:rsid w:val="00F84809"/>
    <w:rsid w:val="00F84EA8"/>
    <w:rsid w:val="00F8602B"/>
    <w:rsid w:val="00F86612"/>
    <w:rsid w:val="00F872D8"/>
    <w:rsid w:val="00F90532"/>
    <w:rsid w:val="00F90635"/>
    <w:rsid w:val="00F9318F"/>
    <w:rsid w:val="00FA25A6"/>
    <w:rsid w:val="00FA3701"/>
    <w:rsid w:val="00FA3B60"/>
    <w:rsid w:val="00FA5DB7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972DD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C972DD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808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5565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2024-11-04T06:53:00Z</cp:lastPrinted>
  <dcterms:created xsi:type="dcterms:W3CDTF">2024-10-17T08:08:00Z</dcterms:created>
  <dcterms:modified xsi:type="dcterms:W3CDTF">2024-11-04T07:54:00Z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