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E" w:rsidRDefault="00DB7CAE" w:rsidP="00DB7CAE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704850" cy="895350"/>
            <wp:effectExtent l="0" t="0" r="0" b="0"/>
            <wp:docPr id="1" name="Obrázek 1" descr="Popis: D:\Podolí I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:\Podolí I - 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AE" w:rsidRDefault="00DB7CAE" w:rsidP="00DB7CAE">
      <w:pPr>
        <w:jc w:val="center"/>
      </w:pPr>
    </w:p>
    <w:p w:rsidR="00DB7CAE" w:rsidRDefault="00DB7CAE" w:rsidP="00DB7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PODOLÍ I</w:t>
      </w:r>
    </w:p>
    <w:p w:rsidR="00DB7CAE" w:rsidRDefault="00DB7CAE" w:rsidP="00DB7CAE">
      <w:pPr>
        <w:jc w:val="center"/>
        <w:rPr>
          <w:sz w:val="32"/>
          <w:szCs w:val="32"/>
        </w:rPr>
      </w:pPr>
    </w:p>
    <w:p w:rsidR="00DB7CAE" w:rsidRDefault="00DB7CAE" w:rsidP="00DB7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br/>
        <w:t>obce Podolí I</w:t>
      </w:r>
      <w:r>
        <w:rPr>
          <w:b/>
          <w:sz w:val="32"/>
          <w:szCs w:val="32"/>
        </w:rPr>
        <w:br/>
        <w:t>č. 3/2012</w:t>
      </w:r>
    </w:p>
    <w:p w:rsidR="00DB7CAE" w:rsidRDefault="00DB7CAE" w:rsidP="00DB7CAE">
      <w:pPr>
        <w:jc w:val="center"/>
        <w:rPr>
          <w:sz w:val="32"/>
          <w:szCs w:val="32"/>
        </w:rPr>
      </w:pPr>
    </w:p>
    <w:p w:rsidR="00DB7CAE" w:rsidRDefault="00DB7CAE" w:rsidP="00DB7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zajištění udržování čistoty ulic a jiných veřejných prostranství k ochraně životního prostředí, zeleně v zástavbě</w:t>
      </w:r>
      <w:r>
        <w:rPr>
          <w:b/>
          <w:sz w:val="32"/>
          <w:szCs w:val="32"/>
        </w:rPr>
        <w:br/>
        <w:t>a ostatní veřejné zeleně</w:t>
      </w:r>
    </w:p>
    <w:p w:rsidR="00DB7CAE" w:rsidRDefault="00DB7CAE" w:rsidP="00DB7CAE">
      <w:pPr>
        <w:jc w:val="both"/>
      </w:pPr>
    </w:p>
    <w:p w:rsidR="00DB7CAE" w:rsidRDefault="00DB7CAE" w:rsidP="00DB7CAE">
      <w:pPr>
        <w:jc w:val="both"/>
      </w:pPr>
      <w:r>
        <w:t xml:space="preserve">Zastupitelstvo obce Podolí I se na svém zasedání dne </w:t>
      </w:r>
      <w:proofErr w:type="gramStart"/>
      <w:r>
        <w:t>22.10.2012</w:t>
      </w:r>
      <w:proofErr w:type="gramEnd"/>
      <w:r>
        <w:t xml:space="preserve"> usnesením č. </w:t>
      </w:r>
      <w:r w:rsidR="00C5424F">
        <w:t>43</w:t>
      </w:r>
      <w:r>
        <w:t xml:space="preserve">/12 usneslo vydat podle </w:t>
      </w:r>
      <w:proofErr w:type="spellStart"/>
      <w:r>
        <w:t>ust</w:t>
      </w:r>
      <w:proofErr w:type="spellEnd"/>
      <w:r>
        <w:t xml:space="preserve">. § 10 písm. c) a </w:t>
      </w:r>
      <w:proofErr w:type="spellStart"/>
      <w:r>
        <w:t>ust</w:t>
      </w:r>
      <w:proofErr w:type="spellEnd"/>
      <w:r>
        <w:t>. § 84 odst. 2 písm. h) zákona č. 128/2000 Sb., o obcích (obecní zřízení), ve znění pozdějších předpisů, tuto obecně závaznou vyhlášku:</w:t>
      </w:r>
    </w:p>
    <w:p w:rsidR="00DB7CAE" w:rsidRDefault="00DB7CAE" w:rsidP="00DB7CAE">
      <w:pPr>
        <w:jc w:val="both"/>
      </w:pPr>
    </w:p>
    <w:p w:rsidR="00EA3676" w:rsidRDefault="00DB7CAE" w:rsidP="00517D59">
      <w:pPr>
        <w:jc w:val="center"/>
      </w:pPr>
      <w:r>
        <w:rPr>
          <w:b/>
        </w:rPr>
        <w:t>Čl. 1</w:t>
      </w:r>
    </w:p>
    <w:p w:rsidR="00DB7CAE" w:rsidRDefault="00DB7CAE" w:rsidP="00517D59">
      <w:pPr>
        <w:jc w:val="center"/>
      </w:pPr>
      <w:r>
        <w:rPr>
          <w:b/>
        </w:rPr>
        <w:t>Úvodní ustanovení</w:t>
      </w:r>
      <w:r>
        <w:rPr>
          <w:b/>
        </w:rPr>
        <w:br/>
      </w:r>
    </w:p>
    <w:p w:rsidR="00DB7CAE" w:rsidRDefault="00DB7CAE" w:rsidP="00DB7CAE">
      <w:pPr>
        <w:ind w:left="705" w:hanging="705"/>
        <w:jc w:val="both"/>
      </w:pPr>
      <w:r>
        <w:t>1.</w:t>
      </w:r>
      <w:r>
        <w:tab/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:rsidR="00DB7CAE" w:rsidRDefault="00DB7CAE" w:rsidP="00DB7CAE">
      <w:pPr>
        <w:jc w:val="both"/>
      </w:pPr>
      <w:r>
        <w:t>2.</w:t>
      </w:r>
      <w:r>
        <w:tab/>
        <w:t xml:space="preserve">Cílem této obecně závazné vyhlášky je zajistit zlepšení estetického vzhledu obce. </w:t>
      </w:r>
    </w:p>
    <w:p w:rsidR="00DB7CAE" w:rsidRDefault="00DB7CAE" w:rsidP="00DB7CAE">
      <w:pPr>
        <w:jc w:val="both"/>
      </w:pPr>
    </w:p>
    <w:p w:rsidR="00EA3676" w:rsidRDefault="00DB7CAE" w:rsidP="00517D59">
      <w:pPr>
        <w:jc w:val="center"/>
        <w:rPr>
          <w:b/>
        </w:rPr>
      </w:pPr>
      <w:r>
        <w:rPr>
          <w:b/>
        </w:rPr>
        <w:t>Čl. 2</w:t>
      </w:r>
    </w:p>
    <w:p w:rsidR="00DB7CAE" w:rsidRPr="00517D59" w:rsidRDefault="00DB7CAE" w:rsidP="00517D59">
      <w:pPr>
        <w:jc w:val="center"/>
        <w:rPr>
          <w:b/>
        </w:rPr>
      </w:pPr>
      <w:r>
        <w:rPr>
          <w:b/>
        </w:rPr>
        <w:t>Čistota ulic a jiných veřejných prostranství</w:t>
      </w:r>
      <w:r>
        <w:rPr>
          <w:b/>
        </w:rPr>
        <w:br/>
      </w:r>
    </w:p>
    <w:p w:rsidR="00DB7CAE" w:rsidRDefault="00DB7CAE" w:rsidP="00DB7CAE">
      <w:pPr>
        <w:ind w:left="705" w:hanging="705"/>
        <w:jc w:val="both"/>
      </w:pPr>
      <w:r>
        <w:t>1.</w:t>
      </w:r>
      <w:r>
        <w:tab/>
        <w:t>Každý je povinen počínat si tak, aby nezpůsobil znečištění ulic a jiných veřejných prostranství.</w:t>
      </w:r>
    </w:p>
    <w:p w:rsidR="00DB7CAE" w:rsidRDefault="00DB7CAE" w:rsidP="00DB7CAE">
      <w:pPr>
        <w:ind w:left="705" w:hanging="705"/>
        <w:jc w:val="both"/>
      </w:pPr>
      <w:r>
        <w:lastRenderedPageBreak/>
        <w:t>2.</w:t>
      </w:r>
      <w:r>
        <w:tab/>
        <w:t>Znečištěním ulice či jiného veřejného prostranství se pro účely této vyhlášky rozumí zejména znečištění způsobená chovanými zvířaty, odhazování nedopalků, smetí, papírů, obalů, zbytků jídla a jiných odpadků mimo odpadkové koše, odhazování krmiva pro zvířata a ptactvo, znečišťování splaškovými vodami a jinými závadnými</w:t>
      </w:r>
      <w:r>
        <w:br/>
        <w:t>a znečišťujícími látkami a znečišťování porostů, zařízení a vybavení ve veřejné zeleni.</w:t>
      </w:r>
    </w:p>
    <w:p w:rsidR="00DB7CAE" w:rsidRDefault="00DB7CAE" w:rsidP="00DB7CAE">
      <w:pPr>
        <w:ind w:left="705" w:hanging="705"/>
        <w:jc w:val="both"/>
      </w:pPr>
      <w:r>
        <w:t>3.</w:t>
      </w:r>
      <w:r>
        <w:tab/>
        <w:t>Kdo způsobí znečištění ulice či jiného veřejného prostranství, je povinen znečištění neprodleně odstranit.</w:t>
      </w:r>
    </w:p>
    <w:p w:rsidR="00DB7CAE" w:rsidRDefault="00DB7CAE" w:rsidP="00DB7CAE">
      <w:pPr>
        <w:ind w:left="705" w:hanging="705"/>
        <w:jc w:val="both"/>
      </w:pPr>
      <w:r>
        <w:t>4.</w:t>
      </w:r>
      <w:r>
        <w:tab/>
        <w:t>V případě znečištění ulice nebo jiného veřejného prostranství výkaly zvířete odstraní neprodleně toto znečištění osoba, která má zvíře v dané chvíli ve své péči.</w:t>
      </w:r>
    </w:p>
    <w:p w:rsidR="00DB7CAE" w:rsidRDefault="00DB7CAE" w:rsidP="00DB7CAE">
      <w:pPr>
        <w:ind w:left="705" w:hanging="705"/>
        <w:jc w:val="both"/>
      </w:pPr>
    </w:p>
    <w:p w:rsidR="00EA3676" w:rsidRDefault="00DB7CAE" w:rsidP="00517D59">
      <w:pPr>
        <w:jc w:val="center"/>
        <w:rPr>
          <w:b/>
        </w:rPr>
      </w:pPr>
      <w:r>
        <w:rPr>
          <w:b/>
        </w:rPr>
        <w:t>Čl. 3</w:t>
      </w:r>
    </w:p>
    <w:p w:rsidR="00DB7CAE" w:rsidRPr="00517D59" w:rsidRDefault="00DB7CAE" w:rsidP="00517D59">
      <w:pPr>
        <w:jc w:val="center"/>
        <w:rPr>
          <w:b/>
        </w:rPr>
      </w:pPr>
      <w:r>
        <w:rPr>
          <w:b/>
        </w:rPr>
        <w:t>Ochrana veřejné zeleně</w:t>
      </w:r>
      <w:r>
        <w:rPr>
          <w:b/>
        </w:rPr>
        <w:br/>
      </w:r>
    </w:p>
    <w:p w:rsidR="00DB7CAE" w:rsidRDefault="00DB7CAE" w:rsidP="00DB7CAE">
      <w:pPr>
        <w:ind w:left="705" w:hanging="705"/>
        <w:jc w:val="both"/>
      </w:pPr>
      <w:r>
        <w:t>1.</w:t>
      </w:r>
      <w:r>
        <w:tab/>
        <w:t>Vlastník nebo uživatel veřejné zeleně je povinen zeleň udržovat formou pravidelných sečí. Četnost sečí je minimálně jednou ročně. Po provedené seči musí být posekaná hmota odstraněna nejpozději do pěti dnů.</w:t>
      </w:r>
    </w:p>
    <w:p w:rsidR="00DB7CAE" w:rsidRDefault="00DB7CAE" w:rsidP="00DB7CAE">
      <w:pPr>
        <w:ind w:left="705" w:hanging="705"/>
        <w:jc w:val="both"/>
      </w:pPr>
      <w:r>
        <w:t>2.</w:t>
      </w:r>
      <w:r>
        <w:tab/>
        <w:t>Každý je povinen počínat si tak, aby nezpůsobil znečištění či poškození veřejné zeleně.</w:t>
      </w:r>
    </w:p>
    <w:p w:rsidR="00DB7CAE" w:rsidRDefault="00DB7CAE" w:rsidP="00DB7CAE">
      <w:pPr>
        <w:ind w:left="705" w:hanging="705"/>
        <w:jc w:val="both"/>
      </w:pPr>
      <w:r>
        <w:t>3.</w:t>
      </w:r>
      <w:r>
        <w:tab/>
        <w:t>Na plochách veřejné zeleně je zakázáno rozdělávat oheň a stanovat.</w:t>
      </w:r>
    </w:p>
    <w:p w:rsidR="00DB7CAE" w:rsidRDefault="00DB7CAE" w:rsidP="00DB7CAE">
      <w:pPr>
        <w:ind w:left="705" w:hanging="705"/>
        <w:jc w:val="both"/>
      </w:pPr>
    </w:p>
    <w:p w:rsidR="00EA3676" w:rsidRDefault="00517D59" w:rsidP="006101F5">
      <w:pPr>
        <w:ind w:left="705" w:hanging="705"/>
        <w:jc w:val="center"/>
        <w:rPr>
          <w:b/>
        </w:rPr>
      </w:pPr>
      <w:r>
        <w:rPr>
          <w:b/>
        </w:rPr>
        <w:t>Čl. 4</w:t>
      </w:r>
    </w:p>
    <w:p w:rsidR="00981A6B" w:rsidRDefault="00EA3676" w:rsidP="006101F5">
      <w:pPr>
        <w:ind w:left="705" w:hanging="705"/>
        <w:jc w:val="center"/>
        <w:rPr>
          <w:b/>
        </w:rPr>
      </w:pPr>
      <w:r>
        <w:rPr>
          <w:b/>
        </w:rPr>
        <w:t>Zrušova</w:t>
      </w:r>
      <w:r w:rsidR="00981A6B">
        <w:rPr>
          <w:b/>
        </w:rPr>
        <w:t>cí ustanovení</w:t>
      </w:r>
    </w:p>
    <w:p w:rsidR="00981A6B" w:rsidRDefault="00981A6B" w:rsidP="00981A6B">
      <w:pPr>
        <w:ind w:left="705" w:hanging="705"/>
        <w:rPr>
          <w:b/>
        </w:rPr>
      </w:pPr>
    </w:p>
    <w:p w:rsidR="00981A6B" w:rsidRDefault="00981A6B" w:rsidP="006101F5">
      <w:pPr>
        <w:jc w:val="both"/>
      </w:pPr>
      <w:r>
        <w:t xml:space="preserve">Zrušuje se obecně závazná vyhláška č. 2/2012 k zajištění udržování </w:t>
      </w:r>
      <w:r w:rsidR="006101F5">
        <w:t xml:space="preserve">čistoty ulic a jiných </w:t>
      </w:r>
      <w:r>
        <w:t>veřejných prostranství k ochraně životního prostředí, zeleně v zástavbě a ostatní veřejné zeleně</w:t>
      </w:r>
      <w:r w:rsidR="006101F5">
        <w:t xml:space="preserve"> ze dne </w:t>
      </w:r>
      <w:proofErr w:type="gramStart"/>
      <w:r w:rsidR="006101F5">
        <w:t>25.6.2012</w:t>
      </w:r>
      <w:proofErr w:type="gramEnd"/>
      <w:r>
        <w:t>.</w:t>
      </w:r>
    </w:p>
    <w:p w:rsidR="00981A6B" w:rsidRPr="00981A6B" w:rsidRDefault="00981A6B" w:rsidP="00981A6B">
      <w:pPr>
        <w:rPr>
          <w:b/>
        </w:rPr>
      </w:pPr>
    </w:p>
    <w:p w:rsidR="00517D59" w:rsidRDefault="00DB7CAE" w:rsidP="006101F5">
      <w:pPr>
        <w:ind w:left="705" w:hanging="705"/>
        <w:jc w:val="center"/>
        <w:rPr>
          <w:b/>
        </w:rPr>
      </w:pPr>
      <w:r>
        <w:rPr>
          <w:b/>
        </w:rPr>
        <w:t>Čl. 5</w:t>
      </w:r>
    </w:p>
    <w:p w:rsidR="00DB7CAE" w:rsidRDefault="006101F5" w:rsidP="006101F5">
      <w:pPr>
        <w:ind w:left="705" w:hanging="705"/>
        <w:jc w:val="center"/>
        <w:rPr>
          <w:b/>
        </w:rPr>
      </w:pPr>
      <w:r>
        <w:rPr>
          <w:b/>
        </w:rPr>
        <w:t>Účinnost</w:t>
      </w:r>
    </w:p>
    <w:p w:rsidR="006101F5" w:rsidRDefault="006101F5" w:rsidP="006101F5">
      <w:pPr>
        <w:ind w:left="705" w:hanging="705"/>
        <w:jc w:val="center"/>
        <w:rPr>
          <w:b/>
        </w:rPr>
      </w:pPr>
    </w:p>
    <w:p w:rsidR="00DB7CAE" w:rsidRDefault="00DB7CAE" w:rsidP="00DB7CAE">
      <w:pPr>
        <w:ind w:left="705" w:hanging="705"/>
        <w:jc w:val="both"/>
      </w:pPr>
      <w:r>
        <w:t xml:space="preserve">Tato vyhláška nabývá účinnosti dnem </w:t>
      </w:r>
      <w:proofErr w:type="gramStart"/>
      <w:r>
        <w:t>1.12.2012</w:t>
      </w:r>
      <w:proofErr w:type="gramEnd"/>
      <w:r>
        <w:t>.</w:t>
      </w:r>
    </w:p>
    <w:p w:rsidR="00DB7CAE" w:rsidRDefault="00DB7CAE" w:rsidP="00DB7CAE">
      <w:pPr>
        <w:jc w:val="both"/>
      </w:pPr>
    </w:p>
    <w:p w:rsidR="00DB7CAE" w:rsidRDefault="00DB7CAE" w:rsidP="00DB7CAE">
      <w:pPr>
        <w:jc w:val="both"/>
      </w:pPr>
    </w:p>
    <w:p w:rsidR="00DB7CAE" w:rsidRDefault="00DB7CAE" w:rsidP="00DB7CAE">
      <w:pPr>
        <w:jc w:val="both"/>
      </w:pPr>
    </w:p>
    <w:p w:rsidR="006101F5" w:rsidRDefault="006101F5" w:rsidP="00DB7CAE">
      <w:pPr>
        <w:jc w:val="both"/>
      </w:pPr>
    </w:p>
    <w:p w:rsidR="006101F5" w:rsidRDefault="006101F5" w:rsidP="00DB7CAE">
      <w:pPr>
        <w:jc w:val="both"/>
      </w:pPr>
    </w:p>
    <w:p w:rsidR="006101F5" w:rsidRDefault="006101F5" w:rsidP="00DB7CAE">
      <w:pPr>
        <w:jc w:val="both"/>
      </w:pPr>
    </w:p>
    <w:p w:rsidR="006101F5" w:rsidRDefault="006101F5" w:rsidP="00DB7CAE">
      <w:pPr>
        <w:jc w:val="both"/>
      </w:pPr>
    </w:p>
    <w:p w:rsidR="00DB7CAE" w:rsidRDefault="00DB7CAE" w:rsidP="00DB7CAE">
      <w:pPr>
        <w:jc w:val="both"/>
      </w:pPr>
      <w:r>
        <w:t>……………...............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…………..…………….....</w:t>
      </w:r>
    </w:p>
    <w:p w:rsidR="00DB7CAE" w:rsidRDefault="00DB7CAE" w:rsidP="00DB7CAE">
      <w:pPr>
        <w:jc w:val="both"/>
      </w:pPr>
      <w:r>
        <w:t xml:space="preserve">  Ing. Miloš Novák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Vladislav Michal</w:t>
      </w:r>
      <w:r>
        <w:tab/>
      </w:r>
      <w:r>
        <w:br/>
        <w:t xml:space="preserve">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 obce</w:t>
      </w:r>
    </w:p>
    <w:p w:rsidR="00DB7CAE" w:rsidRDefault="00DB7CAE" w:rsidP="00DB7CAE">
      <w:pPr>
        <w:jc w:val="both"/>
      </w:pPr>
    </w:p>
    <w:p w:rsidR="00DB7CAE" w:rsidRDefault="00DB7CAE" w:rsidP="00DB7CAE">
      <w:pPr>
        <w:jc w:val="both"/>
      </w:pPr>
    </w:p>
    <w:p w:rsidR="00DB7CAE" w:rsidRDefault="00DB7CAE" w:rsidP="00DB7CAE">
      <w:pPr>
        <w:jc w:val="both"/>
      </w:pPr>
      <w:r>
        <w:t>Vyvěšeno na úřední desce dne:</w:t>
      </w:r>
    </w:p>
    <w:p w:rsidR="00144586" w:rsidRDefault="00DB7CAE" w:rsidP="00DB7CAE">
      <w:pPr>
        <w:jc w:val="both"/>
      </w:pPr>
      <w:r>
        <w:t>Sejmuto z úřední desky dne:</w:t>
      </w:r>
    </w:p>
    <w:sectPr w:rsidR="0014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3F3D"/>
    <w:multiLevelType w:val="hybridMultilevel"/>
    <w:tmpl w:val="91C0E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D48"/>
    <w:multiLevelType w:val="hybridMultilevel"/>
    <w:tmpl w:val="4AF27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29E2"/>
    <w:multiLevelType w:val="hybridMultilevel"/>
    <w:tmpl w:val="3E7A3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AE"/>
    <w:rsid w:val="00144586"/>
    <w:rsid w:val="00517D59"/>
    <w:rsid w:val="006101F5"/>
    <w:rsid w:val="008836AB"/>
    <w:rsid w:val="00981A6B"/>
    <w:rsid w:val="00C5424F"/>
    <w:rsid w:val="00DB7CAE"/>
    <w:rsid w:val="00E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C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C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2012-10-24T06:53:00Z</cp:lastPrinted>
  <dcterms:created xsi:type="dcterms:W3CDTF">2012-10-22T07:25:00Z</dcterms:created>
  <dcterms:modified xsi:type="dcterms:W3CDTF">2012-10-24T06:55:00Z</dcterms:modified>
</cp:coreProperties>
</file>