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5714" w14:textId="77777777" w:rsidR="001967E9" w:rsidRPr="00714C7A" w:rsidRDefault="001967E9" w:rsidP="00714C7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714C7A">
        <w:rPr>
          <w:rFonts w:ascii="Calibri" w:eastAsia="Calibri" w:hAnsi="Calibri" w:cs="Calibri"/>
          <w:b/>
          <w:bCs/>
          <w:sz w:val="36"/>
          <w:szCs w:val="36"/>
        </w:rPr>
        <w:t>Obec Ledce</w:t>
      </w:r>
    </w:p>
    <w:p w14:paraId="4ABF8E54" w14:textId="77777777" w:rsidR="001967E9" w:rsidRPr="00714C7A" w:rsidRDefault="001967E9" w:rsidP="00714C7A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Calibri" w:eastAsia="Calibri" w:hAnsi="Calibri" w:cs="Calibri"/>
        </w:rPr>
      </w:pPr>
      <w:r w:rsidRPr="00714C7A">
        <w:rPr>
          <w:rFonts w:ascii="Calibri" w:eastAsia="Calibri" w:hAnsi="Calibri" w:cs="Calibri"/>
        </w:rPr>
        <w:t>Ledce č.p. 120, 294 47 Ledce u Mladé Boleslavi, IČ: 00238180</w:t>
      </w:r>
      <w:r w:rsidRPr="00714C7A">
        <w:rPr>
          <w:rFonts w:ascii="Calibri" w:eastAsia="Calibri" w:hAnsi="Calibri" w:cs="Calibri"/>
        </w:rPr>
        <w:br/>
        <w:t>tel.: 326 380 128, e-mail: urad@obecledce.cz</w:t>
      </w:r>
    </w:p>
    <w:p w14:paraId="31C4144B" w14:textId="77777777" w:rsidR="001967E9" w:rsidRPr="00714C7A" w:rsidRDefault="001967E9" w:rsidP="00714C7A">
      <w:pPr>
        <w:pStyle w:val="Nzev"/>
        <w:rPr>
          <w:rFonts w:ascii="Calibri" w:hAnsi="Calibri" w:cs="Calibri"/>
          <w:szCs w:val="28"/>
        </w:rPr>
      </w:pPr>
      <w:r w:rsidRPr="00714C7A">
        <w:rPr>
          <w:rFonts w:ascii="Calibri" w:hAnsi="Calibri" w:cs="Calibri"/>
          <w:szCs w:val="28"/>
        </w:rPr>
        <w:t>ZASTUPITELSTVO OBCE</w:t>
      </w:r>
    </w:p>
    <w:p w14:paraId="4A4B4AAD" w14:textId="77777777" w:rsidR="001967E9" w:rsidRDefault="001967E9" w:rsidP="001967E9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</w:p>
    <w:p w14:paraId="457CA8FD" w14:textId="77777777" w:rsidR="00712AFF" w:rsidRDefault="00712AFF" w:rsidP="00712AFF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</w:p>
    <w:p w14:paraId="5A6BB917" w14:textId="77777777" w:rsidR="00712AFF" w:rsidRPr="00B53F1D" w:rsidRDefault="00712AFF" w:rsidP="00712AFF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</w:p>
    <w:p w14:paraId="71A8969F" w14:textId="77777777" w:rsidR="00712AFF" w:rsidRPr="00B53F1D" w:rsidRDefault="00712AFF" w:rsidP="00712AFF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>Obecně</w:t>
      </w:r>
      <w:r w:rsidR="001967E9">
        <w:rPr>
          <w:rFonts w:asciiTheme="minorHAnsi" w:hAnsiTheme="minorHAnsi" w:cstheme="minorHAnsi"/>
          <w:b/>
          <w:sz w:val="28"/>
        </w:rPr>
        <w:t xml:space="preserve"> </w:t>
      </w:r>
      <w:r w:rsidRPr="00B53F1D">
        <w:rPr>
          <w:rFonts w:asciiTheme="minorHAnsi" w:hAnsiTheme="minorHAnsi" w:cstheme="minorHAnsi"/>
          <w:b/>
          <w:sz w:val="28"/>
        </w:rPr>
        <w:t xml:space="preserve">závazná vyhláška </w:t>
      </w:r>
    </w:p>
    <w:p w14:paraId="6BA747D9" w14:textId="77777777" w:rsidR="00712AFF" w:rsidRPr="00B53F1D" w:rsidRDefault="00712AFF" w:rsidP="00712AFF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 xml:space="preserve">obce </w:t>
      </w:r>
      <w:r w:rsidR="001967E9">
        <w:rPr>
          <w:rFonts w:asciiTheme="minorHAnsi" w:hAnsiTheme="minorHAnsi" w:cstheme="minorHAnsi"/>
          <w:b/>
          <w:sz w:val="28"/>
        </w:rPr>
        <w:t>Ledce</w:t>
      </w:r>
    </w:p>
    <w:p w14:paraId="0B7C33DD" w14:textId="2C8CF7A4" w:rsidR="00712AFF" w:rsidRPr="00B53F1D" w:rsidRDefault="00712AFF" w:rsidP="00712AFF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</w:rPr>
      </w:pPr>
      <w:r w:rsidRPr="00B53F1D">
        <w:rPr>
          <w:rFonts w:asciiTheme="minorHAnsi" w:hAnsiTheme="minorHAnsi" w:cstheme="minorHAnsi"/>
          <w:b/>
          <w:sz w:val="28"/>
        </w:rPr>
        <w:t>č.</w:t>
      </w:r>
      <w:r w:rsidR="001967E9">
        <w:rPr>
          <w:rFonts w:asciiTheme="minorHAnsi" w:hAnsiTheme="minorHAnsi" w:cstheme="minorHAnsi"/>
          <w:b/>
          <w:sz w:val="28"/>
        </w:rPr>
        <w:t xml:space="preserve"> </w:t>
      </w:r>
      <w:r w:rsidR="00BD545C">
        <w:rPr>
          <w:rFonts w:asciiTheme="minorHAnsi" w:hAnsiTheme="minorHAnsi" w:cstheme="minorHAnsi"/>
          <w:b/>
          <w:sz w:val="28"/>
        </w:rPr>
        <w:t>4</w:t>
      </w:r>
      <w:r w:rsidRPr="00B53F1D">
        <w:rPr>
          <w:rFonts w:asciiTheme="minorHAnsi" w:hAnsiTheme="minorHAnsi" w:cstheme="minorHAnsi"/>
          <w:b/>
          <w:sz w:val="28"/>
        </w:rPr>
        <w:t>/20</w:t>
      </w:r>
      <w:r>
        <w:rPr>
          <w:rFonts w:asciiTheme="minorHAnsi" w:hAnsiTheme="minorHAnsi" w:cstheme="minorHAnsi"/>
          <w:b/>
          <w:sz w:val="28"/>
        </w:rPr>
        <w:t>2</w:t>
      </w:r>
      <w:r w:rsidR="00AB3723">
        <w:rPr>
          <w:rFonts w:asciiTheme="minorHAnsi" w:hAnsiTheme="minorHAnsi" w:cstheme="minorHAnsi"/>
          <w:b/>
          <w:sz w:val="28"/>
        </w:rPr>
        <w:t>5</w:t>
      </w:r>
      <w:r w:rsidR="00BD545C">
        <w:rPr>
          <w:rFonts w:asciiTheme="minorHAnsi" w:hAnsiTheme="minorHAnsi" w:cstheme="minorHAnsi"/>
          <w:b/>
          <w:sz w:val="28"/>
        </w:rPr>
        <w:t>,</w:t>
      </w:r>
    </w:p>
    <w:p w14:paraId="36DE6BA5" w14:textId="5525CF1C" w:rsidR="00712AFF" w:rsidRPr="00BD545C" w:rsidRDefault="00BD545C" w:rsidP="00712AFF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D545C">
        <w:rPr>
          <w:rFonts w:asciiTheme="minorHAnsi" w:hAnsiTheme="minorHAnsi" w:cstheme="minorHAnsi"/>
          <w:b/>
          <w:color w:val="000000"/>
          <w:sz w:val="28"/>
          <w:szCs w:val="28"/>
        </w:rPr>
        <w:t>kterou se stanovuje část společného školského obvodu základní školy</w:t>
      </w:r>
    </w:p>
    <w:p w14:paraId="0DD461ED" w14:textId="77777777" w:rsidR="00712AFF" w:rsidRDefault="00712AFF" w:rsidP="00712AFF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BD716E" w14:textId="77777777" w:rsidR="00712AFF" w:rsidRDefault="00712AFF" w:rsidP="00712AFF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B54282" w14:textId="33AD4CE9" w:rsidR="00712AFF" w:rsidRPr="00BD545C" w:rsidRDefault="00712AFF" w:rsidP="00712AFF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Zastupitelstvo obce </w:t>
      </w:r>
      <w:r w:rsidR="001967E9">
        <w:rPr>
          <w:rFonts w:ascii="Calibri" w:hAnsi="Calibri" w:cs="Calibri"/>
          <w:sz w:val="22"/>
          <w:szCs w:val="22"/>
        </w:rPr>
        <w:t>Ledce</w:t>
      </w:r>
      <w:r w:rsidRPr="004013A3">
        <w:rPr>
          <w:rFonts w:ascii="Calibri" w:hAnsi="Calibri" w:cs="Calibri"/>
          <w:sz w:val="22"/>
          <w:szCs w:val="22"/>
        </w:rPr>
        <w:t xml:space="preserve"> schvaluje a vydává dne </w:t>
      </w:r>
      <w:r w:rsidR="00AD02A4">
        <w:rPr>
          <w:rFonts w:ascii="Calibri" w:hAnsi="Calibri" w:cs="Calibri"/>
          <w:sz w:val="22"/>
          <w:szCs w:val="22"/>
        </w:rPr>
        <w:t>3.6.</w:t>
      </w:r>
      <w:r w:rsidR="00AB3723">
        <w:rPr>
          <w:rFonts w:ascii="Calibri" w:hAnsi="Calibri" w:cs="Calibri"/>
          <w:sz w:val="22"/>
          <w:szCs w:val="22"/>
        </w:rPr>
        <w:t xml:space="preserve">2025 </w:t>
      </w:r>
      <w:r w:rsidRPr="004013A3">
        <w:rPr>
          <w:rFonts w:ascii="Calibri" w:hAnsi="Calibri" w:cs="Calibri"/>
          <w:sz w:val="22"/>
          <w:szCs w:val="22"/>
        </w:rPr>
        <w:t xml:space="preserve">usnesením č. </w:t>
      </w:r>
      <w:r w:rsidR="00AD02A4">
        <w:rPr>
          <w:rFonts w:ascii="Calibri" w:hAnsi="Calibri" w:cs="Calibri"/>
          <w:sz w:val="22"/>
          <w:szCs w:val="22"/>
        </w:rPr>
        <w:t>12/2/2025</w:t>
      </w:r>
      <w:r w:rsidRPr="004013A3">
        <w:rPr>
          <w:rFonts w:ascii="Calibri" w:hAnsi="Calibri" w:cs="Calibri"/>
          <w:sz w:val="22"/>
          <w:szCs w:val="22"/>
        </w:rPr>
        <w:t xml:space="preserve"> v souladu s </w:t>
      </w:r>
      <w:proofErr w:type="spellStart"/>
      <w:r w:rsidRPr="004013A3">
        <w:rPr>
          <w:rFonts w:ascii="Calibri" w:hAnsi="Calibri" w:cs="Calibri"/>
          <w:sz w:val="22"/>
          <w:szCs w:val="22"/>
        </w:rPr>
        <w:t>ust</w:t>
      </w:r>
      <w:proofErr w:type="spellEnd"/>
      <w:r w:rsidRPr="004013A3">
        <w:rPr>
          <w:rFonts w:ascii="Calibri" w:hAnsi="Calibri" w:cs="Calibri"/>
          <w:sz w:val="22"/>
          <w:szCs w:val="22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4013A3">
          <w:rPr>
            <w:rFonts w:ascii="Calibri" w:hAnsi="Calibri" w:cs="Calibri"/>
            <w:sz w:val="22"/>
            <w:szCs w:val="22"/>
          </w:rPr>
          <w:t>35 a</w:t>
        </w:r>
      </w:smartTag>
      <w:r w:rsidRPr="004013A3">
        <w:rPr>
          <w:rFonts w:ascii="Calibri" w:hAnsi="Calibri" w:cs="Calibri"/>
          <w:sz w:val="22"/>
          <w:szCs w:val="22"/>
        </w:rPr>
        <w:t xml:space="preserve"> § 84 od</w:t>
      </w:r>
      <w:r w:rsidRPr="00BD545C">
        <w:rPr>
          <w:rFonts w:asciiTheme="minorHAnsi" w:hAnsiTheme="minorHAnsi" w:cstheme="minorHAnsi"/>
          <w:sz w:val="22"/>
          <w:szCs w:val="22"/>
        </w:rPr>
        <w:t xml:space="preserve">st. 2) písm. h) zákona č. 128/2000 Sb., o obcích (obecní zřízení), ve znění pozdějších předpisů, </w:t>
      </w:r>
      <w:r w:rsidR="00BD545C" w:rsidRPr="00BD545C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proofErr w:type="spellStart"/>
      <w:r w:rsidR="00BD545C" w:rsidRPr="00BD545C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="00BD545C" w:rsidRPr="00BD545C">
        <w:rPr>
          <w:rFonts w:asciiTheme="minorHAnsi" w:hAnsiTheme="minorHAnsi" w:cstheme="minorHAnsi"/>
          <w:color w:val="000000"/>
          <w:sz w:val="22"/>
          <w:szCs w:val="22"/>
        </w:rPr>
        <w:t>. § 178 odst. 2) písm. c) zákona č. 561/2014 Sb., o předškolním, základním, středním, vyšším odborném a jiném vzdělávání (školský zákon), ve znění pozdějších předpisů, tuto obecně závaznou vyhlášku, kterou se stanovuje část společného školského obvodu základní školy:</w:t>
      </w:r>
    </w:p>
    <w:p w14:paraId="29C53BE3" w14:textId="77777777" w:rsidR="00712AFF" w:rsidRPr="004013A3" w:rsidRDefault="00712AFF" w:rsidP="00712AFF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E9731F5" w14:textId="77777777" w:rsidR="00712AFF" w:rsidRPr="004013A3" w:rsidRDefault="00712AFF" w:rsidP="00712AFF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1</w:t>
      </w:r>
    </w:p>
    <w:p w14:paraId="59644A36" w14:textId="57EC637C" w:rsidR="00712AFF" w:rsidRPr="004013A3" w:rsidRDefault="00277F05" w:rsidP="00712AFF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277F05">
        <w:rPr>
          <w:rFonts w:ascii="Calibri" w:hAnsi="Calibri" w:cs="Calibri"/>
          <w:b/>
          <w:sz w:val="22"/>
          <w:szCs w:val="22"/>
        </w:rPr>
        <w:t>Stanovení část</w:t>
      </w:r>
      <w:r>
        <w:rPr>
          <w:rFonts w:ascii="Calibri" w:hAnsi="Calibri" w:cs="Calibri"/>
          <w:b/>
          <w:sz w:val="22"/>
          <w:szCs w:val="22"/>
        </w:rPr>
        <w:t>i</w:t>
      </w:r>
      <w:r w:rsidRPr="00277F05">
        <w:rPr>
          <w:rFonts w:ascii="Calibri" w:hAnsi="Calibri" w:cs="Calibri"/>
          <w:b/>
          <w:sz w:val="22"/>
          <w:szCs w:val="22"/>
        </w:rPr>
        <w:t xml:space="preserve"> školsk</w:t>
      </w:r>
      <w:r>
        <w:rPr>
          <w:rFonts w:ascii="Calibri" w:hAnsi="Calibri" w:cs="Calibri"/>
          <w:b/>
          <w:sz w:val="22"/>
          <w:szCs w:val="22"/>
        </w:rPr>
        <w:t>ého</w:t>
      </w:r>
      <w:r w:rsidRPr="00277F05">
        <w:rPr>
          <w:rFonts w:ascii="Calibri" w:hAnsi="Calibri" w:cs="Calibri"/>
          <w:b/>
          <w:sz w:val="22"/>
          <w:szCs w:val="22"/>
        </w:rPr>
        <w:t xml:space="preserve"> obvod</w:t>
      </w:r>
      <w:r>
        <w:rPr>
          <w:rFonts w:ascii="Calibri" w:hAnsi="Calibri" w:cs="Calibri"/>
          <w:b/>
          <w:sz w:val="22"/>
          <w:szCs w:val="22"/>
        </w:rPr>
        <w:t>u</w:t>
      </w:r>
      <w:r w:rsidRPr="00277F05">
        <w:rPr>
          <w:rFonts w:ascii="Calibri" w:hAnsi="Calibri" w:cs="Calibri"/>
          <w:b/>
          <w:sz w:val="22"/>
          <w:szCs w:val="22"/>
        </w:rPr>
        <w:t xml:space="preserve"> základní škol</w:t>
      </w:r>
      <w:r>
        <w:rPr>
          <w:rFonts w:ascii="Calibri" w:hAnsi="Calibri" w:cs="Calibri"/>
          <w:b/>
          <w:sz w:val="22"/>
          <w:szCs w:val="22"/>
        </w:rPr>
        <w:t>y</w:t>
      </w:r>
    </w:p>
    <w:p w14:paraId="433F232F" w14:textId="1429A002" w:rsidR="00712AFF" w:rsidRPr="00277F05" w:rsidRDefault="00277F05" w:rsidP="00277F05">
      <w:pPr>
        <w:pStyle w:val="Seznamoslovan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77F05">
        <w:rPr>
          <w:rFonts w:asciiTheme="minorHAnsi" w:hAnsiTheme="minorHAnsi" w:cstheme="minorHAnsi"/>
          <w:sz w:val="22"/>
          <w:szCs w:val="22"/>
        </w:rPr>
        <w:t>Na základě dohody uzavřené mezi obcí Ledce a obcí Semčice o vytvoření společného školského obvodu základní školy je území obce Ledce částí školského obvodu základní školy, jejíž činnost vykonává Masarykova základní škola a mateřská škola Semčice, s</w:t>
      </w:r>
      <w:r w:rsidRPr="00277F05">
        <w:rPr>
          <w:rFonts w:asciiTheme="minorHAnsi" w:hAnsiTheme="minorHAnsi" w:cstheme="minorHAnsi"/>
          <w:bCs/>
          <w:sz w:val="22"/>
          <w:szCs w:val="22"/>
        </w:rPr>
        <w:t xml:space="preserve">ídlo: </w:t>
      </w:r>
      <w:r w:rsidRPr="00277F05">
        <w:rPr>
          <w:rFonts w:asciiTheme="minorHAnsi" w:hAnsiTheme="minorHAnsi" w:cstheme="minorHAnsi"/>
          <w:sz w:val="22"/>
          <w:szCs w:val="22"/>
        </w:rPr>
        <w:t>Semčice č.p. 3, 294 46 Semčice, IČO: 75032899, zřízená obcí Semčice, a to pro poskytování základního vzdělání dětí v prvním až devátém ročníku základní školy.</w:t>
      </w:r>
    </w:p>
    <w:p w14:paraId="4B4ECB90" w14:textId="77777777" w:rsidR="00277F05" w:rsidRPr="00277F05" w:rsidRDefault="00277F05" w:rsidP="00277F05">
      <w:pPr>
        <w:pStyle w:val="Seznamoslovan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6835A07B" w14:textId="5CCE3498" w:rsidR="00712AFF" w:rsidRPr="00277F05" w:rsidRDefault="00712AFF" w:rsidP="00712AFF">
      <w:pPr>
        <w:pStyle w:val="ZkladntextIMP"/>
        <w:spacing w:line="240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77F05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277F05" w:rsidRPr="00277F05">
        <w:rPr>
          <w:rFonts w:asciiTheme="minorHAnsi" w:hAnsiTheme="minorHAnsi" w:cstheme="minorHAnsi"/>
          <w:b/>
          <w:sz w:val="22"/>
          <w:szCs w:val="22"/>
        </w:rPr>
        <w:t>2</w:t>
      </w:r>
    </w:p>
    <w:p w14:paraId="6C5A89CA" w14:textId="46086E10" w:rsidR="00712AFF" w:rsidRPr="00277F05" w:rsidRDefault="00AB3723" w:rsidP="00712AFF">
      <w:pPr>
        <w:pStyle w:val="ZkladntextIMP"/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77F05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041533B1" w14:textId="222CF93C" w:rsidR="00712AFF" w:rsidRPr="007777F2" w:rsidRDefault="00712AFF" w:rsidP="00AB3723">
      <w:pPr>
        <w:pStyle w:val="Seznamoslovan"/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7777F2">
        <w:rPr>
          <w:rFonts w:asciiTheme="minorHAnsi" w:hAnsiTheme="minorHAnsi" w:cstheme="minorHAnsi"/>
          <w:sz w:val="22"/>
          <w:szCs w:val="22"/>
        </w:rPr>
        <w:t xml:space="preserve">Tato obecně závazná vyhláška nabývá účinnosti </w:t>
      </w:r>
      <w:r w:rsidR="00AB3723" w:rsidRPr="00AB3723">
        <w:rPr>
          <w:rFonts w:asciiTheme="minorHAnsi" w:hAnsiTheme="minorHAnsi" w:cstheme="minorHAnsi"/>
          <w:sz w:val="22"/>
          <w:szCs w:val="22"/>
        </w:rPr>
        <w:t>počátkem patnáctého dne následujícího po dni jejího vyhlášení</w:t>
      </w:r>
      <w:r w:rsidR="00AB3723">
        <w:rPr>
          <w:rFonts w:asciiTheme="minorHAnsi" w:hAnsiTheme="minorHAnsi" w:cstheme="minorHAnsi"/>
          <w:sz w:val="22"/>
          <w:szCs w:val="22"/>
        </w:rPr>
        <w:t>.</w:t>
      </w:r>
    </w:p>
    <w:p w14:paraId="3C6CCFFD" w14:textId="77777777" w:rsidR="00712AFF" w:rsidRDefault="00712AFF" w:rsidP="00712AFF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73E9B6" w14:textId="77777777" w:rsidR="00714C7A" w:rsidRDefault="00714C7A" w:rsidP="00712AFF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81FC86" w14:textId="77777777" w:rsidR="00AB3723" w:rsidRPr="004C139A" w:rsidRDefault="00AB3723" w:rsidP="00AB3723">
      <w:pPr>
        <w:pStyle w:val="NormlnIMP"/>
        <w:spacing w:line="240" w:lineRule="auto"/>
        <w:rPr>
          <w:rFonts w:ascii="Calibri" w:hAnsi="Calibri" w:cs="Calibri"/>
          <w:sz w:val="22"/>
          <w:szCs w:val="22"/>
        </w:rPr>
      </w:pPr>
    </w:p>
    <w:p w14:paraId="25C190B3" w14:textId="77777777" w:rsidR="00AB3723" w:rsidRDefault="00AB3723" w:rsidP="00AB372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D8EBB6" w14:textId="77777777" w:rsidR="00AB3723" w:rsidRPr="00B53F1D" w:rsidRDefault="00AB3723" w:rsidP="00AB3723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_______________________</w:t>
      </w:r>
    </w:p>
    <w:p w14:paraId="55D75FEF" w14:textId="2BF3663A" w:rsidR="00AB3723" w:rsidRPr="00C5271D" w:rsidRDefault="00AB3723" w:rsidP="00AB3723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</w:t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>Jiří Svárovský</w:t>
      </w:r>
      <w:r w:rsidR="00E64AD5">
        <w:rPr>
          <w:rFonts w:asciiTheme="minorHAnsi" w:hAnsiTheme="minorHAnsi" w:cstheme="minorHAnsi"/>
          <w:color w:val="000000"/>
          <w:sz w:val="22"/>
          <w:szCs w:val="22"/>
        </w:rPr>
        <w:t xml:space="preserve"> v.r.</w:t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</w:t>
      </w:r>
      <w:r w:rsidRPr="00C5271D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Bc. Michal Rozkovec</w:t>
      </w:r>
      <w:r w:rsidR="00E64AD5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 xml:space="preserve"> v.r.</w:t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42884438" w14:textId="77777777" w:rsidR="00AB3723" w:rsidRPr="00B53F1D" w:rsidRDefault="00AB3723" w:rsidP="00AB3723">
      <w:pPr>
        <w:pStyle w:val="NormlnIMP"/>
        <w:spacing w:line="240" w:lineRule="auto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</w:t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>místostarosta</w:t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C527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>starosta obce</w:t>
      </w:r>
    </w:p>
    <w:p w14:paraId="43EAEB09" w14:textId="77777777" w:rsidR="00712AFF" w:rsidRPr="00B53F1D" w:rsidRDefault="00712AFF" w:rsidP="00712AFF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647861F" w14:textId="77777777" w:rsidR="00712AFF" w:rsidRDefault="00712AFF" w:rsidP="00712AFF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712AFF" w:rsidSect="00AB3723">
      <w:type w:val="continuous"/>
      <w:pgSz w:w="11906" w:h="16838"/>
      <w:pgMar w:top="1418" w:right="130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9A90" w14:textId="77777777" w:rsidR="004B5DDA" w:rsidRDefault="004B5DDA" w:rsidP="00712AFF">
      <w:pPr>
        <w:spacing w:after="0" w:line="240" w:lineRule="auto"/>
      </w:pPr>
      <w:r>
        <w:separator/>
      </w:r>
    </w:p>
  </w:endnote>
  <w:endnote w:type="continuationSeparator" w:id="0">
    <w:p w14:paraId="791A0214" w14:textId="77777777" w:rsidR="004B5DDA" w:rsidRDefault="004B5DDA" w:rsidP="0071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888A7" w14:textId="77777777" w:rsidR="004B5DDA" w:rsidRDefault="004B5DDA" w:rsidP="00712AFF">
      <w:pPr>
        <w:spacing w:after="0" w:line="240" w:lineRule="auto"/>
      </w:pPr>
      <w:r>
        <w:separator/>
      </w:r>
    </w:p>
  </w:footnote>
  <w:footnote w:type="continuationSeparator" w:id="0">
    <w:p w14:paraId="4326867D" w14:textId="77777777" w:rsidR="004B5DDA" w:rsidRDefault="004B5DDA" w:rsidP="00712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087B1C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D150A48"/>
    <w:multiLevelType w:val="hybridMultilevel"/>
    <w:tmpl w:val="A7584BB0"/>
    <w:lvl w:ilvl="0" w:tplc="6A2A26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412D5C"/>
    <w:multiLevelType w:val="hybridMultilevel"/>
    <w:tmpl w:val="4FD40C56"/>
    <w:lvl w:ilvl="0" w:tplc="6C0A5CB6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9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0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528228482">
    <w:abstractNumId w:val="9"/>
  </w:num>
  <w:num w:numId="2" w16cid:durableId="26680658">
    <w:abstractNumId w:val="10"/>
  </w:num>
  <w:num w:numId="3" w16cid:durableId="1215430960">
    <w:abstractNumId w:val="5"/>
  </w:num>
  <w:num w:numId="4" w16cid:durableId="687875469">
    <w:abstractNumId w:val="7"/>
  </w:num>
  <w:num w:numId="5" w16cid:durableId="19331995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2380921">
    <w:abstractNumId w:val="8"/>
  </w:num>
  <w:num w:numId="7" w16cid:durableId="405733976">
    <w:abstractNumId w:val="0"/>
  </w:num>
  <w:num w:numId="8" w16cid:durableId="63649701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264819">
    <w:abstractNumId w:val="1"/>
  </w:num>
  <w:num w:numId="10" w16cid:durableId="615871033">
    <w:abstractNumId w:val="6"/>
  </w:num>
  <w:num w:numId="11" w16cid:durableId="1578982018">
    <w:abstractNumId w:val="4"/>
  </w:num>
  <w:num w:numId="12" w16cid:durableId="365911876">
    <w:abstractNumId w:val="2"/>
  </w:num>
  <w:num w:numId="13" w16cid:durableId="1742870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FF"/>
    <w:rsid w:val="00005515"/>
    <w:rsid w:val="00023E66"/>
    <w:rsid w:val="000966A4"/>
    <w:rsid w:val="001967E9"/>
    <w:rsid w:val="001C1844"/>
    <w:rsid w:val="001D3908"/>
    <w:rsid w:val="00277F05"/>
    <w:rsid w:val="002E08DF"/>
    <w:rsid w:val="002F2649"/>
    <w:rsid w:val="003058F4"/>
    <w:rsid w:val="00416A76"/>
    <w:rsid w:val="004258EB"/>
    <w:rsid w:val="00481C5D"/>
    <w:rsid w:val="004875E3"/>
    <w:rsid w:val="004B5DDA"/>
    <w:rsid w:val="004F62D3"/>
    <w:rsid w:val="005A2A7F"/>
    <w:rsid w:val="005E4AB8"/>
    <w:rsid w:val="006C6484"/>
    <w:rsid w:val="00712AFF"/>
    <w:rsid w:val="00714C7A"/>
    <w:rsid w:val="007B796C"/>
    <w:rsid w:val="008664AF"/>
    <w:rsid w:val="00870C61"/>
    <w:rsid w:val="00893F64"/>
    <w:rsid w:val="0092667E"/>
    <w:rsid w:val="009E71A8"/>
    <w:rsid w:val="00AB3723"/>
    <w:rsid w:val="00AD02A4"/>
    <w:rsid w:val="00AE09F0"/>
    <w:rsid w:val="00AE6394"/>
    <w:rsid w:val="00AE6F2C"/>
    <w:rsid w:val="00BD545C"/>
    <w:rsid w:val="00D30F23"/>
    <w:rsid w:val="00D475A5"/>
    <w:rsid w:val="00E237BE"/>
    <w:rsid w:val="00E64AD5"/>
    <w:rsid w:val="00F2376B"/>
    <w:rsid w:val="00F52D14"/>
    <w:rsid w:val="00F550BA"/>
    <w:rsid w:val="00F5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475FC4"/>
  <w15:docId w15:val="{620AD7BE-BE23-4C46-BBC4-FA631878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AF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9E71A8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E71A8"/>
    <w:rPr>
      <w:b/>
      <w:sz w:val="24"/>
    </w:rPr>
  </w:style>
  <w:style w:type="paragraph" w:styleId="Zhlav">
    <w:name w:val="header"/>
    <w:basedOn w:val="Normln"/>
    <w:link w:val="ZhlavChar"/>
    <w:unhideWhenUsed/>
    <w:rsid w:val="00712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12AF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12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AF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nhideWhenUsed/>
    <w:rsid w:val="00712AF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12AFF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12AFF"/>
    <w:pPr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12AFF"/>
    <w:rPr>
      <w:rFonts w:ascii="Arial" w:eastAsia="Calibri" w:hAnsi="Arial" w:cs="Arial"/>
      <w:lang w:eastAsia="en-US"/>
    </w:rPr>
  </w:style>
  <w:style w:type="character" w:styleId="Znakapoznpodarou">
    <w:name w:val="footnote reference"/>
    <w:basedOn w:val="Standardnpsmoodstavce"/>
    <w:unhideWhenUsed/>
    <w:rsid w:val="00712AFF"/>
    <w:rPr>
      <w:vertAlign w:val="superscript"/>
    </w:rPr>
  </w:style>
  <w:style w:type="paragraph" w:customStyle="1" w:styleId="Seznamoslovan">
    <w:name w:val="Seznam očíslovaný~"/>
    <w:basedOn w:val="Normln"/>
    <w:rsid w:val="00712AF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2A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712AFF"/>
    <w:rPr>
      <w:b/>
      <w:bCs/>
      <w:sz w:val="24"/>
      <w:szCs w:val="24"/>
    </w:rPr>
  </w:style>
  <w:style w:type="paragraph" w:customStyle="1" w:styleId="NormlnIMP">
    <w:name w:val="Normální_IMP"/>
    <w:basedOn w:val="Normln"/>
    <w:rsid w:val="00712AFF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12AFF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Obec Ledce</cp:lastModifiedBy>
  <cp:revision>6</cp:revision>
  <cp:lastPrinted>2025-05-30T07:56:00Z</cp:lastPrinted>
  <dcterms:created xsi:type="dcterms:W3CDTF">2025-04-30T12:41:00Z</dcterms:created>
  <dcterms:modified xsi:type="dcterms:W3CDTF">2025-06-04T12:08:00Z</dcterms:modified>
</cp:coreProperties>
</file>