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9C43B" w14:textId="77777777" w:rsidR="00893F98" w:rsidRDefault="008A523A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r w:rsidRPr="008A523A">
        <w:rPr>
          <w:b/>
          <w:bCs/>
          <w:noProof/>
          <w:spacing w:val="40"/>
          <w:sz w:val="32"/>
          <w:szCs w:val="32"/>
          <w:u w:val="none"/>
        </w:rPr>
        <w:drawing>
          <wp:inline distT="0" distB="0" distL="0" distR="0" wp14:anchorId="2665B6AF" wp14:editId="271E19D0">
            <wp:extent cx="809625" cy="904875"/>
            <wp:effectExtent l="19050" t="0" r="9525" b="0"/>
            <wp:docPr id="1" name="obrázek 1" descr="znak_Brnirov_d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_Brnirov_dopi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3A11C7" w14:textId="77777777" w:rsidR="0039029C" w:rsidRPr="0039029C" w:rsidRDefault="0039029C" w:rsidP="0039029C"/>
    <w:p w14:paraId="7DC8F35A" w14:textId="77777777" w:rsidR="008A523A" w:rsidRPr="008A523A" w:rsidRDefault="008A523A" w:rsidP="008A523A"/>
    <w:p w14:paraId="212CD1D6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8A523A">
        <w:rPr>
          <w:rFonts w:ascii="Arial" w:hAnsi="Arial" w:cs="Arial"/>
          <w:b/>
        </w:rPr>
        <w:t>Brnířov</w:t>
      </w:r>
      <w:r>
        <w:rPr>
          <w:rFonts w:ascii="Arial" w:hAnsi="Arial" w:cs="Arial"/>
          <w:b/>
        </w:rPr>
        <w:t xml:space="preserve"> č. </w:t>
      </w:r>
      <w:r w:rsidR="008A523A">
        <w:rPr>
          <w:rFonts w:ascii="Arial" w:hAnsi="Arial" w:cs="Arial"/>
          <w:b/>
        </w:rPr>
        <w:t>9/2019,</w:t>
      </w:r>
    </w:p>
    <w:p w14:paraId="4F7AC83F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3460F9FF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7636EB4" w14:textId="77777777" w:rsidR="00893F98" w:rsidRPr="0001228D" w:rsidRDefault="00850CCE" w:rsidP="00D1222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A523A">
        <w:rPr>
          <w:rFonts w:ascii="Arial" w:hAnsi="Arial" w:cs="Arial"/>
          <w:sz w:val="22"/>
          <w:szCs w:val="22"/>
        </w:rPr>
        <w:t xml:space="preserve">Brnířov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8A523A">
        <w:rPr>
          <w:rFonts w:ascii="Arial" w:hAnsi="Arial" w:cs="Arial"/>
          <w:sz w:val="22"/>
          <w:szCs w:val="22"/>
        </w:rPr>
        <w:t xml:space="preserve"> 1</w:t>
      </w:r>
      <w:r w:rsidR="005F66B2">
        <w:rPr>
          <w:rFonts w:ascii="Arial" w:hAnsi="Arial" w:cs="Arial"/>
          <w:sz w:val="22"/>
          <w:szCs w:val="22"/>
        </w:rPr>
        <w:t>6</w:t>
      </w:r>
      <w:r w:rsidR="008A523A">
        <w:rPr>
          <w:rFonts w:ascii="Arial" w:hAnsi="Arial" w:cs="Arial"/>
          <w:sz w:val="22"/>
          <w:szCs w:val="22"/>
        </w:rPr>
        <w:t>. 1</w:t>
      </w:r>
      <w:r w:rsidR="004136FE">
        <w:rPr>
          <w:rFonts w:ascii="Arial" w:hAnsi="Arial" w:cs="Arial"/>
          <w:sz w:val="22"/>
          <w:szCs w:val="22"/>
        </w:rPr>
        <w:t>2</w:t>
      </w:r>
      <w:r w:rsidR="008A523A">
        <w:rPr>
          <w:rFonts w:ascii="Arial" w:hAnsi="Arial" w:cs="Arial"/>
          <w:sz w:val="22"/>
          <w:szCs w:val="22"/>
        </w:rPr>
        <w:t xml:space="preserve">. 2019 </w:t>
      </w:r>
      <w:r w:rsidR="00893F98" w:rsidRPr="002B668D">
        <w:rPr>
          <w:rFonts w:ascii="Arial" w:hAnsi="Arial" w:cs="Arial"/>
          <w:sz w:val="22"/>
          <w:szCs w:val="22"/>
        </w:rPr>
        <w:t xml:space="preserve">usnesením </w:t>
      </w:r>
      <w:r>
        <w:rPr>
          <w:rFonts w:ascii="Arial" w:hAnsi="Arial" w:cs="Arial"/>
          <w:sz w:val="22"/>
          <w:szCs w:val="22"/>
        </w:rPr>
        <w:br/>
      </w:r>
      <w:r w:rsidR="005F66B2">
        <w:rPr>
          <w:rFonts w:ascii="Arial" w:hAnsi="Arial" w:cs="Arial"/>
          <w:sz w:val="22"/>
          <w:szCs w:val="22"/>
        </w:rPr>
        <w:t>č.176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</w:t>
      </w:r>
      <w:r w:rsidR="00D12227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0C9A9250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20EBACE7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0C54E958" w14:textId="77777777" w:rsidR="00893F98" w:rsidRPr="0001228D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8A523A">
        <w:rPr>
          <w:rFonts w:ascii="Arial" w:hAnsi="Arial" w:cs="Arial"/>
          <w:sz w:val="22"/>
          <w:szCs w:val="22"/>
        </w:rPr>
        <w:t>Brnířov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30889D20" w14:textId="77777777"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8A523A">
        <w:rPr>
          <w:rFonts w:ascii="Arial" w:hAnsi="Arial" w:cs="Arial"/>
          <w:sz w:val="22"/>
          <w:szCs w:val="22"/>
        </w:rPr>
        <w:t>Brnířov.</w:t>
      </w:r>
    </w:p>
    <w:p w14:paraId="0400AB65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28BC0235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4FAD6DCA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B59C39C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4DB220B9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459E2602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5F24FB88" w14:textId="77777777" w:rsidR="00154F39" w:rsidRPr="00154F3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A523A">
        <w:rPr>
          <w:rFonts w:ascii="Arial" w:hAnsi="Arial" w:cs="Arial"/>
          <w:sz w:val="22"/>
          <w:szCs w:val="22"/>
        </w:rPr>
        <w:t xml:space="preserve"> poplatkové povinnosti do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lhůtě</w:t>
      </w:r>
      <w:r w:rsidR="008A523A">
        <w:rPr>
          <w:rFonts w:ascii="Arial" w:hAnsi="Arial" w:cs="Arial"/>
          <w:sz w:val="22"/>
          <w:szCs w:val="22"/>
        </w:rPr>
        <w:t xml:space="preserve"> 15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>dnů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154F39" w:rsidRPr="00154F39">
        <w:rPr>
          <w:rFonts w:ascii="Arial" w:hAnsi="Arial" w:cs="Arial"/>
          <w:sz w:val="22"/>
          <w:szCs w:val="22"/>
        </w:rPr>
        <w:t xml:space="preserve">je povinen </w:t>
      </w:r>
      <w:r w:rsidR="007711E7">
        <w:rPr>
          <w:rFonts w:ascii="Arial" w:hAnsi="Arial" w:cs="Arial"/>
          <w:sz w:val="22"/>
          <w:szCs w:val="22"/>
        </w:rPr>
        <w:t>ohlás</w:t>
      </w:r>
      <w:r w:rsidR="00154F39" w:rsidRPr="00154F39">
        <w:rPr>
          <w:rFonts w:ascii="Arial" w:hAnsi="Arial" w:cs="Arial"/>
          <w:sz w:val="22"/>
          <w:szCs w:val="22"/>
        </w:rPr>
        <w:t>it také zánik své poplatkové povinnosti</w:t>
      </w:r>
      <w:r w:rsidR="00FF32F5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154F39">
        <w:rPr>
          <w:rFonts w:ascii="Arial" w:hAnsi="Arial" w:cs="Arial"/>
          <w:sz w:val="22"/>
          <w:szCs w:val="22"/>
        </w:rPr>
        <w:t>.</w:t>
      </w:r>
    </w:p>
    <w:p w14:paraId="28D28452" w14:textId="77777777"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2F2B178E" w14:textId="77777777"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23336D4B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</w:t>
      </w:r>
      <w:r w:rsidRPr="0001228D">
        <w:rPr>
          <w:rFonts w:ascii="Arial" w:hAnsi="Arial" w:cs="Arial"/>
          <w:sz w:val="22"/>
          <w:szCs w:val="22"/>
        </w:rPr>
        <w:lastRenderedPageBreak/>
        <w:t>právnická osoba uvede též osoby, které jsou jejím jménem oprávněny jednat v poplatkových věcech,</w:t>
      </w:r>
    </w:p>
    <w:p w14:paraId="06F48D66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6EE1298A" w14:textId="77777777" w:rsidR="00893F98" w:rsidRPr="0001228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14:paraId="4F0388C5" w14:textId="77777777"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01228D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5A2CE4C" w14:textId="77777777" w:rsidR="00C15090" w:rsidRDefault="00C15090" w:rsidP="00C15090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1D1268E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C0F379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1849334A" w14:textId="77777777" w:rsidR="00893F98" w:rsidRDefault="00893F98" w:rsidP="005E064B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4B41588D" w14:textId="77777777"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</w:t>
      </w:r>
      <w:r w:rsidR="008A523A">
        <w:rPr>
          <w:rFonts w:ascii="Arial" w:hAnsi="Arial" w:cs="Arial"/>
          <w:sz w:val="22"/>
          <w:szCs w:val="22"/>
        </w:rPr>
        <w:t>.............................100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24EEFBAE" w14:textId="77777777"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........................................</w:t>
      </w:r>
      <w:r w:rsidR="008A523A">
        <w:rPr>
          <w:rFonts w:ascii="Arial" w:hAnsi="Arial" w:cs="Arial"/>
          <w:sz w:val="22"/>
          <w:szCs w:val="22"/>
        </w:rPr>
        <w:t>150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7F3A0F9C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7175C5DC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4E34823B" w14:textId="77777777"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="008A523A">
        <w:rPr>
          <w:rFonts w:ascii="Arial" w:hAnsi="Arial" w:cs="Arial"/>
          <w:sz w:val="22"/>
          <w:szCs w:val="22"/>
        </w:rPr>
        <w:t>do 30. dubna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4F74EE45" w14:textId="77777777" w:rsidR="008D0936" w:rsidRPr="00A3719A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 xml:space="preserve">, je </w:t>
      </w:r>
      <w:r w:rsidR="004136FE">
        <w:rPr>
          <w:rFonts w:ascii="Arial" w:hAnsi="Arial" w:cs="Arial"/>
          <w:sz w:val="22"/>
          <w:szCs w:val="22"/>
        </w:rPr>
        <w:t>poplatek splatný nejpozději do 30</w:t>
      </w:r>
      <w:r w:rsidRPr="00306B8E">
        <w:rPr>
          <w:rFonts w:ascii="Arial" w:hAnsi="Arial" w:cs="Arial"/>
          <w:sz w:val="22"/>
          <w:szCs w:val="22"/>
        </w:rPr>
        <w:t>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Pr="008D18AB">
        <w:rPr>
          <w:rFonts w:ascii="Arial" w:hAnsi="Arial" w:cs="Arial"/>
          <w:color w:val="0070C0"/>
          <w:sz w:val="22"/>
          <w:szCs w:val="22"/>
        </w:rPr>
        <w:t>.</w:t>
      </w:r>
    </w:p>
    <w:p w14:paraId="53E5A8E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2C8E8076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1E30C13" w14:textId="77777777" w:rsidR="00893F98" w:rsidRPr="004035A7" w:rsidRDefault="001B1415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2E53339C" w14:textId="77777777" w:rsidR="00893F98" w:rsidRPr="005052D1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48EFA124" w14:textId="77777777" w:rsidR="007D087D" w:rsidRDefault="007D087D" w:rsidP="00CA3F91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2C05C822" w14:textId="77777777" w:rsidR="007D087D" w:rsidRDefault="007D087D" w:rsidP="007D087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Ú</w:t>
      </w:r>
      <w:r w:rsidRPr="00191186">
        <w:rPr>
          <w:rFonts w:ascii="Arial" w:hAnsi="Arial" w:cs="Arial"/>
          <w:sz w:val="22"/>
          <w:szCs w:val="22"/>
        </w:rPr>
        <w:t>daj ro</w:t>
      </w:r>
      <w:r w:rsidR="001B1415">
        <w:rPr>
          <w:rFonts w:ascii="Arial" w:hAnsi="Arial" w:cs="Arial"/>
          <w:sz w:val="22"/>
          <w:szCs w:val="22"/>
        </w:rPr>
        <w:t>zhodný pro osvobození</w:t>
      </w:r>
      <w:r w:rsidRPr="005B47E4">
        <w:rPr>
          <w:rFonts w:ascii="Arial" w:hAnsi="Arial" w:cs="Arial"/>
          <w:sz w:val="22"/>
          <w:szCs w:val="22"/>
        </w:rPr>
        <w:t xml:space="preserve"> dle odst. </w:t>
      </w:r>
      <w:r w:rsidR="004136FE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>ohoto článku je poplatní</w:t>
      </w:r>
      <w:r w:rsidR="004136FE">
        <w:rPr>
          <w:rFonts w:ascii="Arial" w:hAnsi="Arial" w:cs="Arial"/>
          <w:sz w:val="22"/>
          <w:szCs w:val="22"/>
        </w:rPr>
        <w:t>k povinen ohlásit ve lhůtě do 15</w:t>
      </w:r>
      <w:r w:rsidRPr="005B47E4">
        <w:rPr>
          <w:rFonts w:ascii="Arial" w:hAnsi="Arial" w:cs="Arial"/>
          <w:sz w:val="22"/>
          <w:szCs w:val="22"/>
        </w:rPr>
        <w:t xml:space="preserve"> </w:t>
      </w:r>
      <w:r w:rsidR="002B3C2F">
        <w:rPr>
          <w:rFonts w:ascii="Arial" w:hAnsi="Arial" w:cs="Arial"/>
          <w:sz w:val="22"/>
          <w:szCs w:val="22"/>
        </w:rPr>
        <w:t>dnů od skutečnosti zakládajíc</w:t>
      </w:r>
      <w:r w:rsidR="001B1415">
        <w:rPr>
          <w:rFonts w:ascii="Arial" w:hAnsi="Arial" w:cs="Arial"/>
          <w:sz w:val="22"/>
          <w:szCs w:val="22"/>
        </w:rPr>
        <w:t>í nárok na osvobození</w:t>
      </w:r>
      <w:r w:rsidR="002B3C2F">
        <w:rPr>
          <w:rFonts w:ascii="Arial" w:hAnsi="Arial" w:cs="Arial"/>
          <w:sz w:val="22"/>
          <w:szCs w:val="22"/>
        </w:rPr>
        <w:t>.</w:t>
      </w:r>
    </w:p>
    <w:p w14:paraId="74DB82F6" w14:textId="77777777" w:rsidR="007D087D" w:rsidRDefault="007D087D" w:rsidP="007D087D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243C0391" w14:textId="77777777" w:rsidR="007D087D" w:rsidRPr="005B47E4" w:rsidRDefault="007D087D" w:rsidP="007D087D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2D61903E" w14:textId="77777777" w:rsidR="007D087D" w:rsidRDefault="007D087D" w:rsidP="007D087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 w:rsidR="004136FE">
        <w:rPr>
          <w:rFonts w:ascii="Arial" w:hAnsi="Arial" w:cs="Arial"/>
          <w:sz w:val="22"/>
          <w:szCs w:val="22"/>
        </w:rPr>
        <w:t>3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>V případě, že poplatník nesplní povinnost ohlásit údaj ro</w:t>
      </w:r>
      <w:r w:rsidR="001B1415">
        <w:rPr>
          <w:rFonts w:ascii="Arial" w:hAnsi="Arial" w:cs="Arial"/>
          <w:sz w:val="22"/>
          <w:szCs w:val="22"/>
        </w:rPr>
        <w:t>zhodný pro osvobození</w:t>
      </w:r>
      <w:r w:rsidRPr="0019118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ve 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 xml:space="preserve">touto </w:t>
      </w:r>
      <w:r w:rsidR="00D52FC4">
        <w:rPr>
          <w:rFonts w:ascii="Arial" w:hAnsi="Arial" w:cs="Arial"/>
          <w:sz w:val="22"/>
          <w:szCs w:val="22"/>
        </w:rPr>
        <w:t>vyhláškou nebo zákonem</w:t>
      </w:r>
      <w:r w:rsidR="001B1415">
        <w:rPr>
          <w:rFonts w:ascii="Arial" w:hAnsi="Arial" w:cs="Arial"/>
          <w:sz w:val="22"/>
          <w:szCs w:val="22"/>
        </w:rPr>
        <w:t xml:space="preserve">, nárok na osvobození </w:t>
      </w:r>
      <w:r w:rsidRPr="00191186">
        <w:rPr>
          <w:rFonts w:ascii="Arial" w:hAnsi="Arial" w:cs="Arial"/>
          <w:sz w:val="22"/>
          <w:szCs w:val="22"/>
        </w:rPr>
        <w:t>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2E767B4" w14:textId="77777777" w:rsidR="007D087D" w:rsidRDefault="007D087D" w:rsidP="007D087D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2821B50" w14:textId="77777777"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14:paraId="645EAB5F" w14:textId="77777777"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1EE13727" w14:textId="77777777" w:rsidR="00893F98" w:rsidRPr="00A04C8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10D8C43" w14:textId="77777777" w:rsidR="00893F98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FCACFEA" w14:textId="77777777" w:rsidR="0039029C" w:rsidRPr="0001228D" w:rsidRDefault="0039029C" w:rsidP="0039029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2971B39" w14:textId="77777777"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59FC4407" w14:textId="77777777"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DCAB714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24DE61BE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025889F2" w14:textId="77777777" w:rsidR="009E6604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19B0CD2D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14:paraId="2EBBFD09" w14:textId="77777777"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7CE709E6" w14:textId="77777777" w:rsidR="009E6604" w:rsidRDefault="009E6604" w:rsidP="009E660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4673AF45" w14:textId="77777777" w:rsidR="009E6604" w:rsidRDefault="0039029C" w:rsidP="009E6604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Nabytím účinnosti této vyhlášky se zrušuje</w:t>
      </w:r>
      <w:r w:rsidR="009E6604" w:rsidRPr="000C2DC4">
        <w:rPr>
          <w:rFonts w:ascii="Arial" w:hAnsi="Arial" w:cs="Arial"/>
          <w:sz w:val="22"/>
          <w:szCs w:val="22"/>
        </w:rPr>
        <w:t xml:space="preserve"> obecně závazná vyhláška č. </w:t>
      </w:r>
      <w:r w:rsidR="004136FE">
        <w:rPr>
          <w:rFonts w:ascii="Arial" w:hAnsi="Arial" w:cs="Arial"/>
          <w:sz w:val="22"/>
          <w:szCs w:val="22"/>
        </w:rPr>
        <w:t>4</w:t>
      </w:r>
      <w:r w:rsidR="009E6604" w:rsidRPr="000C2DC4">
        <w:rPr>
          <w:rFonts w:ascii="Arial" w:hAnsi="Arial" w:cs="Arial"/>
          <w:i/>
          <w:sz w:val="22"/>
          <w:szCs w:val="22"/>
        </w:rPr>
        <w:t>/</w:t>
      </w:r>
      <w:r w:rsidR="004136FE">
        <w:rPr>
          <w:rFonts w:ascii="Arial" w:hAnsi="Arial" w:cs="Arial"/>
          <w:i/>
          <w:sz w:val="22"/>
          <w:szCs w:val="22"/>
        </w:rPr>
        <w:t>2019, o místním poplatku ze psů</w:t>
      </w:r>
      <w:r w:rsidR="009E6604">
        <w:rPr>
          <w:rFonts w:ascii="Arial" w:hAnsi="Arial" w:cs="Arial"/>
          <w:i/>
          <w:sz w:val="22"/>
          <w:szCs w:val="22"/>
        </w:rPr>
        <w:t xml:space="preserve">, </w:t>
      </w:r>
      <w:r w:rsidR="009E6604" w:rsidRPr="00DE3D9F">
        <w:rPr>
          <w:rFonts w:ascii="Arial" w:hAnsi="Arial" w:cs="Arial"/>
          <w:sz w:val="22"/>
          <w:szCs w:val="22"/>
        </w:rPr>
        <w:t>ze dne</w:t>
      </w:r>
      <w:r w:rsidR="009E6604">
        <w:rPr>
          <w:rFonts w:ascii="Arial" w:hAnsi="Arial" w:cs="Arial"/>
          <w:i/>
          <w:sz w:val="22"/>
          <w:szCs w:val="22"/>
        </w:rPr>
        <w:t xml:space="preserve"> </w:t>
      </w:r>
      <w:r w:rsidR="004136FE">
        <w:rPr>
          <w:rFonts w:ascii="Arial" w:hAnsi="Arial" w:cs="Arial"/>
          <w:i/>
          <w:sz w:val="22"/>
          <w:szCs w:val="22"/>
        </w:rPr>
        <w:t>25.3.2019</w:t>
      </w:r>
      <w:r w:rsidR="009E6604">
        <w:rPr>
          <w:rFonts w:ascii="Arial" w:hAnsi="Arial" w:cs="Arial"/>
          <w:sz w:val="22"/>
          <w:szCs w:val="22"/>
        </w:rPr>
        <w:t>.</w:t>
      </w:r>
    </w:p>
    <w:p w14:paraId="5F17C780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9E6604">
        <w:rPr>
          <w:rFonts w:ascii="Arial" w:hAnsi="Arial" w:cs="Arial"/>
        </w:rPr>
        <w:t>10</w:t>
      </w:r>
    </w:p>
    <w:p w14:paraId="2E4D66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A6B80C8" w14:textId="77777777" w:rsidR="008D18AB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4136FE">
        <w:rPr>
          <w:rFonts w:ascii="Arial" w:hAnsi="Arial" w:cs="Arial"/>
          <w:sz w:val="22"/>
          <w:szCs w:val="22"/>
        </w:rPr>
        <w:t xml:space="preserve"> 1. 1. 2020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93858DD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1B5F8D1" w14:textId="77777777" w:rsidR="0039029C" w:rsidRDefault="0039029C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D173E4B" w14:textId="77777777" w:rsidR="0039029C" w:rsidRDefault="0039029C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FBDB150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B4843D3" w14:textId="77777777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E5EAF93" w14:textId="6AA06C12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61825D89" w14:textId="52DFB144"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4136FE">
        <w:rPr>
          <w:rFonts w:ascii="Arial" w:hAnsi="Arial" w:cs="Arial"/>
          <w:sz w:val="22"/>
          <w:szCs w:val="22"/>
        </w:rPr>
        <w:t>Petr Kaše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40115A">
        <w:rPr>
          <w:rFonts w:ascii="Arial" w:hAnsi="Arial" w:cs="Arial"/>
          <w:sz w:val="22"/>
          <w:szCs w:val="22"/>
        </w:rPr>
        <w:t xml:space="preserve">v. r. </w:t>
      </w:r>
      <w:r w:rsidRPr="000C2DC4">
        <w:rPr>
          <w:rFonts w:ascii="Arial" w:hAnsi="Arial" w:cs="Arial"/>
          <w:sz w:val="22"/>
          <w:szCs w:val="22"/>
        </w:rPr>
        <w:tab/>
      </w:r>
      <w:r w:rsidR="004136FE">
        <w:rPr>
          <w:rFonts w:ascii="Arial" w:hAnsi="Arial" w:cs="Arial"/>
          <w:sz w:val="22"/>
          <w:szCs w:val="22"/>
        </w:rPr>
        <w:t>Zdeněk Šup</w:t>
      </w:r>
      <w:r w:rsidR="0040115A">
        <w:rPr>
          <w:rFonts w:ascii="Arial" w:hAnsi="Arial" w:cs="Arial"/>
          <w:sz w:val="22"/>
          <w:szCs w:val="22"/>
        </w:rPr>
        <w:t xml:space="preserve"> v. r. </w:t>
      </w:r>
    </w:p>
    <w:p w14:paraId="614B4761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FFE42AF" w14:textId="77777777" w:rsidR="004136FE" w:rsidRDefault="004136FE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851035F" w14:textId="77777777" w:rsidR="004136FE" w:rsidRDefault="004136FE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6FB3E82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99E9BF" w14:textId="77777777" w:rsidR="00893F98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4136FE">
        <w:rPr>
          <w:rFonts w:ascii="Arial" w:hAnsi="Arial" w:cs="Arial"/>
          <w:sz w:val="22"/>
          <w:szCs w:val="22"/>
        </w:rPr>
        <w:t xml:space="preserve"> 17. 12. 2019</w:t>
      </w:r>
    </w:p>
    <w:p w14:paraId="4EA95380" w14:textId="77777777" w:rsidR="00FB319D" w:rsidRDefault="00893F98" w:rsidP="004136FE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  <w:r w:rsidR="004136FE">
        <w:rPr>
          <w:rFonts w:ascii="Arial" w:hAnsi="Arial" w:cs="Arial"/>
          <w:sz w:val="22"/>
          <w:szCs w:val="22"/>
        </w:rPr>
        <w:t xml:space="preserve"> 3. 1. 2020</w:t>
      </w:r>
    </w:p>
    <w:p w14:paraId="50F52CF1" w14:textId="77777777" w:rsidR="004136FE" w:rsidRDefault="004136FE" w:rsidP="004136FE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elektronické úřední desce dne: 17. 12. 2019</w:t>
      </w:r>
    </w:p>
    <w:p w14:paraId="68C9F26A" w14:textId="77777777" w:rsidR="004136FE" w:rsidRPr="00A60454" w:rsidRDefault="004136FE" w:rsidP="004136FE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elektronické úřední desky dne 3. 1. 2020</w:t>
      </w:r>
    </w:p>
    <w:sectPr w:rsidR="004136FE" w:rsidRPr="00A6045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71A83" w14:textId="77777777" w:rsidR="004B79FA" w:rsidRDefault="004B79FA">
      <w:r>
        <w:separator/>
      </w:r>
    </w:p>
  </w:endnote>
  <w:endnote w:type="continuationSeparator" w:id="0">
    <w:p w14:paraId="7E9E29AA" w14:textId="77777777" w:rsidR="004B79FA" w:rsidRDefault="004B7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2947F" w14:textId="77777777" w:rsidR="004B79FA" w:rsidRDefault="004B79FA">
      <w:r>
        <w:separator/>
      </w:r>
    </w:p>
  </w:footnote>
  <w:footnote w:type="continuationSeparator" w:id="0">
    <w:p w14:paraId="2938AEA1" w14:textId="77777777" w:rsidR="004B79FA" w:rsidRDefault="004B79FA">
      <w:r>
        <w:continuationSeparator/>
      </w:r>
    </w:p>
  </w:footnote>
  <w:footnote w:id="1">
    <w:p w14:paraId="71AEA860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2">
    <w:p w14:paraId="547E66BB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3">
    <w:p w14:paraId="1037F784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4E1F45CA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20C53120" w14:textId="77777777"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6">
    <w:p w14:paraId="47FA4AD4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7">
    <w:p w14:paraId="68157550" w14:textId="77777777"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1A427726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9">
    <w:p w14:paraId="02E1B4AA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0">
    <w:p w14:paraId="27DC98A7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20957989">
    <w:abstractNumId w:val="13"/>
  </w:num>
  <w:num w:numId="2" w16cid:durableId="847794003">
    <w:abstractNumId w:val="14"/>
  </w:num>
  <w:num w:numId="3" w16cid:durableId="1504709754">
    <w:abstractNumId w:val="7"/>
  </w:num>
  <w:num w:numId="4" w16cid:durableId="1491289558">
    <w:abstractNumId w:val="11"/>
  </w:num>
  <w:num w:numId="5" w16cid:durableId="247424697">
    <w:abstractNumId w:val="12"/>
  </w:num>
  <w:num w:numId="6" w16cid:durableId="143741209">
    <w:abstractNumId w:val="4"/>
  </w:num>
  <w:num w:numId="7" w16cid:durableId="525488421">
    <w:abstractNumId w:val="0"/>
  </w:num>
  <w:num w:numId="8" w16cid:durableId="888345459">
    <w:abstractNumId w:val="8"/>
  </w:num>
  <w:num w:numId="9" w16cid:durableId="732385399">
    <w:abstractNumId w:val="5"/>
  </w:num>
  <w:num w:numId="10" w16cid:durableId="768351245">
    <w:abstractNumId w:val="9"/>
  </w:num>
  <w:num w:numId="11" w16cid:durableId="2096439491">
    <w:abstractNumId w:val="2"/>
  </w:num>
  <w:num w:numId="12" w16cid:durableId="559293832">
    <w:abstractNumId w:val="3"/>
  </w:num>
  <w:num w:numId="13" w16cid:durableId="737241771">
    <w:abstractNumId w:val="10"/>
  </w:num>
  <w:num w:numId="14" w16cid:durableId="214029933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9965725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64E4C"/>
    <w:rsid w:val="000757C0"/>
    <w:rsid w:val="000B2F29"/>
    <w:rsid w:val="000B4D44"/>
    <w:rsid w:val="000B610F"/>
    <w:rsid w:val="000C3B9B"/>
    <w:rsid w:val="000C6CBB"/>
    <w:rsid w:val="000F0D72"/>
    <w:rsid w:val="00132145"/>
    <w:rsid w:val="00154F39"/>
    <w:rsid w:val="00164711"/>
    <w:rsid w:val="00181FC7"/>
    <w:rsid w:val="00191409"/>
    <w:rsid w:val="001B0477"/>
    <w:rsid w:val="001B1415"/>
    <w:rsid w:val="001C2D2F"/>
    <w:rsid w:val="001E16DD"/>
    <w:rsid w:val="002018AD"/>
    <w:rsid w:val="002223EB"/>
    <w:rsid w:val="00237FD0"/>
    <w:rsid w:val="0025437E"/>
    <w:rsid w:val="002824A7"/>
    <w:rsid w:val="002B3C2F"/>
    <w:rsid w:val="002B51B3"/>
    <w:rsid w:val="002B7506"/>
    <w:rsid w:val="002D2A22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9029C"/>
    <w:rsid w:val="003C1B30"/>
    <w:rsid w:val="003E405C"/>
    <w:rsid w:val="003F4FD0"/>
    <w:rsid w:val="0040115A"/>
    <w:rsid w:val="00403D44"/>
    <w:rsid w:val="00405FFB"/>
    <w:rsid w:val="004136FE"/>
    <w:rsid w:val="004141B8"/>
    <w:rsid w:val="00423EC6"/>
    <w:rsid w:val="00467575"/>
    <w:rsid w:val="00477984"/>
    <w:rsid w:val="0048236F"/>
    <w:rsid w:val="004949C3"/>
    <w:rsid w:val="004B2C0E"/>
    <w:rsid w:val="004B420B"/>
    <w:rsid w:val="004B79FA"/>
    <w:rsid w:val="004D071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AC5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5F66B2"/>
    <w:rsid w:val="006237C7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E461F"/>
    <w:rsid w:val="00703C49"/>
    <w:rsid w:val="00717590"/>
    <w:rsid w:val="0074359F"/>
    <w:rsid w:val="00757E47"/>
    <w:rsid w:val="00761D70"/>
    <w:rsid w:val="007711E7"/>
    <w:rsid w:val="007726AF"/>
    <w:rsid w:val="00777EB2"/>
    <w:rsid w:val="00781271"/>
    <w:rsid w:val="007C5B3A"/>
    <w:rsid w:val="007D087D"/>
    <w:rsid w:val="007D0B4A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A523A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C4F2C"/>
    <w:rsid w:val="00B13395"/>
    <w:rsid w:val="00B206A7"/>
    <w:rsid w:val="00B27732"/>
    <w:rsid w:val="00B4064C"/>
    <w:rsid w:val="00B50D1A"/>
    <w:rsid w:val="00B670A9"/>
    <w:rsid w:val="00B84BBA"/>
    <w:rsid w:val="00B86811"/>
    <w:rsid w:val="00BA0CDA"/>
    <w:rsid w:val="00BD6700"/>
    <w:rsid w:val="00C0779F"/>
    <w:rsid w:val="00C13361"/>
    <w:rsid w:val="00C15090"/>
    <w:rsid w:val="00C4447F"/>
    <w:rsid w:val="00C444BF"/>
    <w:rsid w:val="00C515F0"/>
    <w:rsid w:val="00C6781E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52FC4"/>
    <w:rsid w:val="00D63CCB"/>
    <w:rsid w:val="00D9652F"/>
    <w:rsid w:val="00DC375C"/>
    <w:rsid w:val="00E132DB"/>
    <w:rsid w:val="00E222ED"/>
    <w:rsid w:val="00E4247A"/>
    <w:rsid w:val="00E470C2"/>
    <w:rsid w:val="00E66429"/>
    <w:rsid w:val="00E858C1"/>
    <w:rsid w:val="00EA14FD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5C6E25"/>
  <w15:docId w15:val="{01B638E3-535D-4BEF-930A-4657A90F5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FEB3E7-AB08-4644-BA17-2585885B7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768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Zdeněk Šup</cp:lastModifiedBy>
  <cp:revision>3</cp:revision>
  <cp:lastPrinted>2019-09-23T09:46:00Z</cp:lastPrinted>
  <dcterms:created xsi:type="dcterms:W3CDTF">2022-12-13T07:20:00Z</dcterms:created>
  <dcterms:modified xsi:type="dcterms:W3CDTF">2022-12-13T07:20:00Z</dcterms:modified>
</cp:coreProperties>
</file>