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AF3DD" w14:textId="77777777" w:rsidR="00EB7383" w:rsidRDefault="00EB7383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002565F6" w14:textId="1F30F670" w:rsidR="008D6906" w:rsidRPr="00F94700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F94700">
        <w:rPr>
          <w:rFonts w:ascii="Arial" w:hAnsi="Arial" w:cs="Arial"/>
          <w:b/>
        </w:rPr>
        <w:t xml:space="preserve">OBEC </w:t>
      </w:r>
      <w:r w:rsidR="00D7176F" w:rsidRPr="00F94700">
        <w:rPr>
          <w:rFonts w:ascii="Arial" w:hAnsi="Arial" w:cs="Arial"/>
          <w:b/>
        </w:rPr>
        <w:t>Horní Počaply</w:t>
      </w:r>
    </w:p>
    <w:p w14:paraId="35C54225" w14:textId="4FC82AF9" w:rsidR="008D6906" w:rsidRPr="00F94700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F94700">
        <w:rPr>
          <w:rFonts w:ascii="Arial" w:hAnsi="Arial" w:cs="Arial"/>
          <w:b/>
        </w:rPr>
        <w:t xml:space="preserve">Zastupitelstvo obce </w:t>
      </w:r>
      <w:r w:rsidR="00D7176F" w:rsidRPr="00F94700">
        <w:rPr>
          <w:rFonts w:ascii="Arial" w:hAnsi="Arial" w:cs="Arial"/>
          <w:b/>
        </w:rPr>
        <w:t>Horní Počaply</w:t>
      </w:r>
    </w:p>
    <w:p w14:paraId="5955E44E" w14:textId="4D03A88B" w:rsidR="00B4670A" w:rsidRPr="00F94700" w:rsidRDefault="00B4670A" w:rsidP="008D6906">
      <w:pPr>
        <w:spacing w:line="276" w:lineRule="auto"/>
        <w:jc w:val="center"/>
        <w:rPr>
          <w:rFonts w:ascii="Arial" w:hAnsi="Arial" w:cs="Arial"/>
          <w:b/>
          <w:highlight w:val="yellow"/>
        </w:rPr>
      </w:pPr>
    </w:p>
    <w:p w14:paraId="6B874C9F" w14:textId="3CB35D60" w:rsidR="008D6906" w:rsidRPr="00F94700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F94700">
        <w:rPr>
          <w:rFonts w:ascii="Arial" w:hAnsi="Arial" w:cs="Arial"/>
          <w:b/>
        </w:rPr>
        <w:t xml:space="preserve">Obecně závazná vyhláška obce </w:t>
      </w:r>
      <w:r w:rsidR="00D7176F" w:rsidRPr="00F94700">
        <w:rPr>
          <w:rFonts w:ascii="Arial" w:hAnsi="Arial" w:cs="Arial"/>
          <w:b/>
        </w:rPr>
        <w:t>Horní Počaply</w:t>
      </w:r>
      <w:r w:rsidR="00B4670A" w:rsidRPr="00F94700">
        <w:rPr>
          <w:rFonts w:ascii="Arial" w:hAnsi="Arial" w:cs="Arial"/>
          <w:b/>
        </w:rPr>
        <w:t>,</w:t>
      </w:r>
    </w:p>
    <w:p w14:paraId="3CCAE1CE" w14:textId="788C3DD8" w:rsidR="00B4670A" w:rsidRPr="00F94700" w:rsidRDefault="00B4670A" w:rsidP="008D6906">
      <w:pPr>
        <w:jc w:val="center"/>
        <w:rPr>
          <w:rFonts w:ascii="Arial" w:hAnsi="Arial" w:cs="Arial"/>
          <w:b/>
        </w:rPr>
      </w:pPr>
      <w:r w:rsidRPr="00F94700">
        <w:rPr>
          <w:rFonts w:ascii="Arial" w:hAnsi="Arial" w:cs="Arial"/>
          <w:b/>
        </w:rPr>
        <w:t xml:space="preserve">kterou se mění obecně závazná vyhláška obce </w:t>
      </w:r>
      <w:r w:rsidR="00D7176F" w:rsidRPr="00F94700">
        <w:rPr>
          <w:rFonts w:ascii="Arial" w:hAnsi="Arial" w:cs="Arial"/>
          <w:b/>
        </w:rPr>
        <w:t>Horní Počaply</w:t>
      </w:r>
      <w:r w:rsidRPr="00F94700">
        <w:rPr>
          <w:rFonts w:ascii="Arial" w:hAnsi="Arial" w:cs="Arial"/>
          <w:b/>
        </w:rPr>
        <w:t xml:space="preserve"> č. </w:t>
      </w:r>
      <w:r w:rsidR="00F94700" w:rsidRPr="00F94700">
        <w:rPr>
          <w:rFonts w:ascii="Arial" w:hAnsi="Arial" w:cs="Arial"/>
          <w:b/>
        </w:rPr>
        <w:t>4</w:t>
      </w:r>
      <w:r w:rsidRPr="00F94700">
        <w:rPr>
          <w:rFonts w:ascii="Arial" w:hAnsi="Arial" w:cs="Arial"/>
          <w:b/>
        </w:rPr>
        <w:t>/2022,</w:t>
      </w:r>
    </w:p>
    <w:p w14:paraId="40936D6B" w14:textId="1F965D02" w:rsidR="008D6906" w:rsidRPr="00F94700" w:rsidRDefault="00B4670A" w:rsidP="008D6906">
      <w:pPr>
        <w:jc w:val="center"/>
        <w:rPr>
          <w:rFonts w:ascii="Arial" w:hAnsi="Arial" w:cs="Arial"/>
          <w:b/>
        </w:rPr>
      </w:pPr>
      <w:r w:rsidRPr="00F94700">
        <w:rPr>
          <w:rFonts w:ascii="Arial" w:hAnsi="Arial" w:cs="Arial"/>
          <w:b/>
        </w:rPr>
        <w:t xml:space="preserve"> </w:t>
      </w:r>
      <w:r w:rsidR="008D6906" w:rsidRPr="00F94700">
        <w:rPr>
          <w:rFonts w:ascii="Arial" w:hAnsi="Arial" w:cs="Arial"/>
          <w:b/>
        </w:rPr>
        <w:t xml:space="preserve">o místním poplatku </w:t>
      </w:r>
      <w:r w:rsidR="00650483" w:rsidRPr="00F94700">
        <w:rPr>
          <w:rFonts w:ascii="Arial" w:hAnsi="Arial" w:cs="Arial"/>
          <w:b/>
        </w:rPr>
        <w:t>z</w:t>
      </w:r>
      <w:r w:rsidR="00F94700" w:rsidRPr="00F94700">
        <w:rPr>
          <w:rFonts w:ascii="Arial" w:hAnsi="Arial" w:cs="Arial"/>
          <w:b/>
        </w:rPr>
        <w:t xml:space="preserve"> pobytu</w:t>
      </w:r>
    </w:p>
    <w:p w14:paraId="72D96CDF" w14:textId="77777777" w:rsidR="008D6906" w:rsidRPr="00F94700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  <w:highlight w:val="yellow"/>
        </w:rPr>
      </w:pPr>
    </w:p>
    <w:p w14:paraId="1A32A066" w14:textId="53878361" w:rsidR="00131160" w:rsidRPr="00F94700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  <w:r w:rsidRPr="00F94700">
        <w:rPr>
          <w:rFonts w:ascii="Arial" w:hAnsi="Arial" w:cs="Arial"/>
          <w:b w:val="0"/>
          <w:sz w:val="24"/>
          <w:szCs w:val="24"/>
        </w:rPr>
        <w:t xml:space="preserve">Zastupitelstvo obce </w:t>
      </w:r>
      <w:r w:rsidR="00D7176F" w:rsidRPr="00F94700">
        <w:rPr>
          <w:rFonts w:ascii="Arial" w:hAnsi="Arial" w:cs="Arial"/>
          <w:b w:val="0"/>
          <w:sz w:val="24"/>
          <w:szCs w:val="24"/>
        </w:rPr>
        <w:t xml:space="preserve">Horní Počaply </w:t>
      </w:r>
      <w:r w:rsidRPr="00F94700">
        <w:rPr>
          <w:rFonts w:ascii="Arial" w:hAnsi="Arial" w:cs="Arial"/>
          <w:b w:val="0"/>
          <w:sz w:val="24"/>
          <w:szCs w:val="24"/>
        </w:rPr>
        <w:t xml:space="preserve">se na svém zasedání dne </w:t>
      </w:r>
      <w:r w:rsidR="004F54E2">
        <w:rPr>
          <w:rFonts w:ascii="Arial" w:hAnsi="Arial" w:cs="Arial"/>
          <w:b w:val="0"/>
          <w:sz w:val="24"/>
          <w:szCs w:val="24"/>
        </w:rPr>
        <w:t>4.5.2023</w:t>
      </w:r>
      <w:r w:rsidRPr="00F94700">
        <w:rPr>
          <w:rFonts w:ascii="Arial" w:hAnsi="Arial" w:cs="Arial"/>
          <w:b w:val="0"/>
          <w:sz w:val="24"/>
          <w:szCs w:val="24"/>
        </w:rPr>
        <w:t xml:space="preserve"> usnesením č. … usneslo vydat na základě</w:t>
      </w:r>
      <w:r w:rsidR="007165A1" w:rsidRPr="00F94700">
        <w:rPr>
          <w:rFonts w:ascii="Arial" w:hAnsi="Arial" w:cs="Arial"/>
          <w:b w:val="0"/>
          <w:bCs w:val="0"/>
          <w:sz w:val="24"/>
          <w:szCs w:val="24"/>
        </w:rPr>
        <w:t xml:space="preserve"> § 14</w:t>
      </w:r>
      <w:r w:rsidR="00131160" w:rsidRPr="00F94700">
        <w:rPr>
          <w:rFonts w:ascii="Arial" w:hAnsi="Arial" w:cs="Arial"/>
          <w:b w:val="0"/>
          <w:bCs w:val="0"/>
          <w:sz w:val="24"/>
          <w:szCs w:val="24"/>
        </w:rPr>
        <w:t xml:space="preserve"> zákona č. 565/1990 Sb., o místních poplatcích, ve znění pozdějších předpisů</w:t>
      </w:r>
      <w:r w:rsidR="00C1031D" w:rsidRPr="00F94700">
        <w:rPr>
          <w:rFonts w:ascii="Arial" w:hAnsi="Arial" w:cs="Arial"/>
          <w:b w:val="0"/>
          <w:bCs w:val="0"/>
          <w:sz w:val="24"/>
          <w:szCs w:val="24"/>
        </w:rPr>
        <w:t xml:space="preserve"> (dále jen „zákon </w:t>
      </w:r>
      <w:r w:rsidR="0093525E" w:rsidRPr="00F94700">
        <w:rPr>
          <w:rFonts w:ascii="Arial" w:hAnsi="Arial" w:cs="Arial"/>
          <w:b w:val="0"/>
          <w:bCs w:val="0"/>
          <w:sz w:val="24"/>
          <w:szCs w:val="24"/>
        </w:rPr>
        <w:t xml:space="preserve">o </w:t>
      </w:r>
      <w:r w:rsidR="00C1031D" w:rsidRPr="00F94700">
        <w:rPr>
          <w:rFonts w:ascii="Arial" w:hAnsi="Arial" w:cs="Arial"/>
          <w:b w:val="0"/>
          <w:bCs w:val="0"/>
          <w:sz w:val="24"/>
          <w:szCs w:val="24"/>
        </w:rPr>
        <w:t>místních poplatcích“)</w:t>
      </w:r>
      <w:r w:rsidR="00402CA3" w:rsidRPr="00F94700">
        <w:rPr>
          <w:rFonts w:ascii="Arial" w:hAnsi="Arial" w:cs="Arial"/>
          <w:b w:val="0"/>
          <w:bCs w:val="0"/>
          <w:sz w:val="24"/>
          <w:szCs w:val="24"/>
        </w:rPr>
        <w:t>,</w:t>
      </w:r>
      <w:r w:rsidR="00131160" w:rsidRPr="00F94700">
        <w:rPr>
          <w:rFonts w:ascii="Arial" w:hAnsi="Arial" w:cs="Arial"/>
          <w:b w:val="0"/>
          <w:bCs w:val="0"/>
          <w:sz w:val="24"/>
          <w:szCs w:val="24"/>
        </w:rPr>
        <w:t xml:space="preserve"> a v souladu s §</w:t>
      </w:r>
      <w:r w:rsidR="00A95145" w:rsidRPr="00F94700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F94700">
        <w:rPr>
          <w:rFonts w:ascii="Arial" w:hAnsi="Arial" w:cs="Arial"/>
          <w:b w:val="0"/>
          <w:bCs w:val="0"/>
          <w:sz w:val="24"/>
          <w:szCs w:val="24"/>
        </w:rPr>
        <w:t>10 písm.</w:t>
      </w:r>
      <w:r w:rsidR="00A95145" w:rsidRPr="00F94700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F94700">
        <w:rPr>
          <w:rFonts w:ascii="Arial" w:hAnsi="Arial" w:cs="Arial"/>
          <w:b w:val="0"/>
          <w:bCs w:val="0"/>
          <w:sz w:val="24"/>
          <w:szCs w:val="24"/>
        </w:rPr>
        <w:t>d)</w:t>
      </w:r>
      <w:r w:rsidR="00A95145" w:rsidRPr="00F94700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F94700">
        <w:rPr>
          <w:rFonts w:ascii="Arial" w:hAnsi="Arial" w:cs="Arial"/>
          <w:b w:val="0"/>
          <w:bCs w:val="0"/>
          <w:sz w:val="24"/>
          <w:szCs w:val="24"/>
        </w:rPr>
        <w:t>a § 84 odst. 2 pís</w:t>
      </w:r>
      <w:r w:rsidRPr="00F94700">
        <w:rPr>
          <w:rFonts w:ascii="Arial" w:hAnsi="Arial" w:cs="Arial"/>
          <w:b w:val="0"/>
          <w:bCs w:val="0"/>
          <w:sz w:val="24"/>
          <w:szCs w:val="24"/>
        </w:rPr>
        <w:t>m. h) zákona č. 128/2000 Sb.,</w:t>
      </w:r>
      <w:r w:rsidR="00131160" w:rsidRPr="00F94700">
        <w:rPr>
          <w:rFonts w:ascii="Arial" w:hAnsi="Arial" w:cs="Arial"/>
          <w:b w:val="0"/>
          <w:bCs w:val="0"/>
          <w:sz w:val="24"/>
          <w:szCs w:val="24"/>
        </w:rPr>
        <w:t xml:space="preserve"> o obcích (obecní zřízení)</w:t>
      </w:r>
      <w:r w:rsidR="00412321" w:rsidRPr="00F94700">
        <w:rPr>
          <w:rFonts w:ascii="Arial" w:hAnsi="Arial" w:cs="Arial"/>
          <w:b w:val="0"/>
          <w:bCs w:val="0"/>
          <w:sz w:val="24"/>
          <w:szCs w:val="24"/>
        </w:rPr>
        <w:t>,</w:t>
      </w:r>
      <w:r w:rsidRPr="00F94700">
        <w:rPr>
          <w:rFonts w:ascii="Arial" w:hAnsi="Arial" w:cs="Arial"/>
          <w:b w:val="0"/>
          <w:bCs w:val="0"/>
          <w:sz w:val="24"/>
          <w:szCs w:val="24"/>
        </w:rPr>
        <w:t xml:space="preserve"> ve znění pozdějších předpisů,</w:t>
      </w:r>
      <w:r w:rsidR="00131160" w:rsidRPr="00F94700">
        <w:rPr>
          <w:rFonts w:ascii="Arial" w:hAnsi="Arial" w:cs="Arial"/>
          <w:b w:val="0"/>
          <w:bCs w:val="0"/>
          <w:sz w:val="24"/>
          <w:szCs w:val="24"/>
        </w:rPr>
        <w:t xml:space="preserve"> tuto obecně závaznou vyhlášku (dále jen „</w:t>
      </w:r>
      <w:r w:rsidR="00B82D08" w:rsidRPr="00F94700">
        <w:rPr>
          <w:rFonts w:ascii="Arial" w:hAnsi="Arial" w:cs="Arial"/>
          <w:b w:val="0"/>
          <w:bCs w:val="0"/>
          <w:sz w:val="24"/>
          <w:szCs w:val="24"/>
        </w:rPr>
        <w:t xml:space="preserve">tato </w:t>
      </w:r>
      <w:r w:rsidR="00131160" w:rsidRPr="00F94700">
        <w:rPr>
          <w:rFonts w:ascii="Arial" w:hAnsi="Arial" w:cs="Arial"/>
          <w:b w:val="0"/>
          <w:bCs w:val="0"/>
          <w:sz w:val="24"/>
          <w:szCs w:val="24"/>
        </w:rPr>
        <w:t xml:space="preserve">vyhláška“): </w:t>
      </w:r>
    </w:p>
    <w:p w14:paraId="5323B795" w14:textId="3FFE65B4" w:rsidR="00B4670A" w:rsidRPr="00F94700" w:rsidRDefault="00B4670A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  <w:highlight w:val="yellow"/>
        </w:rPr>
      </w:pPr>
    </w:p>
    <w:p w14:paraId="638ADB92" w14:textId="77777777" w:rsidR="00B4670A" w:rsidRPr="00F94700" w:rsidRDefault="00B4670A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14:paraId="2340266C" w14:textId="11E44A36" w:rsidR="00131160" w:rsidRPr="00F94700" w:rsidRDefault="00131160" w:rsidP="00B4670A">
      <w:pPr>
        <w:pStyle w:val="slalnk"/>
        <w:spacing w:before="0" w:after="0"/>
        <w:rPr>
          <w:rFonts w:ascii="Arial" w:hAnsi="Arial" w:cs="Arial"/>
          <w:szCs w:val="24"/>
        </w:rPr>
      </w:pPr>
      <w:r w:rsidRPr="00F94700">
        <w:rPr>
          <w:rFonts w:ascii="Arial" w:hAnsi="Arial" w:cs="Arial"/>
          <w:szCs w:val="24"/>
        </w:rPr>
        <w:t>Čl. 1</w:t>
      </w:r>
    </w:p>
    <w:p w14:paraId="0D233CF3" w14:textId="1BE5F093" w:rsidR="00A95145" w:rsidRPr="00F94700" w:rsidRDefault="00A95145" w:rsidP="00A95145">
      <w:pPr>
        <w:pStyle w:val="slalnk"/>
        <w:spacing w:before="0" w:after="0"/>
        <w:jc w:val="left"/>
        <w:rPr>
          <w:rFonts w:ascii="Arial" w:hAnsi="Arial" w:cs="Arial"/>
          <w:szCs w:val="24"/>
        </w:rPr>
      </w:pPr>
    </w:p>
    <w:p w14:paraId="5F4AF704" w14:textId="10B373FD" w:rsidR="00A95145" w:rsidRPr="00F94700" w:rsidRDefault="00A95145" w:rsidP="00A95145">
      <w:pPr>
        <w:pStyle w:val="slalnk"/>
        <w:spacing w:before="0" w:after="0"/>
        <w:jc w:val="left"/>
        <w:rPr>
          <w:b w:val="0"/>
          <w:bCs w:val="0"/>
          <w:szCs w:val="24"/>
        </w:rPr>
      </w:pPr>
      <w:r w:rsidRPr="00F94700">
        <w:rPr>
          <w:rFonts w:ascii="Arial" w:hAnsi="Arial" w:cs="Arial"/>
          <w:b w:val="0"/>
          <w:bCs w:val="0"/>
          <w:szCs w:val="24"/>
        </w:rPr>
        <w:t xml:space="preserve">Obecně závazná vyhláška obce </w:t>
      </w:r>
      <w:r w:rsidR="00D7176F" w:rsidRPr="00F94700">
        <w:rPr>
          <w:rFonts w:ascii="Arial" w:hAnsi="Arial" w:cs="Arial"/>
          <w:b w:val="0"/>
          <w:bCs w:val="0"/>
          <w:szCs w:val="24"/>
        </w:rPr>
        <w:t>Horní Počaply</w:t>
      </w:r>
      <w:r w:rsidRPr="00F94700">
        <w:rPr>
          <w:rFonts w:ascii="Arial" w:hAnsi="Arial" w:cs="Arial"/>
          <w:b w:val="0"/>
          <w:bCs w:val="0"/>
          <w:szCs w:val="24"/>
        </w:rPr>
        <w:t xml:space="preserve"> č. </w:t>
      </w:r>
      <w:r w:rsidR="00F94700" w:rsidRPr="00F94700">
        <w:rPr>
          <w:rFonts w:ascii="Arial" w:hAnsi="Arial" w:cs="Arial"/>
          <w:b w:val="0"/>
          <w:bCs w:val="0"/>
          <w:szCs w:val="24"/>
        </w:rPr>
        <w:t>4</w:t>
      </w:r>
      <w:r w:rsidRPr="00F94700">
        <w:rPr>
          <w:rFonts w:ascii="Arial" w:hAnsi="Arial" w:cs="Arial"/>
          <w:b w:val="0"/>
          <w:bCs w:val="0"/>
          <w:szCs w:val="24"/>
        </w:rPr>
        <w:t>/2022 se mění takto:</w:t>
      </w:r>
    </w:p>
    <w:p w14:paraId="4A4FE4FF" w14:textId="26D904BF" w:rsidR="00B4670A" w:rsidRPr="00F94700" w:rsidRDefault="00B4670A" w:rsidP="00B4670A">
      <w:pPr>
        <w:pStyle w:val="slalnk"/>
        <w:spacing w:before="0" w:after="0"/>
        <w:jc w:val="left"/>
        <w:rPr>
          <w:rFonts w:ascii="Arial" w:hAnsi="Arial" w:cs="Arial"/>
          <w:szCs w:val="24"/>
        </w:rPr>
      </w:pPr>
    </w:p>
    <w:p w14:paraId="1F87373B" w14:textId="48BA77EF" w:rsidR="00D7176F" w:rsidRPr="004F54E2" w:rsidRDefault="00811C59" w:rsidP="00D7176F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  <w:r w:rsidRPr="004F54E2">
        <w:rPr>
          <w:rFonts w:ascii="Arial" w:hAnsi="Arial" w:cs="Arial"/>
          <w:b w:val="0"/>
          <w:bCs w:val="0"/>
          <w:szCs w:val="24"/>
        </w:rPr>
        <w:t xml:space="preserve">1. </w:t>
      </w:r>
      <w:r w:rsidR="00D7176F" w:rsidRPr="004F54E2">
        <w:rPr>
          <w:rFonts w:ascii="Arial" w:hAnsi="Arial" w:cs="Arial"/>
          <w:b w:val="0"/>
          <w:bCs w:val="0"/>
          <w:szCs w:val="24"/>
        </w:rPr>
        <w:t xml:space="preserve">Z Čl. 3 odst. 1 se vypouští text:  </w:t>
      </w:r>
    </w:p>
    <w:p w14:paraId="0300A50F" w14:textId="3F382369" w:rsidR="00D7176F" w:rsidRPr="004F54E2" w:rsidRDefault="00D7176F" w:rsidP="00D7176F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  <w:r w:rsidRPr="004F54E2">
        <w:rPr>
          <w:rFonts w:ascii="Arial" w:hAnsi="Arial" w:cs="Arial"/>
          <w:b w:val="0"/>
          <w:bCs w:val="0"/>
          <w:szCs w:val="24"/>
        </w:rPr>
        <w:t xml:space="preserve">    „</w:t>
      </w:r>
      <w:r w:rsidR="00F94700" w:rsidRPr="004F54E2">
        <w:rPr>
          <w:rFonts w:ascii="Arial" w:hAnsi="Arial" w:cs="Arial"/>
          <w:b w:val="0"/>
          <w:bCs w:val="0"/>
          <w:szCs w:val="24"/>
        </w:rPr>
        <w:t>Ukončení této činnosti plátce ohlásí správci poplatku ve lhůtě 15 dnů.“</w:t>
      </w:r>
    </w:p>
    <w:p w14:paraId="472F14AC" w14:textId="77777777" w:rsidR="00D7176F" w:rsidRPr="009D7269" w:rsidRDefault="00D7176F" w:rsidP="00D7176F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  <w:highlight w:val="yellow"/>
        </w:rPr>
      </w:pPr>
    </w:p>
    <w:p w14:paraId="75632102" w14:textId="33C1897D" w:rsidR="00DD63FA" w:rsidRPr="004F54E2" w:rsidRDefault="00DD63FA" w:rsidP="00B4670A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  <w:bookmarkStart w:id="0" w:name="_Hlk127965709"/>
      <w:r w:rsidRPr="004F54E2">
        <w:rPr>
          <w:rFonts w:ascii="Arial" w:hAnsi="Arial" w:cs="Arial"/>
          <w:b w:val="0"/>
          <w:bCs w:val="0"/>
          <w:szCs w:val="24"/>
        </w:rPr>
        <w:t xml:space="preserve">2. Čl. </w:t>
      </w:r>
      <w:r w:rsidR="00D7176F" w:rsidRPr="004F54E2">
        <w:rPr>
          <w:rFonts w:ascii="Arial" w:hAnsi="Arial" w:cs="Arial"/>
          <w:b w:val="0"/>
          <w:bCs w:val="0"/>
          <w:szCs w:val="24"/>
        </w:rPr>
        <w:t>4</w:t>
      </w:r>
      <w:r w:rsidRPr="004F54E2">
        <w:rPr>
          <w:rFonts w:ascii="Arial" w:hAnsi="Arial" w:cs="Arial"/>
          <w:b w:val="0"/>
          <w:bCs w:val="0"/>
          <w:szCs w:val="24"/>
        </w:rPr>
        <w:t xml:space="preserve"> odst. </w:t>
      </w:r>
      <w:r w:rsidR="00F94700" w:rsidRPr="004F54E2">
        <w:rPr>
          <w:rFonts w:ascii="Arial" w:hAnsi="Arial" w:cs="Arial"/>
          <w:b w:val="0"/>
          <w:bCs w:val="0"/>
          <w:szCs w:val="24"/>
        </w:rPr>
        <w:t>2</w:t>
      </w:r>
      <w:r w:rsidRPr="004F54E2">
        <w:rPr>
          <w:rFonts w:ascii="Arial" w:hAnsi="Arial" w:cs="Arial"/>
          <w:b w:val="0"/>
          <w:bCs w:val="0"/>
          <w:szCs w:val="24"/>
        </w:rPr>
        <w:t xml:space="preserve"> </w:t>
      </w:r>
      <w:r w:rsidR="00F94700" w:rsidRPr="004F54E2">
        <w:rPr>
          <w:rFonts w:ascii="Arial" w:hAnsi="Arial" w:cs="Arial"/>
          <w:b w:val="0"/>
          <w:bCs w:val="0"/>
          <w:szCs w:val="24"/>
        </w:rPr>
        <w:t>písm. d) se vypouští text:</w:t>
      </w:r>
      <w:r w:rsidRPr="004F54E2">
        <w:rPr>
          <w:rFonts w:ascii="Arial" w:hAnsi="Arial" w:cs="Arial"/>
          <w:b w:val="0"/>
          <w:bCs w:val="0"/>
          <w:szCs w:val="24"/>
        </w:rPr>
        <w:t xml:space="preserve">  </w:t>
      </w:r>
    </w:p>
    <w:p w14:paraId="6C3FADDD" w14:textId="7C24250E" w:rsidR="00653A1B" w:rsidRPr="00F94700" w:rsidRDefault="00DD63FA" w:rsidP="00B4670A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  <w:r w:rsidRPr="004F54E2">
        <w:rPr>
          <w:rFonts w:ascii="Arial" w:hAnsi="Arial" w:cs="Arial"/>
          <w:b w:val="0"/>
          <w:bCs w:val="0"/>
          <w:szCs w:val="24"/>
        </w:rPr>
        <w:t xml:space="preserve">    „</w:t>
      </w:r>
      <w:r w:rsidR="00F94700" w:rsidRPr="004F54E2">
        <w:rPr>
          <w:rFonts w:ascii="Arial" w:hAnsi="Arial" w:cs="Arial"/>
          <w:b w:val="0"/>
          <w:bCs w:val="0"/>
          <w:szCs w:val="24"/>
        </w:rPr>
        <w:t>10. osvědčení o registraci, a“</w:t>
      </w:r>
    </w:p>
    <w:bookmarkEnd w:id="0"/>
    <w:p w14:paraId="488DAC67" w14:textId="7E1BD477" w:rsidR="00BC5736" w:rsidRPr="00F94700" w:rsidRDefault="00BC5736" w:rsidP="00B4670A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  <w:highlight w:val="yellow"/>
        </w:rPr>
      </w:pPr>
    </w:p>
    <w:p w14:paraId="63980EBD" w14:textId="77777777" w:rsidR="00653A1B" w:rsidRPr="00653A1B" w:rsidRDefault="00653A1B" w:rsidP="00B4670A">
      <w:pPr>
        <w:pStyle w:val="slalnk"/>
        <w:spacing w:before="0" w:after="0"/>
        <w:rPr>
          <w:rFonts w:ascii="Arial" w:hAnsi="Arial" w:cs="Arial"/>
          <w:szCs w:val="24"/>
        </w:rPr>
      </w:pPr>
    </w:p>
    <w:p w14:paraId="33183E4F" w14:textId="3F02A59B" w:rsidR="00131160" w:rsidRPr="00653A1B" w:rsidRDefault="00131160" w:rsidP="00B4670A">
      <w:pPr>
        <w:pStyle w:val="slalnk"/>
        <w:spacing w:before="0" w:after="0"/>
        <w:rPr>
          <w:rFonts w:ascii="Arial" w:hAnsi="Arial" w:cs="Arial"/>
          <w:szCs w:val="24"/>
        </w:rPr>
      </w:pPr>
      <w:r w:rsidRPr="00653A1B">
        <w:rPr>
          <w:rFonts w:ascii="Arial" w:hAnsi="Arial" w:cs="Arial"/>
          <w:szCs w:val="24"/>
        </w:rPr>
        <w:t>Čl. 2</w:t>
      </w:r>
    </w:p>
    <w:p w14:paraId="371BE7D5" w14:textId="77777777" w:rsidR="00B4670A" w:rsidRPr="00653A1B" w:rsidRDefault="00B4670A" w:rsidP="00B4670A">
      <w:pPr>
        <w:pStyle w:val="slalnk"/>
        <w:spacing w:before="0" w:after="0"/>
        <w:rPr>
          <w:rFonts w:ascii="Arial" w:hAnsi="Arial" w:cs="Arial"/>
          <w:szCs w:val="24"/>
        </w:rPr>
      </w:pPr>
    </w:p>
    <w:p w14:paraId="2A1CCDFA" w14:textId="49E34923" w:rsidR="00AA6F21" w:rsidRPr="00653A1B" w:rsidRDefault="00AA6F21" w:rsidP="00F94700">
      <w:pPr>
        <w:jc w:val="both"/>
        <w:rPr>
          <w:rFonts w:ascii="Arial" w:hAnsi="Arial" w:cs="Arial"/>
        </w:rPr>
      </w:pPr>
      <w:r w:rsidRPr="00653A1B">
        <w:rPr>
          <w:rFonts w:ascii="Arial" w:hAnsi="Arial" w:cs="Arial"/>
        </w:rPr>
        <w:t>Tato vyhláška nabývá účinnosti počátkem patnáctého dne následujícího po dni jejího vyhlášení.</w:t>
      </w:r>
    </w:p>
    <w:p w14:paraId="2F79B2E9" w14:textId="77777777" w:rsidR="00930574" w:rsidRPr="00D7176F" w:rsidRDefault="00930574" w:rsidP="00B4670A">
      <w:pPr>
        <w:ind w:firstLine="708"/>
        <w:jc w:val="both"/>
        <w:rPr>
          <w:rFonts w:ascii="Arial" w:hAnsi="Arial" w:cs="Arial"/>
          <w:highlight w:val="yellow"/>
        </w:rPr>
      </w:pPr>
    </w:p>
    <w:p w14:paraId="2E16AF5C" w14:textId="278BA55D" w:rsidR="008D6906" w:rsidRPr="00D7176F" w:rsidRDefault="008D6906" w:rsidP="00B4670A">
      <w:pPr>
        <w:ind w:firstLine="708"/>
        <w:jc w:val="both"/>
        <w:rPr>
          <w:rFonts w:ascii="Arial" w:hAnsi="Arial" w:cs="Arial"/>
          <w:highlight w:val="yellow"/>
        </w:rPr>
      </w:pPr>
    </w:p>
    <w:p w14:paraId="26D43CBB" w14:textId="77777777" w:rsidR="00131160" w:rsidRPr="00653A1B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</w:rPr>
      </w:pPr>
    </w:p>
    <w:p w14:paraId="7A35064C" w14:textId="7AF347DC" w:rsidR="00131160" w:rsidRPr="00F74F89" w:rsidRDefault="00930574" w:rsidP="00F74F8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Cs/>
        </w:rPr>
      </w:pPr>
      <w:r w:rsidRPr="00653A1B">
        <w:rPr>
          <w:rFonts w:ascii="Arial" w:hAnsi="Arial" w:cs="Arial"/>
          <w:iCs/>
        </w:rPr>
        <w:t xml:space="preserve">            </w:t>
      </w:r>
      <w:r w:rsidR="00F74F89">
        <w:rPr>
          <w:rFonts w:ascii="Arial" w:hAnsi="Arial" w:cs="Arial"/>
          <w:iCs/>
        </w:rPr>
        <w:t xml:space="preserve">    </w:t>
      </w:r>
      <w:r w:rsidR="00BC5736" w:rsidRPr="00653A1B">
        <w:rPr>
          <w:rFonts w:ascii="Arial" w:hAnsi="Arial" w:cs="Arial"/>
          <w:iCs/>
        </w:rPr>
        <w:t xml:space="preserve"> </w:t>
      </w:r>
      <w:r w:rsidRPr="00653A1B">
        <w:rPr>
          <w:rFonts w:ascii="Arial" w:hAnsi="Arial" w:cs="Arial"/>
          <w:iCs/>
        </w:rPr>
        <w:t xml:space="preserve"> </w:t>
      </w:r>
      <w:r w:rsidR="00653A1B" w:rsidRPr="00653A1B">
        <w:rPr>
          <w:rFonts w:ascii="Arial" w:hAnsi="Arial" w:cs="Arial"/>
          <w:iCs/>
        </w:rPr>
        <w:t>Jiří Svačina</w:t>
      </w:r>
      <w:r w:rsidR="00F74F89">
        <w:rPr>
          <w:rFonts w:ascii="Arial" w:hAnsi="Arial" w:cs="Arial"/>
          <w:iCs/>
        </w:rPr>
        <w:t xml:space="preserve"> v.r.</w:t>
      </w:r>
      <w:r w:rsidRPr="00653A1B">
        <w:rPr>
          <w:rFonts w:ascii="Arial" w:hAnsi="Arial" w:cs="Arial"/>
          <w:iCs/>
        </w:rPr>
        <w:t xml:space="preserve">                                               </w:t>
      </w:r>
      <w:r w:rsidR="00653A1B" w:rsidRPr="00653A1B">
        <w:rPr>
          <w:rFonts w:ascii="Arial" w:hAnsi="Arial" w:cs="Arial"/>
          <w:iCs/>
        </w:rPr>
        <w:t xml:space="preserve">    </w:t>
      </w:r>
      <w:r w:rsidR="002A3FF0" w:rsidRPr="00653A1B">
        <w:rPr>
          <w:rFonts w:ascii="Arial" w:hAnsi="Arial" w:cs="Arial"/>
          <w:iCs/>
        </w:rPr>
        <w:t xml:space="preserve"> </w:t>
      </w:r>
      <w:r w:rsidR="00653A1B" w:rsidRPr="00653A1B">
        <w:rPr>
          <w:rFonts w:ascii="Arial" w:hAnsi="Arial" w:cs="Arial"/>
          <w:iCs/>
        </w:rPr>
        <w:t>Bc. Pavla Lapčíková</w:t>
      </w:r>
      <w:r w:rsidRPr="00653A1B">
        <w:rPr>
          <w:rFonts w:ascii="Arial" w:hAnsi="Arial" w:cs="Arial"/>
          <w:iCs/>
        </w:rPr>
        <w:t xml:space="preserve"> v.</w:t>
      </w:r>
      <w:r w:rsidR="00F74F89">
        <w:rPr>
          <w:rFonts w:ascii="Arial" w:hAnsi="Arial" w:cs="Arial"/>
          <w:iCs/>
        </w:rPr>
        <w:t>r.</w:t>
      </w:r>
      <w:r w:rsidR="00A95145" w:rsidRPr="00653A1B">
        <w:rPr>
          <w:rFonts w:ascii="Arial" w:hAnsi="Arial" w:cs="Arial"/>
          <w:iCs/>
        </w:rPr>
        <w:t xml:space="preserve"> </w:t>
      </w:r>
    </w:p>
    <w:p w14:paraId="250BC769" w14:textId="313486BD" w:rsidR="00131160" w:rsidRPr="003A0ED8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</w:rPr>
      </w:pPr>
      <w:r w:rsidRPr="00653A1B">
        <w:rPr>
          <w:rFonts w:ascii="Arial" w:hAnsi="Arial" w:cs="Arial"/>
        </w:rPr>
        <w:tab/>
      </w:r>
      <w:r w:rsidR="00F74F89">
        <w:rPr>
          <w:rFonts w:ascii="Arial" w:hAnsi="Arial" w:cs="Arial"/>
        </w:rPr>
        <w:t xml:space="preserve">   m</w:t>
      </w:r>
      <w:r w:rsidRPr="00653A1B">
        <w:rPr>
          <w:rFonts w:ascii="Arial" w:hAnsi="Arial" w:cs="Arial"/>
        </w:rPr>
        <w:t>ístostarosta</w:t>
      </w:r>
      <w:r w:rsidR="00F74F89">
        <w:rPr>
          <w:rFonts w:ascii="Arial" w:hAnsi="Arial" w:cs="Arial"/>
        </w:rPr>
        <w:t xml:space="preserve">                                                                </w:t>
      </w:r>
      <w:r w:rsidRPr="00653A1B">
        <w:rPr>
          <w:rFonts w:ascii="Arial" w:hAnsi="Arial" w:cs="Arial"/>
        </w:rPr>
        <w:t>starosta</w:t>
      </w:r>
    </w:p>
    <w:p w14:paraId="4FEDDC6A" w14:textId="77777777" w:rsidR="00131160" w:rsidRPr="003A0ED8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</w:rPr>
      </w:pPr>
    </w:p>
    <w:p w14:paraId="732D9D1B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48DD63" w14:textId="77777777" w:rsidR="000D2F14" w:rsidRDefault="000D2F14">
      <w:r>
        <w:separator/>
      </w:r>
    </w:p>
  </w:endnote>
  <w:endnote w:type="continuationSeparator" w:id="0">
    <w:p w14:paraId="29DE3330" w14:textId="77777777" w:rsidR="000D2F14" w:rsidRDefault="000D2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B0763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B1A3B">
      <w:rPr>
        <w:noProof/>
      </w:rPr>
      <w:t>1</w:t>
    </w:r>
    <w:r>
      <w:fldChar w:fldCharType="end"/>
    </w:r>
  </w:p>
  <w:p w14:paraId="1D774466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B0D88" w14:textId="77777777" w:rsidR="000D2F14" w:rsidRDefault="000D2F14">
      <w:r>
        <w:separator/>
      </w:r>
    </w:p>
  </w:footnote>
  <w:footnote w:type="continuationSeparator" w:id="0">
    <w:p w14:paraId="5F0F90A1" w14:textId="77777777" w:rsidR="000D2F14" w:rsidRDefault="000D2F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88262092">
    <w:abstractNumId w:val="15"/>
  </w:num>
  <w:num w:numId="2" w16cid:durableId="1765221577">
    <w:abstractNumId w:val="8"/>
  </w:num>
  <w:num w:numId="3" w16cid:durableId="997422287">
    <w:abstractNumId w:val="20"/>
  </w:num>
  <w:num w:numId="4" w16cid:durableId="1139805121">
    <w:abstractNumId w:val="9"/>
  </w:num>
  <w:num w:numId="5" w16cid:durableId="850530623">
    <w:abstractNumId w:val="6"/>
  </w:num>
  <w:num w:numId="6" w16cid:durableId="1758868302">
    <w:abstractNumId w:val="27"/>
  </w:num>
  <w:num w:numId="7" w16cid:durableId="1770851578">
    <w:abstractNumId w:val="12"/>
  </w:num>
  <w:num w:numId="8" w16cid:durableId="2080787409">
    <w:abstractNumId w:val="14"/>
  </w:num>
  <w:num w:numId="9" w16cid:durableId="1774668201">
    <w:abstractNumId w:val="11"/>
  </w:num>
  <w:num w:numId="10" w16cid:durableId="1046487622">
    <w:abstractNumId w:val="0"/>
  </w:num>
  <w:num w:numId="11" w16cid:durableId="107237492">
    <w:abstractNumId w:val="10"/>
  </w:num>
  <w:num w:numId="12" w16cid:durableId="1537691038">
    <w:abstractNumId w:val="7"/>
  </w:num>
  <w:num w:numId="13" w16cid:durableId="1231235357">
    <w:abstractNumId w:val="18"/>
  </w:num>
  <w:num w:numId="14" w16cid:durableId="523831068">
    <w:abstractNumId w:val="26"/>
  </w:num>
  <w:num w:numId="15" w16cid:durableId="18859488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287961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95806777">
    <w:abstractNumId w:val="23"/>
  </w:num>
  <w:num w:numId="18" w16cid:durableId="1235510225">
    <w:abstractNumId w:val="5"/>
  </w:num>
  <w:num w:numId="19" w16cid:durableId="1837305053">
    <w:abstractNumId w:val="24"/>
  </w:num>
  <w:num w:numId="20" w16cid:durableId="1621568032">
    <w:abstractNumId w:val="16"/>
  </w:num>
  <w:num w:numId="21" w16cid:durableId="978729042">
    <w:abstractNumId w:val="21"/>
  </w:num>
  <w:num w:numId="22" w16cid:durableId="1193543064">
    <w:abstractNumId w:val="4"/>
  </w:num>
  <w:num w:numId="23" w16cid:durableId="1476482034">
    <w:abstractNumId w:val="28"/>
  </w:num>
  <w:num w:numId="24" w16cid:durableId="103835649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801734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14596884">
    <w:abstractNumId w:val="1"/>
  </w:num>
  <w:num w:numId="27" w16cid:durableId="937251032">
    <w:abstractNumId w:val="19"/>
  </w:num>
  <w:num w:numId="28" w16cid:durableId="656110881">
    <w:abstractNumId w:val="17"/>
  </w:num>
  <w:num w:numId="29" w16cid:durableId="1443458089">
    <w:abstractNumId w:val="2"/>
  </w:num>
  <w:num w:numId="30" w16cid:durableId="1442529317">
    <w:abstractNumId w:val="13"/>
  </w:num>
  <w:num w:numId="31" w16cid:durableId="1530139950">
    <w:abstractNumId w:val="13"/>
  </w:num>
  <w:num w:numId="32" w16cid:durableId="529534773">
    <w:abstractNumId w:val="22"/>
  </w:num>
  <w:num w:numId="33" w16cid:durableId="1832062986">
    <w:abstractNumId w:val="25"/>
  </w:num>
  <w:num w:numId="34" w16cid:durableId="7690103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2063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2F14"/>
    <w:rsid w:val="000D3E28"/>
    <w:rsid w:val="000E2D28"/>
    <w:rsid w:val="000E741B"/>
    <w:rsid w:val="001061CD"/>
    <w:rsid w:val="001253A1"/>
    <w:rsid w:val="00125EC7"/>
    <w:rsid w:val="00130094"/>
    <w:rsid w:val="00131160"/>
    <w:rsid w:val="0014154F"/>
    <w:rsid w:val="001465CC"/>
    <w:rsid w:val="00154BC3"/>
    <w:rsid w:val="00160729"/>
    <w:rsid w:val="00163E7F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A3FF0"/>
    <w:rsid w:val="002A62E1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49F"/>
    <w:rsid w:val="00383E0E"/>
    <w:rsid w:val="00384D76"/>
    <w:rsid w:val="0038599B"/>
    <w:rsid w:val="00386229"/>
    <w:rsid w:val="003911AE"/>
    <w:rsid w:val="003958C3"/>
    <w:rsid w:val="00396BEE"/>
    <w:rsid w:val="003A0ED8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2FE4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4EC5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54E2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3A1B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06E0D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1C59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A48B5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0574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0E"/>
    <w:rsid w:val="009D39EA"/>
    <w:rsid w:val="009D7269"/>
    <w:rsid w:val="009E0512"/>
    <w:rsid w:val="009E188F"/>
    <w:rsid w:val="009E26C9"/>
    <w:rsid w:val="009E2C14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5145"/>
    <w:rsid w:val="00A97118"/>
    <w:rsid w:val="00AA130F"/>
    <w:rsid w:val="00AA6703"/>
    <w:rsid w:val="00AA6F21"/>
    <w:rsid w:val="00AB1A3B"/>
    <w:rsid w:val="00AB30F4"/>
    <w:rsid w:val="00AB44BF"/>
    <w:rsid w:val="00AC18A4"/>
    <w:rsid w:val="00AD1777"/>
    <w:rsid w:val="00AD70DA"/>
    <w:rsid w:val="00AD79BB"/>
    <w:rsid w:val="00AD7BCB"/>
    <w:rsid w:val="00AE722F"/>
    <w:rsid w:val="00AF0AC9"/>
    <w:rsid w:val="00AF41F3"/>
    <w:rsid w:val="00B0176F"/>
    <w:rsid w:val="00B0185F"/>
    <w:rsid w:val="00B0476F"/>
    <w:rsid w:val="00B0696E"/>
    <w:rsid w:val="00B0781C"/>
    <w:rsid w:val="00B10E4F"/>
    <w:rsid w:val="00B2756D"/>
    <w:rsid w:val="00B36221"/>
    <w:rsid w:val="00B369A7"/>
    <w:rsid w:val="00B4670A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41E3"/>
    <w:rsid w:val="00BA1E8D"/>
    <w:rsid w:val="00BB3316"/>
    <w:rsid w:val="00BC17DA"/>
    <w:rsid w:val="00BC3CDA"/>
    <w:rsid w:val="00BC5736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2CF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176F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2143"/>
    <w:rsid w:val="00DD63FA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4C46"/>
    <w:rsid w:val="00E86AD7"/>
    <w:rsid w:val="00E907D6"/>
    <w:rsid w:val="00EA64B3"/>
    <w:rsid w:val="00EB46BB"/>
    <w:rsid w:val="00EB523E"/>
    <w:rsid w:val="00EB693C"/>
    <w:rsid w:val="00EB7383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1CD8"/>
    <w:rsid w:val="00F27A1E"/>
    <w:rsid w:val="00F3374C"/>
    <w:rsid w:val="00F3733B"/>
    <w:rsid w:val="00F4024F"/>
    <w:rsid w:val="00F40281"/>
    <w:rsid w:val="00F41241"/>
    <w:rsid w:val="00F51F7D"/>
    <w:rsid w:val="00F53039"/>
    <w:rsid w:val="00F55DE6"/>
    <w:rsid w:val="00F663ED"/>
    <w:rsid w:val="00F716C9"/>
    <w:rsid w:val="00F71D1C"/>
    <w:rsid w:val="00F74F89"/>
    <w:rsid w:val="00F8166C"/>
    <w:rsid w:val="00F91DE1"/>
    <w:rsid w:val="00F94700"/>
    <w:rsid w:val="00FB319D"/>
    <w:rsid w:val="00FB336E"/>
    <w:rsid w:val="00FC4FAC"/>
    <w:rsid w:val="00FD15DD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30092E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Normal0">
    <w:name w:val="Normal0"/>
    <w:rsid w:val="00DD63FA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u w:color="000000"/>
      <w:bdr w:val="nil"/>
      <w:lang w:val="de-DE"/>
    </w:rPr>
  </w:style>
  <w:style w:type="paragraph" w:customStyle="1" w:styleId="TextA">
    <w:name w:val="Text A"/>
    <w:rsid w:val="00DD63F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33C52-8ECD-4C11-8A9F-96D660733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Horni Pocaply</cp:lastModifiedBy>
  <cp:revision>2</cp:revision>
  <cp:lastPrinted>2023-04-24T10:19:00Z</cp:lastPrinted>
  <dcterms:created xsi:type="dcterms:W3CDTF">2023-05-10T09:17:00Z</dcterms:created>
  <dcterms:modified xsi:type="dcterms:W3CDTF">2023-05-10T09:17:00Z</dcterms:modified>
</cp:coreProperties>
</file>