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7179" w14:textId="77777777" w:rsidR="00950CBB" w:rsidRPr="00950CBB" w:rsidRDefault="00950CBB" w:rsidP="00950C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CBB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14:paraId="5D8717DB" w14:textId="77777777" w:rsidR="00950CBB" w:rsidRPr="00950CBB" w:rsidRDefault="00950CBB" w:rsidP="00950C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CBB">
        <w:rPr>
          <w:rFonts w:ascii="Times New Roman" w:hAnsi="Times New Roman" w:cs="Times New Roman"/>
          <w:b/>
          <w:bCs/>
          <w:sz w:val="24"/>
          <w:szCs w:val="24"/>
        </w:rPr>
        <w:t>Zastupitelstvo hlavního města Prahy</w:t>
      </w:r>
    </w:p>
    <w:p w14:paraId="0753AEA3" w14:textId="17D63512" w:rsidR="006C616B" w:rsidRDefault="006C616B" w:rsidP="00352F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EC058" w14:textId="77777777" w:rsidR="00950CBB" w:rsidRPr="00950CBB" w:rsidRDefault="00950CBB" w:rsidP="00352F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5F61B5" w14:textId="4B7D0DE3" w:rsidR="00681B1F" w:rsidRDefault="00681B1F" w:rsidP="00681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0CBB"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14:paraId="178AAD69" w14:textId="6035E053" w:rsidR="006567CC" w:rsidRDefault="006567CC" w:rsidP="00681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hlavního města Prahy,</w:t>
      </w:r>
    </w:p>
    <w:p w14:paraId="0DEBACB1" w14:textId="77777777" w:rsidR="006567CC" w:rsidRPr="00950CBB" w:rsidRDefault="006567CC" w:rsidP="00681B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3422F6" w14:textId="5E443E8A" w:rsidR="00681B1F" w:rsidRPr="00950CBB" w:rsidRDefault="00681B1F" w:rsidP="00681B1F">
      <w:pPr>
        <w:pStyle w:val="Subjekt"/>
        <w:rPr>
          <w:rFonts w:ascii="Times New Roman" w:hAnsi="Times New Roman"/>
          <w:b/>
          <w:bCs/>
          <w:i w:val="0"/>
          <w:sz w:val="28"/>
          <w:szCs w:val="28"/>
          <w:u w:val="none"/>
        </w:rPr>
      </w:pPr>
      <w:r w:rsidRPr="00950CBB">
        <w:rPr>
          <w:rFonts w:ascii="Times New Roman" w:hAnsi="Times New Roman"/>
          <w:b/>
          <w:bCs/>
          <w:i w:val="0"/>
          <w:sz w:val="28"/>
          <w:szCs w:val="28"/>
          <w:u w:val="none"/>
        </w:rPr>
        <w:t xml:space="preserve">o zrušení </w:t>
      </w:r>
      <w:r w:rsidR="001A7CA6" w:rsidRPr="00950CBB">
        <w:rPr>
          <w:rFonts w:ascii="Times New Roman" w:hAnsi="Times New Roman"/>
          <w:b/>
          <w:bCs/>
          <w:i w:val="0"/>
          <w:sz w:val="28"/>
          <w:szCs w:val="28"/>
          <w:u w:val="none"/>
        </w:rPr>
        <w:t xml:space="preserve">některých vyhlášek v oblasti taxislužby </w:t>
      </w:r>
    </w:p>
    <w:p w14:paraId="292E18C7" w14:textId="77777777" w:rsidR="00681B1F" w:rsidRPr="00950CBB" w:rsidRDefault="00681B1F" w:rsidP="00681B1F">
      <w:pPr>
        <w:pStyle w:val="Subjekt"/>
        <w:rPr>
          <w:rFonts w:ascii="Times New Roman" w:hAnsi="Times New Roman"/>
          <w:i w:val="0"/>
          <w:sz w:val="24"/>
          <w:szCs w:val="24"/>
          <w:u w:val="none"/>
        </w:rPr>
      </w:pPr>
    </w:p>
    <w:p w14:paraId="687942DD" w14:textId="77777777" w:rsidR="00681B1F" w:rsidRPr="00950CBB" w:rsidRDefault="00681B1F" w:rsidP="00681B1F">
      <w:pPr>
        <w:pStyle w:val="Subjekt"/>
        <w:rPr>
          <w:rFonts w:ascii="Times New Roman" w:hAnsi="Times New Roman"/>
          <w:sz w:val="24"/>
          <w:szCs w:val="24"/>
        </w:rPr>
      </w:pPr>
    </w:p>
    <w:p w14:paraId="0F06F773" w14:textId="6C37396D" w:rsidR="00681B1F" w:rsidRPr="00950CBB" w:rsidRDefault="00950CBB" w:rsidP="00950C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Zastupitelstvo hlavního města Prahy se dne 8. 9. 2022 Zastupitelstvo hlavního města Prahy se usneslo dne 8. 9. 2022 </w:t>
      </w:r>
      <w:r w:rsidR="00681B1F" w:rsidRPr="00950CBB">
        <w:rPr>
          <w:rFonts w:ascii="Times New Roman" w:hAnsi="Times New Roman" w:cs="Times New Roman"/>
          <w:sz w:val="24"/>
          <w:szCs w:val="24"/>
        </w:rPr>
        <w:t>vydat podle § 44 odst. 3 písm.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81B1F" w:rsidRPr="00950CBB">
        <w:rPr>
          <w:rFonts w:ascii="Times New Roman" w:hAnsi="Times New Roman" w:cs="Times New Roman"/>
          <w:sz w:val="24"/>
          <w:szCs w:val="24"/>
        </w:rPr>
        <w:t>d) zákona č. 131/2000 Sb., o hlavním městě Praze</w:t>
      </w:r>
      <w:r w:rsidR="006642A8" w:rsidRPr="00950CBB">
        <w:rPr>
          <w:rFonts w:ascii="Times New Roman" w:hAnsi="Times New Roman" w:cs="Times New Roman"/>
          <w:sz w:val="24"/>
          <w:szCs w:val="24"/>
        </w:rPr>
        <w:t>,</w:t>
      </w:r>
      <w:r w:rsidR="002343EE" w:rsidRPr="00950CBB">
        <w:rPr>
          <w:rFonts w:ascii="Times New Roman" w:hAnsi="Times New Roman" w:cs="Times New Roman"/>
          <w:sz w:val="24"/>
          <w:szCs w:val="24"/>
        </w:rPr>
        <w:t xml:space="preserve"> </w:t>
      </w:r>
      <w:r w:rsidR="001A7CA6" w:rsidRPr="00950CBB">
        <w:rPr>
          <w:rFonts w:ascii="Times New Roman" w:hAnsi="Times New Roman" w:cs="Times New Roman"/>
          <w:sz w:val="24"/>
          <w:szCs w:val="24"/>
        </w:rPr>
        <w:t xml:space="preserve">a § 21b zákona č. 111/1994 </w:t>
      </w:r>
      <w:r w:rsidR="00BE020B" w:rsidRPr="00950CBB">
        <w:rPr>
          <w:rFonts w:ascii="Times New Roman" w:hAnsi="Times New Roman" w:cs="Times New Roman"/>
          <w:sz w:val="24"/>
          <w:szCs w:val="24"/>
        </w:rPr>
        <w:t>Sb.</w:t>
      </w:r>
      <w:r w:rsidR="004B14DC" w:rsidRPr="00950CBB">
        <w:rPr>
          <w:rFonts w:ascii="Times New Roman" w:hAnsi="Times New Roman" w:cs="Times New Roman"/>
          <w:sz w:val="24"/>
          <w:szCs w:val="24"/>
        </w:rPr>
        <w:t xml:space="preserve">, o silniční dopravě, </w:t>
      </w:r>
      <w:r w:rsidR="006642A8" w:rsidRPr="00950CBB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681B1F" w:rsidRPr="00950CBB">
        <w:rPr>
          <w:rFonts w:ascii="Times New Roman" w:hAnsi="Times New Roman" w:cs="Times New Roman"/>
          <w:sz w:val="24"/>
          <w:szCs w:val="24"/>
        </w:rPr>
        <w:t>tuto</w:t>
      </w:r>
      <w:r w:rsidR="00D450B1" w:rsidRPr="00950CBB">
        <w:rPr>
          <w:rFonts w:ascii="Times New Roman" w:hAnsi="Times New Roman" w:cs="Times New Roman"/>
          <w:sz w:val="24"/>
          <w:szCs w:val="24"/>
        </w:rPr>
        <w:t xml:space="preserve"> </w:t>
      </w:r>
      <w:r w:rsidR="00681B1F" w:rsidRPr="00950CBB">
        <w:rPr>
          <w:rFonts w:ascii="Times New Roman" w:hAnsi="Times New Roman" w:cs="Times New Roman"/>
          <w:sz w:val="24"/>
          <w:szCs w:val="24"/>
        </w:rPr>
        <w:t xml:space="preserve">obecně </w:t>
      </w:r>
      <w:r w:rsidR="00237E14" w:rsidRPr="00950CBB">
        <w:rPr>
          <w:rFonts w:ascii="Times New Roman" w:hAnsi="Times New Roman" w:cs="Times New Roman"/>
          <w:sz w:val="24"/>
          <w:szCs w:val="24"/>
        </w:rPr>
        <w:t xml:space="preserve">závaznou </w:t>
      </w:r>
      <w:r w:rsidR="00681B1F" w:rsidRPr="00950CBB">
        <w:rPr>
          <w:rFonts w:ascii="Times New Roman" w:hAnsi="Times New Roman" w:cs="Times New Roman"/>
          <w:sz w:val="24"/>
          <w:szCs w:val="24"/>
        </w:rPr>
        <w:t>vyhlášku</w:t>
      </w:r>
      <w:r w:rsidR="00237E14" w:rsidRPr="00950CBB">
        <w:rPr>
          <w:rFonts w:ascii="Times New Roman" w:hAnsi="Times New Roman" w:cs="Times New Roman"/>
          <w:sz w:val="24"/>
          <w:szCs w:val="24"/>
        </w:rPr>
        <w:t>:</w:t>
      </w:r>
    </w:p>
    <w:p w14:paraId="1E71A63D" w14:textId="1DA3075B" w:rsidR="00681B1F" w:rsidRPr="00950CBB" w:rsidRDefault="00681B1F" w:rsidP="00681B1F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§</w:t>
      </w:r>
      <w:r w:rsidR="00950CBB">
        <w:rPr>
          <w:rFonts w:ascii="Times New Roman" w:hAnsi="Times New Roman" w:cs="Times New Roman"/>
          <w:sz w:val="24"/>
          <w:szCs w:val="24"/>
        </w:rPr>
        <w:t xml:space="preserve"> </w:t>
      </w:r>
      <w:r w:rsidRPr="00950CBB">
        <w:rPr>
          <w:rFonts w:ascii="Times New Roman" w:hAnsi="Times New Roman" w:cs="Times New Roman"/>
          <w:sz w:val="24"/>
          <w:szCs w:val="24"/>
        </w:rPr>
        <w:t>1</w:t>
      </w:r>
    </w:p>
    <w:p w14:paraId="608BF200" w14:textId="3B05238F" w:rsidR="00237E14" w:rsidRPr="00950CBB" w:rsidRDefault="00237E14" w:rsidP="00950C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Zrušují se:</w:t>
      </w:r>
    </w:p>
    <w:p w14:paraId="3C19B462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1. Obecně závazná vyhláška č. 3/2012 Sb. hl. m. Prahy, kterou se vydává Provozní řád a stanoví podmínky užívání stanovišť taxislužby zřízených na místních komunikacích ve vlastnictví hlavního města Prahy. </w:t>
      </w:r>
    </w:p>
    <w:p w14:paraId="00223E41" w14:textId="392039BB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2. Obecně závazná vyhláška č. 21/2012 Sb. hl. m. Prahy, kterou se mění obecně závazná vyhláška č.</w:t>
      </w:r>
      <w:r w:rsidR="00950CBB">
        <w:rPr>
          <w:rFonts w:ascii="Times New Roman" w:hAnsi="Times New Roman" w:cs="Times New Roman"/>
          <w:sz w:val="24"/>
          <w:szCs w:val="24"/>
        </w:rPr>
        <w:t> </w:t>
      </w:r>
      <w:r w:rsidRPr="00950CBB">
        <w:rPr>
          <w:rFonts w:ascii="Times New Roman" w:hAnsi="Times New Roman" w:cs="Times New Roman"/>
          <w:sz w:val="24"/>
          <w:szCs w:val="24"/>
        </w:rPr>
        <w:t xml:space="preserve">3/2012 Sb. hl. m. Prahy, kterou se vydává Provozní řád a stanoví podmínky užívání stanovišť taxislužby zřízených na místních komunikacích ve vlastnictví hlavního města Prahy. </w:t>
      </w:r>
    </w:p>
    <w:p w14:paraId="6A332FB6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3. Vyhláška č. 23/1998 Sb. hl. m. Prahy, o ověřování znalostí řidičů taxislužby na území hlavního města Prahy. </w:t>
      </w:r>
    </w:p>
    <w:p w14:paraId="2B868410" w14:textId="364E384A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4. Vyhláška č. 16/1999 Sb. hl. m. Prahy, kterou se mění vyhláška hlavního města Prahy č. 23/1998</w:t>
      </w:r>
      <w:r w:rsidR="00950CBB">
        <w:rPr>
          <w:rFonts w:ascii="Times New Roman" w:hAnsi="Times New Roman" w:cs="Times New Roman"/>
          <w:sz w:val="24"/>
          <w:szCs w:val="24"/>
        </w:rPr>
        <w:t> </w:t>
      </w:r>
      <w:r w:rsidRPr="00950CBB">
        <w:rPr>
          <w:rFonts w:ascii="Times New Roman" w:hAnsi="Times New Roman" w:cs="Times New Roman"/>
          <w:sz w:val="24"/>
          <w:szCs w:val="24"/>
        </w:rPr>
        <w:t xml:space="preserve">Sb. hl. m. Prahy, o ověřování znalostí řidičů taxislužby na území hlavního města Prahy. </w:t>
      </w:r>
    </w:p>
    <w:p w14:paraId="2A3E094D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5. Obecně závazná vyhláška č. 7/2002 Sb. hl. m. Prahy, kterou se mění vyhláška hlavního města Prahy č. 23/1998 Sb. hl. m. Prahy, o ověřování znalostí řidičů taxislužby na území hlavního města Prahy, ve znění vyhlášky hlavního města Prahy č. 16/1999 Sb. hl. m. Prahy. </w:t>
      </w:r>
    </w:p>
    <w:p w14:paraId="3BD29640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6. Obecně závazná vyhláška č. 12/2003 Sb. hl. m. Prahy, kterou se mění vyhláška č. 23/1998 Sb. hl. m. Prahy, o ověřování znalostí řidičů taxislužby na území hlavního města Prahy, ve znění pozdějších předpisů. </w:t>
      </w:r>
    </w:p>
    <w:p w14:paraId="205B4AD1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7. Obecně závazná vyhláška č. 28/2005 Sb. hl. m. Prahy, kterou se mění vyhláška č. 23/1998 Sb. hl. m. Prahy, o ověřování znalostí řidičů taxislužby na území hlavního města Prahy, ve znění pozdějších předpisů. </w:t>
      </w:r>
    </w:p>
    <w:p w14:paraId="0896F008" w14:textId="77777777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lastRenderedPageBreak/>
        <w:t xml:space="preserve">8. Obecně závazná vyhláška č. 5/2008 Sb. hl. m. Prahy, kterou se mění vyhláška č. 23/1998 Sb. hl. m. Prahy, o ověřování znalostí řidičů taxislužby na území hlavního města Prahy, ve znění pozdějších předpisů. </w:t>
      </w:r>
    </w:p>
    <w:p w14:paraId="22B09264" w14:textId="6951F7A9" w:rsidR="00237E14" w:rsidRPr="00950CBB" w:rsidRDefault="00237E14" w:rsidP="00950CBB">
      <w:pPr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9. Obecně závazná vyhláška č. 18/2013 Sb. hl. m. Prahy, kterou se mění vyhláška č. 23/1998 Sb. hl. m. Prahy, o ověřování znalostí řidičů taxislužby na území hlavního města Prahy, ve znění pozdějších předpisů.“</w:t>
      </w:r>
    </w:p>
    <w:p w14:paraId="359BF857" w14:textId="77777777" w:rsidR="00681B1F" w:rsidRPr="00950CBB" w:rsidRDefault="00681B1F" w:rsidP="00681B1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B92DF92" w14:textId="71D25276" w:rsidR="00681B1F" w:rsidRPr="00950CBB" w:rsidRDefault="00681B1F" w:rsidP="00681B1F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§</w:t>
      </w:r>
      <w:r w:rsidR="00950CBB">
        <w:rPr>
          <w:rFonts w:ascii="Times New Roman" w:hAnsi="Times New Roman" w:cs="Times New Roman"/>
          <w:sz w:val="24"/>
          <w:szCs w:val="24"/>
        </w:rPr>
        <w:t xml:space="preserve"> </w:t>
      </w:r>
      <w:r w:rsidRPr="00950CBB">
        <w:rPr>
          <w:rFonts w:ascii="Times New Roman" w:hAnsi="Times New Roman" w:cs="Times New Roman"/>
          <w:sz w:val="24"/>
          <w:szCs w:val="24"/>
        </w:rPr>
        <w:t>2</w:t>
      </w:r>
    </w:p>
    <w:p w14:paraId="0C97C633" w14:textId="77777777" w:rsidR="00681B1F" w:rsidRPr="00950CBB" w:rsidRDefault="00681B1F" w:rsidP="00681B1F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>Účinnost</w:t>
      </w:r>
    </w:p>
    <w:p w14:paraId="359B440E" w14:textId="77777777" w:rsidR="00681B1F" w:rsidRPr="00950CBB" w:rsidRDefault="00681B1F" w:rsidP="00681B1F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208EA966" w14:textId="254CC24B" w:rsidR="00681B1F" w:rsidRDefault="00681B1F" w:rsidP="00950C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</w:t>
      </w:r>
      <w:r w:rsidR="00206A3D" w:rsidRPr="00950CBB">
        <w:rPr>
          <w:rFonts w:ascii="Times New Roman" w:hAnsi="Times New Roman" w:cs="Times New Roman"/>
          <w:sz w:val="24"/>
          <w:szCs w:val="24"/>
        </w:rPr>
        <w:t xml:space="preserve">1. </w:t>
      </w:r>
      <w:r w:rsidR="002343EE" w:rsidRPr="00950CBB">
        <w:rPr>
          <w:rFonts w:ascii="Times New Roman" w:hAnsi="Times New Roman" w:cs="Times New Roman"/>
          <w:sz w:val="24"/>
          <w:szCs w:val="24"/>
        </w:rPr>
        <w:t xml:space="preserve">října </w:t>
      </w:r>
      <w:r w:rsidR="00206A3D" w:rsidRPr="00950CBB">
        <w:rPr>
          <w:rFonts w:ascii="Times New Roman" w:hAnsi="Times New Roman" w:cs="Times New Roman"/>
          <w:sz w:val="24"/>
          <w:szCs w:val="24"/>
        </w:rPr>
        <w:t>2022.</w:t>
      </w:r>
    </w:p>
    <w:p w14:paraId="0CC66F5F" w14:textId="33AB44DD" w:rsidR="006567CC" w:rsidRDefault="006567CC" w:rsidP="00950C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C7D9259" w14:textId="77777777" w:rsidR="006567CC" w:rsidRDefault="006567CC" w:rsidP="00950C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9D88CB" w14:textId="77777777" w:rsidR="00950CBB" w:rsidRPr="00950CBB" w:rsidRDefault="00950CBB" w:rsidP="00950C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C057F81" w14:textId="77777777" w:rsidR="00681B1F" w:rsidRPr="00950CBB" w:rsidRDefault="00681B1F" w:rsidP="00681B1F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19F93C5A" w14:textId="77777777" w:rsidR="00681B1F" w:rsidRPr="00950CBB" w:rsidRDefault="00681B1F" w:rsidP="00681B1F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5CC8D1F2" w14:textId="77777777" w:rsidR="00950CBB" w:rsidRPr="00950CBB" w:rsidRDefault="00950CBB" w:rsidP="00950CBB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Zdeněk H ř i b, v. r.</w:t>
      </w:r>
    </w:p>
    <w:p w14:paraId="1F2B0A3B" w14:textId="77777777" w:rsidR="00950CBB" w:rsidRPr="00950CBB" w:rsidRDefault="00950CBB" w:rsidP="00950CBB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 hlavního města Prahy</w:t>
      </w:r>
    </w:p>
    <w:p w14:paraId="51344C27" w14:textId="77777777" w:rsidR="00950CBB" w:rsidRPr="00950CBB" w:rsidRDefault="00950CBB" w:rsidP="00950CBB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5A6263" w14:textId="77777777" w:rsidR="00950CBB" w:rsidRPr="00950CBB" w:rsidRDefault="00950CBB" w:rsidP="00950CBB">
      <w:pPr>
        <w:pStyle w:val="Odstavecseseznamem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doc. Ing. arch. Petr H l a v á č e k, v. r.</w:t>
      </w:r>
    </w:p>
    <w:p w14:paraId="2D8B2145" w14:textId="4C7D5139" w:rsidR="00681B1F" w:rsidRPr="00950CBB" w:rsidRDefault="00950CBB" w:rsidP="00950CBB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 w:rsidRPr="00950CBB">
        <w:rPr>
          <w:rFonts w:ascii="Times New Roman" w:eastAsia="Times New Roman" w:hAnsi="Times New Roman" w:cs="Times New Roman"/>
          <w:sz w:val="24"/>
          <w:szCs w:val="24"/>
          <w:lang w:eastAsia="cs-CZ"/>
        </w:rPr>
        <w:t>I. náměstek primátora hlavního města Prahy</w:t>
      </w:r>
    </w:p>
    <w:sectPr w:rsidR="00681B1F" w:rsidRPr="00950CBB" w:rsidSect="00950CBB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59AD" w14:textId="77777777" w:rsidR="00B555EB" w:rsidRDefault="00B555EB" w:rsidP="00F7546F">
      <w:pPr>
        <w:spacing w:after="0" w:line="240" w:lineRule="auto"/>
      </w:pPr>
      <w:r>
        <w:separator/>
      </w:r>
    </w:p>
  </w:endnote>
  <w:endnote w:type="continuationSeparator" w:id="0">
    <w:p w14:paraId="0FCA260C" w14:textId="77777777" w:rsidR="00B555EB" w:rsidRDefault="00B555EB" w:rsidP="00F7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216F" w14:textId="77777777" w:rsidR="00B555EB" w:rsidRDefault="00B555EB" w:rsidP="00F7546F">
      <w:pPr>
        <w:spacing w:after="0" w:line="240" w:lineRule="auto"/>
      </w:pPr>
      <w:r>
        <w:separator/>
      </w:r>
    </w:p>
  </w:footnote>
  <w:footnote w:type="continuationSeparator" w:id="0">
    <w:p w14:paraId="4E3344A0" w14:textId="77777777" w:rsidR="00B555EB" w:rsidRDefault="00B555EB" w:rsidP="00F75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2B24"/>
    <w:multiLevelType w:val="hybridMultilevel"/>
    <w:tmpl w:val="27F0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1F"/>
    <w:rsid w:val="001929D5"/>
    <w:rsid w:val="001A7CA6"/>
    <w:rsid w:val="00206A3D"/>
    <w:rsid w:val="00230975"/>
    <w:rsid w:val="002343EE"/>
    <w:rsid w:val="00237E14"/>
    <w:rsid w:val="00352F33"/>
    <w:rsid w:val="00363A8E"/>
    <w:rsid w:val="003B3D55"/>
    <w:rsid w:val="00435C96"/>
    <w:rsid w:val="004B14DC"/>
    <w:rsid w:val="004B69D8"/>
    <w:rsid w:val="005762E1"/>
    <w:rsid w:val="006567CC"/>
    <w:rsid w:val="006642A8"/>
    <w:rsid w:val="00681B1F"/>
    <w:rsid w:val="006C616B"/>
    <w:rsid w:val="00730B11"/>
    <w:rsid w:val="00737B51"/>
    <w:rsid w:val="008B67D0"/>
    <w:rsid w:val="008C5F32"/>
    <w:rsid w:val="008F59FC"/>
    <w:rsid w:val="00950CBB"/>
    <w:rsid w:val="0098519A"/>
    <w:rsid w:val="00B555EB"/>
    <w:rsid w:val="00BE020B"/>
    <w:rsid w:val="00CD5B79"/>
    <w:rsid w:val="00D06CD3"/>
    <w:rsid w:val="00D450B1"/>
    <w:rsid w:val="00EE5E4B"/>
    <w:rsid w:val="00F10369"/>
    <w:rsid w:val="00F7546F"/>
    <w:rsid w:val="00FB1849"/>
    <w:rsid w:val="00FB721E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CB4B"/>
  <w15:chartTrackingRefBased/>
  <w15:docId w15:val="{E7ACA68D-3AA2-4B43-BCFB-46327120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bjekt">
    <w:name w:val="Subjekt"/>
    <w:basedOn w:val="Normln"/>
    <w:rsid w:val="00681B1F"/>
    <w:pPr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Arial" w:eastAsia="Times New Roman" w:hAnsi="Arial" w:cs="Times New Roman"/>
      <w:i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81B1F"/>
    <w:pPr>
      <w:ind w:left="720"/>
      <w:contextualSpacing/>
    </w:pPr>
  </w:style>
  <w:style w:type="paragraph" w:customStyle="1" w:styleId="UsnKoho">
    <w:name w:val="UsnKoho"/>
    <w:basedOn w:val="Normln"/>
    <w:rsid w:val="00681B1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46F"/>
  </w:style>
  <w:style w:type="paragraph" w:styleId="Zpat">
    <w:name w:val="footer"/>
    <w:basedOn w:val="Normln"/>
    <w:link w:val="ZpatChar"/>
    <w:uiPriority w:val="99"/>
    <w:unhideWhenUsed/>
    <w:rsid w:val="00F7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 Jiří (MHMP, ODA)</dc:creator>
  <cp:keywords/>
  <dc:description/>
  <cp:lastModifiedBy>Vejvodová Magdaléna (MHMP, LEG)</cp:lastModifiedBy>
  <cp:revision>4</cp:revision>
  <cp:lastPrinted>2022-09-09T08:19:00Z</cp:lastPrinted>
  <dcterms:created xsi:type="dcterms:W3CDTF">2022-09-09T11:08:00Z</dcterms:created>
  <dcterms:modified xsi:type="dcterms:W3CDTF">2023-01-13T13:29:00Z</dcterms:modified>
</cp:coreProperties>
</file>