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6669783A" w:rsidR="00131160" w:rsidRPr="002E0EAD" w:rsidRDefault="00B839FC" w:rsidP="00131160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2B2F07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A6ED0">
        <w:rPr>
          <w:rFonts w:ascii="Arial" w:hAnsi="Arial" w:cs="Arial"/>
          <w:b/>
        </w:rPr>
        <w:t>Chvalíkovice</w:t>
      </w:r>
    </w:p>
    <w:p w14:paraId="0A8F3313" w14:textId="4632CED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A6ED0">
        <w:rPr>
          <w:rFonts w:ascii="Arial" w:hAnsi="Arial" w:cs="Arial"/>
          <w:b/>
        </w:rPr>
        <w:t>Chvalíkovice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68C02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A6ED0">
        <w:rPr>
          <w:rFonts w:ascii="Arial" w:hAnsi="Arial" w:cs="Arial"/>
          <w:b/>
        </w:rPr>
        <w:t>Chvalíkovice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542D11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A6ED0">
        <w:rPr>
          <w:rFonts w:ascii="Arial" w:hAnsi="Arial" w:cs="Arial"/>
          <w:b w:val="0"/>
          <w:sz w:val="22"/>
          <w:szCs w:val="22"/>
        </w:rPr>
        <w:t>Chvalíkovice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A6ED0">
        <w:rPr>
          <w:rFonts w:ascii="Arial" w:hAnsi="Arial" w:cs="Arial"/>
          <w:b w:val="0"/>
          <w:sz w:val="22"/>
          <w:szCs w:val="22"/>
        </w:rPr>
        <w:t>24.</w:t>
      </w:r>
      <w:r w:rsidR="00B839FC">
        <w:rPr>
          <w:rFonts w:ascii="Arial" w:hAnsi="Arial" w:cs="Arial"/>
          <w:b w:val="0"/>
          <w:sz w:val="22"/>
          <w:szCs w:val="22"/>
        </w:rPr>
        <w:t xml:space="preserve"> </w:t>
      </w:r>
      <w:r w:rsidR="00FA6ED0">
        <w:rPr>
          <w:rFonts w:ascii="Arial" w:hAnsi="Arial" w:cs="Arial"/>
          <w:b w:val="0"/>
          <w:sz w:val="22"/>
          <w:szCs w:val="22"/>
        </w:rPr>
        <w:t>10.</w:t>
      </w:r>
      <w:r w:rsidR="00B839FC">
        <w:rPr>
          <w:rFonts w:ascii="Arial" w:hAnsi="Arial" w:cs="Arial"/>
          <w:b w:val="0"/>
          <w:sz w:val="22"/>
          <w:szCs w:val="22"/>
        </w:rPr>
        <w:t xml:space="preserve"> </w:t>
      </w:r>
      <w:r w:rsidR="00FA6ED0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ABAAD1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A6ED0">
        <w:rPr>
          <w:rFonts w:ascii="Arial" w:hAnsi="Arial" w:cs="Arial"/>
          <w:sz w:val="22"/>
          <w:szCs w:val="22"/>
        </w:rPr>
        <w:t>Chvalíkovice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216FC7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A6ED0">
        <w:rPr>
          <w:rFonts w:ascii="Arial" w:hAnsi="Arial" w:cs="Arial"/>
          <w:sz w:val="22"/>
          <w:szCs w:val="22"/>
        </w:rPr>
        <w:t>Chvalíkovice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8C78FC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A6ED0">
        <w:rPr>
          <w:sz w:val="22"/>
          <w:szCs w:val="22"/>
        </w:rPr>
        <w:t>Chvalíkovice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43143C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A6ED0">
        <w:rPr>
          <w:sz w:val="22"/>
          <w:szCs w:val="22"/>
        </w:rPr>
        <w:t>Chvalíkovice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6B4606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A6ED0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7B06DEF0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62A0AD1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A6ED0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6A6049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5E3D">
        <w:rPr>
          <w:rFonts w:ascii="Arial" w:hAnsi="Arial" w:cs="Arial"/>
          <w:sz w:val="22"/>
          <w:szCs w:val="22"/>
        </w:rPr>
        <w:t>6</w:t>
      </w:r>
      <w:r w:rsidR="00FA6ED0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2150B5D1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64A51DF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A6ED0">
        <w:rPr>
          <w:rFonts w:ascii="Arial" w:hAnsi="Arial" w:cs="Arial"/>
          <w:sz w:val="22"/>
          <w:szCs w:val="22"/>
        </w:rPr>
        <w:t>Chvalíkovice,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3E184B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145FD3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FA6ED0">
        <w:rPr>
          <w:rFonts w:ascii="Arial" w:hAnsi="Arial" w:cs="Arial"/>
          <w:sz w:val="22"/>
          <w:szCs w:val="22"/>
        </w:rPr>
        <w:t>,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65B363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A6ED0">
        <w:rPr>
          <w:rFonts w:ascii="Arial" w:hAnsi="Arial" w:cs="Arial"/>
          <w:sz w:val="22"/>
          <w:szCs w:val="22"/>
        </w:rPr>
        <w:t>30.</w:t>
      </w:r>
      <w:r w:rsidR="00B839FC">
        <w:rPr>
          <w:rFonts w:ascii="Arial" w:hAnsi="Arial" w:cs="Arial"/>
          <w:sz w:val="22"/>
          <w:szCs w:val="22"/>
        </w:rPr>
        <w:t xml:space="preserve"> </w:t>
      </w:r>
      <w:r w:rsidR="00FA6ED0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014692C" w:rsidR="00131160" w:rsidRPr="002E0EAD" w:rsidRDefault="00B839F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28A9819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D5FAAF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B217C0E" w:rsidR="00131160" w:rsidRPr="002E0EAD" w:rsidRDefault="00FA6E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více než 250 dní v obci nezdržuje</w:t>
      </w:r>
      <w:r w:rsidR="004570C4">
        <w:rPr>
          <w:rFonts w:ascii="Arial" w:hAnsi="Arial" w:cs="Arial"/>
          <w:sz w:val="22"/>
          <w:szCs w:val="22"/>
        </w:rPr>
        <w:t>,</w:t>
      </w:r>
      <w:r w:rsidR="00C14121">
        <w:rPr>
          <w:rFonts w:ascii="Arial" w:hAnsi="Arial" w:cs="Arial"/>
          <w:sz w:val="22"/>
          <w:szCs w:val="22"/>
        </w:rPr>
        <w:t xml:space="preserve"> mimo případy uvedené v odst. 1 písm. a).</w:t>
      </w:r>
    </w:p>
    <w:p w14:paraId="57FAF20D" w14:textId="0F88D2CF" w:rsidR="00131160" w:rsidRPr="002E0EAD" w:rsidRDefault="00FA6E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 Chvalíkovice, na území obce se nezdržuje a její pobyt není znám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D0350F7" w14:textId="0E03DB9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756C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B839FC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B839FC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E7C8E96" w:rsidR="008658CA" w:rsidRPr="00B839FC" w:rsidRDefault="00AB240E" w:rsidP="000A423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756C5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B839FC">
        <w:rPr>
          <w:rFonts w:ascii="Arial" w:hAnsi="Arial" w:cs="Arial"/>
          <w:sz w:val="22"/>
          <w:szCs w:val="22"/>
        </w:rPr>
        <w:t xml:space="preserve">č. </w:t>
      </w:r>
      <w:r w:rsidR="009756C5" w:rsidRPr="00B839FC">
        <w:rPr>
          <w:rFonts w:ascii="Arial" w:hAnsi="Arial" w:cs="Arial"/>
          <w:sz w:val="22"/>
          <w:szCs w:val="22"/>
        </w:rPr>
        <w:t>4</w:t>
      </w:r>
      <w:r w:rsidRPr="00B839FC">
        <w:rPr>
          <w:rFonts w:ascii="Arial" w:hAnsi="Arial" w:cs="Arial"/>
          <w:sz w:val="22"/>
          <w:szCs w:val="22"/>
        </w:rPr>
        <w:t>/</w:t>
      </w:r>
      <w:r w:rsidR="009756C5" w:rsidRPr="00B839FC">
        <w:rPr>
          <w:rFonts w:ascii="Arial" w:hAnsi="Arial" w:cs="Arial"/>
          <w:sz w:val="22"/>
          <w:szCs w:val="22"/>
        </w:rPr>
        <w:t>2021</w:t>
      </w:r>
      <w:r w:rsidRPr="00B839FC">
        <w:rPr>
          <w:rFonts w:ascii="Arial" w:hAnsi="Arial" w:cs="Arial"/>
          <w:sz w:val="22"/>
          <w:szCs w:val="22"/>
        </w:rPr>
        <w:t>,</w:t>
      </w:r>
      <w:r w:rsidR="00B839FC" w:rsidRPr="00B839FC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 w:rsidRPr="00B839FC">
        <w:rPr>
          <w:rFonts w:ascii="Arial" w:hAnsi="Arial" w:cs="Arial"/>
          <w:sz w:val="22"/>
          <w:szCs w:val="22"/>
        </w:rPr>
        <w:t xml:space="preserve"> ze dne </w:t>
      </w:r>
      <w:r w:rsidR="009756C5" w:rsidRPr="00B839FC">
        <w:rPr>
          <w:rFonts w:ascii="Arial" w:hAnsi="Arial" w:cs="Arial"/>
          <w:sz w:val="22"/>
          <w:szCs w:val="22"/>
        </w:rPr>
        <w:t>19.</w:t>
      </w:r>
      <w:r w:rsidR="00B839FC" w:rsidRPr="00B839FC">
        <w:rPr>
          <w:rFonts w:ascii="Arial" w:hAnsi="Arial" w:cs="Arial"/>
          <w:sz w:val="22"/>
          <w:szCs w:val="22"/>
        </w:rPr>
        <w:t xml:space="preserve"> </w:t>
      </w:r>
      <w:r w:rsidR="009756C5" w:rsidRPr="00B839FC">
        <w:rPr>
          <w:rFonts w:ascii="Arial" w:hAnsi="Arial" w:cs="Arial"/>
          <w:sz w:val="22"/>
          <w:szCs w:val="22"/>
        </w:rPr>
        <w:t>10.</w:t>
      </w:r>
      <w:r w:rsidR="00B839FC" w:rsidRPr="00B839FC">
        <w:rPr>
          <w:rFonts w:ascii="Arial" w:hAnsi="Arial" w:cs="Arial"/>
          <w:sz w:val="22"/>
          <w:szCs w:val="22"/>
        </w:rPr>
        <w:t xml:space="preserve"> </w:t>
      </w:r>
      <w:r w:rsidR="009756C5" w:rsidRPr="00B839FC">
        <w:rPr>
          <w:rFonts w:ascii="Arial" w:hAnsi="Arial" w:cs="Arial"/>
          <w:sz w:val="22"/>
          <w:szCs w:val="22"/>
        </w:rPr>
        <w:t>2021</w:t>
      </w:r>
      <w:r w:rsidR="00B839FC" w:rsidRPr="00B839FC">
        <w:rPr>
          <w:rFonts w:ascii="Arial" w:hAnsi="Arial" w:cs="Arial"/>
          <w:sz w:val="22"/>
          <w:szCs w:val="22"/>
        </w:rPr>
        <w:t>.</w:t>
      </w:r>
    </w:p>
    <w:p w14:paraId="090607F3" w14:textId="77777777" w:rsidR="009756C5" w:rsidRDefault="009756C5" w:rsidP="00956763">
      <w:pPr>
        <w:pStyle w:val="slalnk"/>
        <w:spacing w:before="480"/>
        <w:rPr>
          <w:rFonts w:ascii="Arial" w:hAnsi="Arial" w:cs="Arial"/>
        </w:rPr>
      </w:pPr>
    </w:p>
    <w:p w14:paraId="07FC4860" w14:textId="77777777" w:rsidR="009756C5" w:rsidRDefault="009756C5" w:rsidP="00956763">
      <w:pPr>
        <w:pStyle w:val="slalnk"/>
        <w:spacing w:before="480"/>
        <w:rPr>
          <w:rFonts w:ascii="Arial" w:hAnsi="Arial" w:cs="Arial"/>
        </w:rPr>
      </w:pPr>
    </w:p>
    <w:p w14:paraId="383B0B51" w14:textId="77777777" w:rsidR="009756C5" w:rsidRDefault="009756C5" w:rsidP="00956763">
      <w:pPr>
        <w:pStyle w:val="slalnk"/>
        <w:spacing w:before="480"/>
        <w:rPr>
          <w:rFonts w:ascii="Arial" w:hAnsi="Arial" w:cs="Arial"/>
        </w:rPr>
      </w:pPr>
    </w:p>
    <w:p w14:paraId="38585241" w14:textId="7471439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EF7883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56C5">
        <w:rPr>
          <w:rFonts w:ascii="Arial" w:hAnsi="Arial" w:cs="Arial"/>
          <w:sz w:val="22"/>
          <w:szCs w:val="22"/>
        </w:rPr>
        <w:t>1.</w:t>
      </w:r>
      <w:r w:rsidR="00B839FC">
        <w:rPr>
          <w:rFonts w:ascii="Arial" w:hAnsi="Arial" w:cs="Arial"/>
          <w:sz w:val="22"/>
          <w:szCs w:val="22"/>
        </w:rPr>
        <w:t xml:space="preserve"> </w:t>
      </w:r>
      <w:r w:rsidR="009756C5">
        <w:rPr>
          <w:rFonts w:ascii="Arial" w:hAnsi="Arial" w:cs="Arial"/>
          <w:sz w:val="22"/>
          <w:szCs w:val="22"/>
        </w:rPr>
        <w:t>1.</w:t>
      </w:r>
      <w:r w:rsidR="00B839FC">
        <w:rPr>
          <w:rFonts w:ascii="Arial" w:hAnsi="Arial" w:cs="Arial"/>
          <w:sz w:val="22"/>
          <w:szCs w:val="22"/>
        </w:rPr>
        <w:t xml:space="preserve"> </w:t>
      </w:r>
      <w:r w:rsidR="009756C5">
        <w:rPr>
          <w:rFonts w:ascii="Arial" w:hAnsi="Arial" w:cs="Arial"/>
          <w:sz w:val="22"/>
          <w:szCs w:val="22"/>
        </w:rPr>
        <w:t>2024</w:t>
      </w:r>
      <w:r w:rsidR="00B839F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1F4B42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EE46C2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839FC">
        <w:rPr>
          <w:rFonts w:ascii="Arial" w:hAnsi="Arial" w:cs="Arial"/>
          <w:sz w:val="22"/>
          <w:szCs w:val="22"/>
        </w:rPr>
        <w:t>Olga Nedopilová</w:t>
      </w:r>
      <w:r w:rsidR="009756C5">
        <w:rPr>
          <w:rFonts w:ascii="Arial" w:hAnsi="Arial" w:cs="Arial"/>
          <w:sz w:val="22"/>
          <w:szCs w:val="22"/>
        </w:rPr>
        <w:t xml:space="preserve"> v.</w:t>
      </w:r>
      <w:r w:rsidR="00B839FC">
        <w:rPr>
          <w:rFonts w:ascii="Arial" w:hAnsi="Arial" w:cs="Arial"/>
          <w:sz w:val="22"/>
          <w:szCs w:val="22"/>
        </w:rPr>
        <w:t xml:space="preserve"> </w:t>
      </w:r>
      <w:r w:rsidR="009756C5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756C5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B839FC">
        <w:rPr>
          <w:rFonts w:ascii="Arial" w:hAnsi="Arial" w:cs="Arial"/>
          <w:sz w:val="22"/>
          <w:szCs w:val="22"/>
        </w:rPr>
        <w:t>Rostislav Beinhauer</w:t>
      </w:r>
      <w:r w:rsidR="009756C5">
        <w:rPr>
          <w:rFonts w:ascii="Arial" w:hAnsi="Arial" w:cs="Arial"/>
          <w:sz w:val="22"/>
          <w:szCs w:val="22"/>
        </w:rPr>
        <w:t xml:space="preserve"> v.</w:t>
      </w:r>
      <w:r w:rsidR="00B839FC">
        <w:rPr>
          <w:rFonts w:ascii="Arial" w:hAnsi="Arial" w:cs="Arial"/>
          <w:sz w:val="22"/>
          <w:szCs w:val="22"/>
        </w:rPr>
        <w:t xml:space="preserve"> </w:t>
      </w:r>
      <w:r w:rsidR="009756C5">
        <w:rPr>
          <w:rFonts w:ascii="Arial" w:hAnsi="Arial" w:cs="Arial"/>
          <w:sz w:val="22"/>
          <w:szCs w:val="22"/>
        </w:rPr>
        <w:t>r.</w:t>
      </w:r>
    </w:p>
    <w:p w14:paraId="174C0CD3" w14:textId="7ABEEE8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D1174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4AAFA4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4121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4065264">
    <w:abstractNumId w:val="15"/>
  </w:num>
  <w:num w:numId="2" w16cid:durableId="2050639307">
    <w:abstractNumId w:val="8"/>
  </w:num>
  <w:num w:numId="3" w16cid:durableId="1358047674">
    <w:abstractNumId w:val="21"/>
  </w:num>
  <w:num w:numId="4" w16cid:durableId="1373111651">
    <w:abstractNumId w:val="9"/>
  </w:num>
  <w:num w:numId="5" w16cid:durableId="724380561">
    <w:abstractNumId w:val="6"/>
  </w:num>
  <w:num w:numId="6" w16cid:durableId="168569071">
    <w:abstractNumId w:val="28"/>
  </w:num>
  <w:num w:numId="7" w16cid:durableId="742066591">
    <w:abstractNumId w:val="12"/>
  </w:num>
  <w:num w:numId="8" w16cid:durableId="630941761">
    <w:abstractNumId w:val="14"/>
  </w:num>
  <w:num w:numId="9" w16cid:durableId="1793864761">
    <w:abstractNumId w:val="11"/>
  </w:num>
  <w:num w:numId="10" w16cid:durableId="900873608">
    <w:abstractNumId w:val="0"/>
  </w:num>
  <w:num w:numId="11" w16cid:durableId="8071744">
    <w:abstractNumId w:val="10"/>
  </w:num>
  <w:num w:numId="12" w16cid:durableId="297996896">
    <w:abstractNumId w:val="7"/>
  </w:num>
  <w:num w:numId="13" w16cid:durableId="1458061689">
    <w:abstractNumId w:val="19"/>
  </w:num>
  <w:num w:numId="14" w16cid:durableId="2014261642">
    <w:abstractNumId w:val="27"/>
  </w:num>
  <w:num w:numId="15" w16cid:durableId="467938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989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1654075">
    <w:abstractNumId w:val="24"/>
  </w:num>
  <w:num w:numId="18" w16cid:durableId="1668170167">
    <w:abstractNumId w:val="5"/>
  </w:num>
  <w:num w:numId="19" w16cid:durableId="721371301">
    <w:abstractNumId w:val="25"/>
  </w:num>
  <w:num w:numId="20" w16cid:durableId="833691521">
    <w:abstractNumId w:val="17"/>
  </w:num>
  <w:num w:numId="21" w16cid:durableId="1303578409">
    <w:abstractNumId w:val="22"/>
  </w:num>
  <w:num w:numId="22" w16cid:durableId="1215963836">
    <w:abstractNumId w:val="4"/>
  </w:num>
  <w:num w:numId="23" w16cid:durableId="1022820974">
    <w:abstractNumId w:val="29"/>
  </w:num>
  <w:num w:numId="24" w16cid:durableId="99376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5037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1496626">
    <w:abstractNumId w:val="1"/>
  </w:num>
  <w:num w:numId="27" w16cid:durableId="1320422964">
    <w:abstractNumId w:val="20"/>
  </w:num>
  <w:num w:numId="28" w16cid:durableId="1171288489">
    <w:abstractNumId w:val="18"/>
  </w:num>
  <w:num w:numId="29" w16cid:durableId="1757559459">
    <w:abstractNumId w:val="2"/>
  </w:num>
  <w:num w:numId="30" w16cid:durableId="1961109225">
    <w:abstractNumId w:val="13"/>
  </w:num>
  <w:num w:numId="31" w16cid:durableId="328096475">
    <w:abstractNumId w:val="13"/>
  </w:num>
  <w:num w:numId="32" w16cid:durableId="1152604506">
    <w:abstractNumId w:val="23"/>
  </w:num>
  <w:num w:numId="33" w16cid:durableId="825706151">
    <w:abstractNumId w:val="26"/>
  </w:num>
  <w:num w:numId="34" w16cid:durableId="1216429932">
    <w:abstractNumId w:val="3"/>
  </w:num>
  <w:num w:numId="35" w16cid:durableId="19584817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5E3D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6E35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6C5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9FC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4121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746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38A6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6ED0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BE57-8AC2-4F72-9D09-4D708EFA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695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Dalibor Krejčiřík</cp:lastModifiedBy>
  <cp:revision>7</cp:revision>
  <cp:lastPrinted>2023-10-04T12:12:00Z</cp:lastPrinted>
  <dcterms:created xsi:type="dcterms:W3CDTF">2023-10-04T12:13:00Z</dcterms:created>
  <dcterms:modified xsi:type="dcterms:W3CDTF">2023-11-21T15:54:00Z</dcterms:modified>
</cp:coreProperties>
</file>