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6D4424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D4424">
        <w:rPr>
          <w:rFonts w:ascii="Arial" w:hAnsi="Arial" w:cs="Arial"/>
          <w:b/>
          <w:szCs w:val="24"/>
        </w:rPr>
        <w:t xml:space="preserve">Obec </w:t>
      </w:r>
      <w:r w:rsidR="006D4424" w:rsidRPr="006D4424">
        <w:rPr>
          <w:rFonts w:ascii="Arial" w:hAnsi="Arial" w:cs="Arial"/>
          <w:b/>
          <w:szCs w:val="24"/>
        </w:rPr>
        <w:t>Jestřebí</w:t>
      </w: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6D4424">
        <w:rPr>
          <w:rFonts w:ascii="Arial" w:hAnsi="Arial" w:cs="Arial"/>
          <w:b/>
          <w:szCs w:val="24"/>
        </w:rPr>
        <w:t xml:space="preserve">Zastupitelstvo obce </w:t>
      </w:r>
      <w:r w:rsidR="006D4424" w:rsidRPr="006D4424">
        <w:rPr>
          <w:rFonts w:ascii="Arial" w:hAnsi="Arial" w:cs="Arial"/>
          <w:b/>
          <w:szCs w:val="24"/>
        </w:rPr>
        <w:t>Jestřebí</w:t>
      </w:r>
    </w:p>
    <w:p w:rsidR="006D4424" w:rsidRPr="006D4424" w:rsidRDefault="006D4424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802CF0" w:rsidRDefault="00E963F9" w:rsidP="00802CF0">
      <w:pPr>
        <w:spacing w:line="276" w:lineRule="auto"/>
        <w:jc w:val="center"/>
        <w:rPr>
          <w:rFonts w:ascii="Arial" w:hAnsi="Arial" w:cs="Arial"/>
          <w:b/>
        </w:rPr>
      </w:pPr>
      <w:r w:rsidRPr="006D4424">
        <w:rPr>
          <w:rFonts w:ascii="Arial" w:hAnsi="Arial" w:cs="Arial"/>
          <w:b/>
        </w:rPr>
        <w:t xml:space="preserve">Obecně závazná vyhláška obce </w:t>
      </w:r>
      <w:r w:rsidR="006D4424" w:rsidRPr="006D4424">
        <w:rPr>
          <w:rFonts w:ascii="Arial" w:hAnsi="Arial" w:cs="Arial"/>
          <w:b/>
        </w:rPr>
        <w:t>Jestřebí,</w:t>
      </w:r>
    </w:p>
    <w:p w:rsidR="00EB68DE" w:rsidRPr="00802CF0" w:rsidRDefault="00EB68DE" w:rsidP="00802CF0">
      <w:pPr>
        <w:spacing w:line="276" w:lineRule="auto"/>
        <w:jc w:val="center"/>
        <w:rPr>
          <w:rFonts w:ascii="Arial" w:hAnsi="Arial" w:cs="Arial"/>
          <w:b/>
        </w:rPr>
      </w:pPr>
      <w:r w:rsidRPr="00802CF0">
        <w:rPr>
          <w:rFonts w:ascii="Arial" w:hAnsi="Arial" w:cs="Arial"/>
          <w:b/>
        </w:rPr>
        <w:t>kterou se vydává požární řád obce</w:t>
      </w:r>
    </w:p>
    <w:p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6D4424" w:rsidRPr="006D4424">
        <w:rPr>
          <w:rFonts w:ascii="Arial" w:hAnsi="Arial" w:cs="Arial"/>
          <w:color w:val="auto"/>
          <w:sz w:val="22"/>
          <w:szCs w:val="22"/>
        </w:rPr>
        <w:t>Jestřebí</w:t>
      </w:r>
      <w:r w:rsidR="006D4424">
        <w:rPr>
          <w:rFonts w:ascii="Arial" w:hAnsi="Arial" w:cs="Arial"/>
          <w:color w:val="0070C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proofErr w:type="gramStart"/>
      <w:r w:rsidR="00B3796F">
        <w:rPr>
          <w:rFonts w:ascii="Arial" w:hAnsi="Arial" w:cs="Arial"/>
          <w:sz w:val="22"/>
          <w:szCs w:val="22"/>
        </w:rPr>
        <w:t>2</w:t>
      </w:r>
      <w:r w:rsidR="006D4424" w:rsidRPr="00543ABC">
        <w:rPr>
          <w:rFonts w:ascii="Arial" w:hAnsi="Arial" w:cs="Arial"/>
          <w:sz w:val="22"/>
          <w:szCs w:val="22"/>
        </w:rPr>
        <w:t>.</w:t>
      </w:r>
      <w:r w:rsidR="00B3796F">
        <w:rPr>
          <w:rFonts w:ascii="Arial" w:hAnsi="Arial" w:cs="Arial"/>
          <w:sz w:val="22"/>
          <w:szCs w:val="22"/>
        </w:rPr>
        <w:t>4</w:t>
      </w:r>
      <w:r w:rsidR="006D4424" w:rsidRPr="00543ABC">
        <w:rPr>
          <w:rFonts w:ascii="Arial" w:hAnsi="Arial" w:cs="Arial"/>
          <w:sz w:val="22"/>
          <w:szCs w:val="22"/>
        </w:rPr>
        <w:t>.202</w:t>
      </w:r>
      <w:r w:rsidR="00E723D5">
        <w:rPr>
          <w:rFonts w:ascii="Arial" w:hAnsi="Arial" w:cs="Arial"/>
          <w:sz w:val="22"/>
          <w:szCs w:val="22"/>
        </w:rPr>
        <w:t>4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1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Úvodní ustanovení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2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Vymezení činnosti osob pověřených zabezpečováním požární ochrany v obci</w:t>
      </w:r>
    </w:p>
    <w:p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EB68DE" w:rsidRPr="00543ABC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6D4424">
        <w:rPr>
          <w:rFonts w:ascii="Arial" w:hAnsi="Arial" w:cs="Arial"/>
          <w:sz w:val="22"/>
          <w:szCs w:val="22"/>
        </w:rPr>
        <w:t>Jestřebí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</w:t>
      </w:r>
      <w:r w:rsidR="00543ABC">
        <w:rPr>
          <w:rFonts w:ascii="Arial" w:hAnsi="Arial" w:cs="Arial"/>
          <w:sz w:val="22"/>
          <w:szCs w:val="22"/>
        </w:rPr>
        <w:t xml:space="preserve"> </w:t>
      </w:r>
      <w:r w:rsidR="00543ABC" w:rsidRPr="00E723D5">
        <w:rPr>
          <w:rFonts w:ascii="Arial" w:hAnsi="Arial" w:cs="Arial"/>
          <w:color w:val="auto"/>
          <w:sz w:val="22"/>
          <w:szCs w:val="22"/>
        </w:rPr>
        <w:t>společnou</w:t>
      </w:r>
      <w:r w:rsidRPr="00EB68DE">
        <w:rPr>
          <w:rFonts w:ascii="Arial" w:hAnsi="Arial" w:cs="Arial"/>
          <w:sz w:val="22"/>
          <w:szCs w:val="22"/>
        </w:rPr>
        <w:t xml:space="preserve"> </w:t>
      </w:r>
      <w:r w:rsidR="00926960">
        <w:rPr>
          <w:rFonts w:ascii="Arial" w:hAnsi="Arial" w:cs="Arial"/>
          <w:sz w:val="22"/>
          <w:szCs w:val="22"/>
        </w:rPr>
        <w:t>J</w:t>
      </w:r>
      <w:r w:rsidRPr="00EB68DE">
        <w:rPr>
          <w:rFonts w:ascii="Arial" w:hAnsi="Arial" w:cs="Arial"/>
          <w:sz w:val="22"/>
          <w:szCs w:val="22"/>
        </w:rPr>
        <w:t xml:space="preserve">ednotkou </w:t>
      </w:r>
      <w:r w:rsidR="00926960">
        <w:rPr>
          <w:rFonts w:ascii="Arial" w:hAnsi="Arial" w:cs="Arial"/>
          <w:sz w:val="22"/>
          <w:szCs w:val="22"/>
        </w:rPr>
        <w:t xml:space="preserve">sboru dobrovolných hasičů města Zábřeh </w:t>
      </w:r>
      <w:r w:rsidR="00543ABC">
        <w:rPr>
          <w:rFonts w:ascii="Arial" w:hAnsi="Arial" w:cs="Arial"/>
          <w:sz w:val="22"/>
          <w:szCs w:val="22"/>
        </w:rPr>
        <w:t xml:space="preserve">zřízenou </w:t>
      </w:r>
      <w:r w:rsidRPr="00EB68DE">
        <w:rPr>
          <w:rFonts w:ascii="Arial" w:hAnsi="Arial" w:cs="Arial"/>
          <w:sz w:val="22"/>
          <w:szCs w:val="22"/>
        </w:rPr>
        <w:t xml:space="preserve">na základě </w:t>
      </w:r>
      <w:r w:rsidR="00926960">
        <w:rPr>
          <w:rFonts w:ascii="Arial" w:hAnsi="Arial" w:cs="Arial"/>
          <w:sz w:val="22"/>
          <w:szCs w:val="22"/>
        </w:rPr>
        <w:t>S</w:t>
      </w:r>
      <w:r w:rsidRPr="00EB68DE">
        <w:rPr>
          <w:rFonts w:ascii="Arial" w:hAnsi="Arial" w:cs="Arial"/>
          <w:sz w:val="22"/>
          <w:szCs w:val="22"/>
        </w:rPr>
        <w:t xml:space="preserve">mlouvy </w:t>
      </w:r>
      <w:r w:rsidR="00926960">
        <w:rPr>
          <w:rFonts w:ascii="Arial" w:hAnsi="Arial" w:cs="Arial"/>
          <w:sz w:val="22"/>
          <w:szCs w:val="22"/>
        </w:rPr>
        <w:t xml:space="preserve">o spolupráci na úseku požární ochrany </w:t>
      </w:r>
      <w:r w:rsidR="00FA138C">
        <w:rPr>
          <w:rFonts w:ascii="Arial" w:hAnsi="Arial" w:cs="Arial"/>
          <w:sz w:val="22"/>
          <w:szCs w:val="22"/>
        </w:rPr>
        <w:t xml:space="preserve">uzavřené s Městem Zábřeh </w:t>
      </w:r>
      <w:r w:rsidRPr="00543ABC">
        <w:rPr>
          <w:rFonts w:ascii="Arial" w:hAnsi="Arial" w:cs="Arial"/>
          <w:color w:val="auto"/>
          <w:sz w:val="22"/>
          <w:szCs w:val="22"/>
        </w:rPr>
        <w:t>a</w:t>
      </w:r>
      <w:r w:rsidR="00630470" w:rsidRPr="00543ABC">
        <w:rPr>
          <w:rFonts w:ascii="Arial" w:hAnsi="Arial" w:cs="Arial"/>
          <w:color w:val="auto"/>
          <w:sz w:val="22"/>
          <w:szCs w:val="22"/>
        </w:rPr>
        <w:t> </w:t>
      </w:r>
      <w:r w:rsidRPr="00543ABC">
        <w:rPr>
          <w:rFonts w:ascii="Arial" w:hAnsi="Arial" w:cs="Arial"/>
          <w:color w:val="auto"/>
          <w:sz w:val="22"/>
          <w:szCs w:val="22"/>
        </w:rPr>
        <w:t>dalšími jednotkami požární ochrany uvedený</w:t>
      </w:r>
      <w:r w:rsidR="00937FA4" w:rsidRPr="00543ABC">
        <w:rPr>
          <w:rFonts w:ascii="Arial" w:hAnsi="Arial" w:cs="Arial"/>
          <w:color w:val="auto"/>
          <w:sz w:val="22"/>
          <w:szCs w:val="22"/>
        </w:rPr>
        <w:t>mi v příloze č. 1 této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3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Podmínky požární bezpečnosti při činnostech a v objektech se zvýšeným nebezpečím vzniku požáru se zřetelem na místní situaci</w:t>
      </w:r>
    </w:p>
    <w:p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EB68DE" w:rsidRPr="00EB68DE" w:rsidRDefault="00EB68DE" w:rsidP="0075671E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AF27EC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</w:t>
      </w:r>
      <w:r w:rsidRPr="00EB68DE">
        <w:rPr>
          <w:rFonts w:ascii="Arial" w:hAnsi="Arial" w:cs="Arial"/>
          <w:color w:val="0070C0"/>
          <w:sz w:val="22"/>
          <w:szCs w:val="22"/>
        </w:rPr>
        <w:t>.</w:t>
      </w:r>
    </w:p>
    <w:p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AB3845" w:rsidRPr="00F64363" w:rsidRDefault="00AB3845" w:rsidP="00AB3845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Způsob nepřetržitého zabezpečení požární ochrany v obci</w:t>
      </w:r>
    </w:p>
    <w:p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7E2332">
        <w:rPr>
          <w:rFonts w:ascii="Arial" w:hAnsi="Arial" w:cs="Arial"/>
          <w:sz w:val="22"/>
          <w:szCs w:val="22"/>
        </w:rPr>
        <w:t xml:space="preserve">ohlašovnou požárů uvedenou </w:t>
      </w:r>
      <w:r w:rsidRPr="00EB68DE">
        <w:rPr>
          <w:rFonts w:ascii="Arial" w:hAnsi="Arial" w:cs="Arial"/>
          <w:sz w:val="22"/>
          <w:szCs w:val="22"/>
        </w:rPr>
        <w:t>v čl. 7.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EB68DE" w:rsidRPr="00543ABC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F27EC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</w:t>
      </w:r>
      <w:r w:rsidR="00AF27EC">
        <w:rPr>
          <w:rFonts w:ascii="Arial" w:hAnsi="Arial" w:cs="Arial"/>
          <w:color w:val="auto"/>
          <w:sz w:val="22"/>
          <w:szCs w:val="22"/>
        </w:rPr>
        <w:t xml:space="preserve"> </w:t>
      </w:r>
      <w:r w:rsidR="00543ABC" w:rsidRPr="00E723D5">
        <w:rPr>
          <w:rFonts w:ascii="Arial" w:hAnsi="Arial" w:cs="Arial"/>
          <w:color w:val="auto"/>
          <w:sz w:val="22"/>
          <w:szCs w:val="22"/>
        </w:rPr>
        <w:t>společnou</w:t>
      </w:r>
      <w:r w:rsidR="00543ABC">
        <w:rPr>
          <w:rFonts w:ascii="Arial" w:hAnsi="Arial" w:cs="Arial"/>
          <w:color w:val="auto"/>
          <w:sz w:val="22"/>
          <w:szCs w:val="22"/>
        </w:rPr>
        <w:t xml:space="preserve"> jednotkou požární ochrany </w:t>
      </w:r>
      <w:r w:rsidRPr="00543ABC">
        <w:rPr>
          <w:rFonts w:ascii="Arial" w:hAnsi="Arial" w:cs="Arial"/>
          <w:color w:val="auto"/>
          <w:sz w:val="22"/>
          <w:szCs w:val="22"/>
        </w:rPr>
        <w:t>uvedenou v čl. 5 a dalšími jednotkami uvedenými v příloze č. 1 vyhlášky.</w:t>
      </w:r>
    </w:p>
    <w:p w:rsidR="00EB68DE" w:rsidRPr="00543ABC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524BB" w:rsidRPr="00802CF0" w:rsidRDefault="00EB68DE" w:rsidP="008524BB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5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Kategorie společné jednotky požární ochrany, její početní stav a vybavení</w:t>
      </w:r>
      <w:r w:rsidRPr="00802CF0">
        <w:rPr>
          <w:rFonts w:ascii="Arial" w:hAnsi="Arial" w:cs="Arial"/>
          <w:sz w:val="22"/>
          <w:szCs w:val="22"/>
        </w:rPr>
        <w:t xml:space="preserve"> </w:t>
      </w:r>
    </w:p>
    <w:p w:rsidR="008524BB" w:rsidRPr="00AF27EC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:rsidR="008524BB" w:rsidRPr="00543ABC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BC">
        <w:rPr>
          <w:rFonts w:ascii="Arial" w:hAnsi="Arial" w:cs="Arial"/>
          <w:color w:val="auto"/>
          <w:sz w:val="22"/>
          <w:szCs w:val="22"/>
        </w:rPr>
        <w:t xml:space="preserve">Kategorie, početní stav a vybavení </w:t>
      </w:r>
      <w:r w:rsidRPr="00E723D5">
        <w:rPr>
          <w:rFonts w:ascii="Arial" w:hAnsi="Arial" w:cs="Arial"/>
          <w:color w:val="auto"/>
          <w:sz w:val="22"/>
          <w:szCs w:val="22"/>
        </w:rPr>
        <w:t>společné</w:t>
      </w:r>
      <w:r w:rsidRPr="00543ABC">
        <w:rPr>
          <w:rFonts w:ascii="Arial" w:hAnsi="Arial" w:cs="Arial"/>
          <w:color w:val="auto"/>
          <w:sz w:val="22"/>
          <w:szCs w:val="22"/>
        </w:rPr>
        <w:t xml:space="preserve"> jednotky požární ochrany (čl. 2 odst. 1) jsou uvedeny v příloze č. 2 vyhlášky.</w:t>
      </w:r>
    </w:p>
    <w:p w:rsidR="00EB68DE" w:rsidRPr="00543ABC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543ABC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BC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543ABC">
        <w:rPr>
          <w:rFonts w:ascii="Arial" w:hAnsi="Arial" w:cs="Arial"/>
          <w:color w:val="auto"/>
          <w:sz w:val="22"/>
          <w:szCs w:val="22"/>
        </w:rPr>
        <w:t>hasičské stanice</w:t>
      </w:r>
      <w:r w:rsidRPr="00543ABC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543AB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543ABC">
        <w:rPr>
          <w:rFonts w:ascii="Arial" w:hAnsi="Arial" w:cs="Arial"/>
          <w:color w:val="auto"/>
          <w:sz w:val="22"/>
          <w:szCs w:val="22"/>
        </w:rPr>
        <w:t>Tunklova</w:t>
      </w:r>
      <w:proofErr w:type="spellEnd"/>
      <w:r w:rsidR="00543ABC">
        <w:rPr>
          <w:rFonts w:ascii="Arial" w:hAnsi="Arial" w:cs="Arial"/>
          <w:color w:val="auto"/>
          <w:sz w:val="22"/>
          <w:szCs w:val="22"/>
        </w:rPr>
        <w:t xml:space="preserve"> 945/5, 789 01 Zábřeh</w:t>
      </w:r>
      <w:r w:rsidRPr="00543ABC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543ABC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543ABC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543ABC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543ABC">
        <w:rPr>
          <w:rFonts w:ascii="Arial" w:hAnsi="Arial" w:cs="Arial"/>
          <w:color w:val="auto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6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Přehled o zdrojích vody pro hašení požárů a podmínky jejich trvalé použitelnosti</w:t>
      </w:r>
      <w:r w:rsidRPr="00802CF0">
        <w:rPr>
          <w:rFonts w:ascii="Arial" w:hAnsi="Arial" w:cs="Arial"/>
          <w:bCs w:val="0"/>
          <w:iCs/>
          <w:sz w:val="22"/>
          <w:szCs w:val="22"/>
        </w:rPr>
        <w:t xml:space="preserve"> </w:t>
      </w:r>
    </w:p>
    <w:p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1B45B6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1B45B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EB68DE" w:rsidRPr="00543ABC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BC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7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="007E2332" w:rsidRPr="00B74A41">
        <w:rPr>
          <w:rFonts w:ascii="Arial" w:hAnsi="Arial" w:cs="Arial"/>
          <w:bCs w:val="0"/>
          <w:iCs/>
          <w:sz w:val="22"/>
          <w:szCs w:val="22"/>
          <w:u w:val="single"/>
        </w:rPr>
        <w:t>Ohlašovna požárů</w:t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, odkud lze hlásit požár, a způsob jej</w:t>
      </w:r>
      <w:r w:rsidR="007E2332" w:rsidRPr="00B74A41">
        <w:rPr>
          <w:rFonts w:ascii="Arial" w:hAnsi="Arial" w:cs="Arial"/>
          <w:bCs w:val="0"/>
          <w:iCs/>
          <w:sz w:val="22"/>
          <w:szCs w:val="22"/>
          <w:u w:val="single"/>
        </w:rPr>
        <w:t>ího</w:t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 xml:space="preserve"> označení</w:t>
      </w:r>
    </w:p>
    <w:p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D3312" w:rsidRPr="00BB639D" w:rsidRDefault="00EB68DE" w:rsidP="007567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543ABC">
        <w:rPr>
          <w:rFonts w:ascii="Arial" w:hAnsi="Arial" w:cs="Arial"/>
          <w:sz w:val="22"/>
          <w:szCs w:val="22"/>
        </w:rPr>
        <w:t>Obec zřídila ohlašovnu požárů</w:t>
      </w:r>
      <w:r w:rsidR="000B5383">
        <w:rPr>
          <w:rFonts w:ascii="Arial" w:hAnsi="Arial" w:cs="Arial"/>
          <w:sz w:val="22"/>
          <w:szCs w:val="22"/>
        </w:rPr>
        <w:t xml:space="preserve"> v budově obecního úřadu </w:t>
      </w:r>
      <w:r w:rsidR="000B5383" w:rsidRPr="00A67BF3">
        <w:rPr>
          <w:rFonts w:ascii="Arial" w:hAnsi="Arial" w:cs="Arial"/>
          <w:color w:val="auto"/>
          <w:sz w:val="22"/>
          <w:szCs w:val="22"/>
        </w:rPr>
        <w:t xml:space="preserve">na adrese Jestřebí 47, 789 01 </w:t>
      </w:r>
      <w:proofErr w:type="gramStart"/>
      <w:r w:rsidR="000B5383" w:rsidRPr="00A67BF3">
        <w:rPr>
          <w:rFonts w:ascii="Arial" w:hAnsi="Arial" w:cs="Arial"/>
          <w:color w:val="auto"/>
          <w:sz w:val="22"/>
          <w:szCs w:val="22"/>
        </w:rPr>
        <w:t>Jestřebí</w:t>
      </w:r>
      <w:r w:rsidR="000B5383">
        <w:rPr>
          <w:rFonts w:ascii="Arial" w:hAnsi="Arial" w:cs="Arial"/>
          <w:sz w:val="22"/>
          <w:szCs w:val="22"/>
        </w:rPr>
        <w:t xml:space="preserve"> </w:t>
      </w:r>
      <w:r w:rsidRPr="00543ABC">
        <w:rPr>
          <w:rFonts w:ascii="Arial" w:hAnsi="Arial" w:cs="Arial"/>
          <w:sz w:val="22"/>
          <w:szCs w:val="22"/>
        </w:rPr>
        <w:t>, která</w:t>
      </w:r>
      <w:proofErr w:type="gramEnd"/>
      <w:r w:rsidRPr="00543ABC">
        <w:rPr>
          <w:rFonts w:ascii="Arial" w:hAnsi="Arial" w:cs="Arial"/>
          <w:sz w:val="22"/>
          <w:szCs w:val="22"/>
        </w:rPr>
        <w:t xml:space="preserve"> je trvale označ</w:t>
      </w:r>
      <w:r w:rsidR="00E122C4" w:rsidRPr="00543ABC">
        <w:rPr>
          <w:rFonts w:ascii="Arial" w:hAnsi="Arial" w:cs="Arial"/>
          <w:sz w:val="22"/>
          <w:szCs w:val="22"/>
        </w:rPr>
        <w:t>ena tabulkou „Ohlašovna požárů</w:t>
      </w:r>
      <w:r w:rsidR="000B5383">
        <w:rPr>
          <w:rFonts w:ascii="Arial" w:hAnsi="Arial" w:cs="Arial"/>
          <w:sz w:val="22"/>
          <w:szCs w:val="22"/>
        </w:rPr>
        <w:t>“</w:t>
      </w:r>
      <w:r w:rsidR="00543ABC" w:rsidRPr="00A67BF3">
        <w:rPr>
          <w:rFonts w:ascii="Arial" w:hAnsi="Arial" w:cs="Arial"/>
          <w:color w:val="auto"/>
          <w:sz w:val="22"/>
          <w:szCs w:val="22"/>
        </w:rPr>
        <w:t>.</w:t>
      </w: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BB639D" w:rsidRDefault="00BB639D" w:rsidP="00BB639D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lastRenderedPageBreak/>
        <w:t>Čl. 8</w:t>
      </w:r>
      <w:r w:rsidRPr="00802CF0">
        <w:rPr>
          <w:rFonts w:ascii="Arial" w:hAnsi="Arial" w:cs="Arial"/>
          <w:bCs w:val="0"/>
          <w:iCs/>
          <w:sz w:val="22"/>
          <w:szCs w:val="22"/>
        </w:rPr>
        <w:br/>
      </w:r>
      <w:r w:rsidRPr="00B74A41">
        <w:rPr>
          <w:rFonts w:ascii="Arial" w:hAnsi="Arial" w:cs="Arial"/>
          <w:bCs w:val="0"/>
          <w:iCs/>
          <w:sz w:val="22"/>
          <w:szCs w:val="22"/>
          <w:u w:val="single"/>
        </w:rPr>
        <w:t>Způsob vyhlášení požárního poplachu v obci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A192D" w:rsidRDefault="00EB68DE" w:rsidP="0075671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EB68DE" w:rsidRPr="00802CF0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802CF0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802CF0">
        <w:rPr>
          <w:rFonts w:ascii="Arial" w:hAnsi="Arial" w:cs="Arial"/>
          <w:sz w:val="22"/>
          <w:szCs w:val="22"/>
        </w:rPr>
        <w:t>tón</w:t>
      </w:r>
      <w:proofErr w:type="gramEnd"/>
      <w:r w:rsidRPr="00802CF0">
        <w:rPr>
          <w:rFonts w:ascii="Arial" w:hAnsi="Arial" w:cs="Arial"/>
          <w:sz w:val="22"/>
          <w:szCs w:val="22"/>
        </w:rPr>
        <w:t xml:space="preserve"> – 10 sec. pauza – 25 sec. tón)</w:t>
      </w:r>
      <w:r w:rsidR="00802CF0">
        <w:rPr>
          <w:rFonts w:ascii="Arial" w:hAnsi="Arial" w:cs="Arial"/>
          <w:sz w:val="22"/>
          <w:szCs w:val="22"/>
        </w:rPr>
        <w:t xml:space="preserve">, </w:t>
      </w:r>
    </w:p>
    <w:p w:rsidR="00EB68DE" w:rsidRPr="00802CF0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02CF0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802CF0" w:rsidRPr="00802CF0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802CF0" w:rsidRPr="00802CF0" w:rsidRDefault="00802CF0" w:rsidP="00802CF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802CF0" w:rsidRDefault="00EB68DE" w:rsidP="00EB68D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02CF0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EB68DE" w:rsidRPr="00802CF0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B74A41">
        <w:rPr>
          <w:rFonts w:ascii="Arial" w:hAnsi="Arial" w:cs="Arial"/>
          <w:sz w:val="22"/>
          <w:szCs w:val="22"/>
          <w:u w:val="single"/>
        </w:rPr>
        <w:t>Seznam sil a prostředků jednotek požární ochran</w:t>
      </w:r>
      <w:r w:rsidRPr="00802CF0">
        <w:rPr>
          <w:rFonts w:ascii="Arial" w:hAnsi="Arial" w:cs="Arial"/>
          <w:sz w:val="22"/>
          <w:szCs w:val="22"/>
        </w:rPr>
        <w:t>y</w:t>
      </w:r>
    </w:p>
    <w:p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B68DE" w:rsidRDefault="00EB68DE" w:rsidP="007567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03EAA">
        <w:rPr>
          <w:rFonts w:ascii="Arial" w:hAnsi="Arial" w:cs="Arial"/>
          <w:sz w:val="22"/>
          <w:szCs w:val="22"/>
        </w:rPr>
        <w:t xml:space="preserve">Olomouckého </w:t>
      </w:r>
      <w:r w:rsidRPr="00EB68DE">
        <w:rPr>
          <w:rFonts w:ascii="Arial" w:hAnsi="Arial" w:cs="Arial"/>
          <w:sz w:val="22"/>
          <w:szCs w:val="22"/>
        </w:rPr>
        <w:t xml:space="preserve">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EB68DE" w:rsidRPr="0075671E" w:rsidRDefault="00EB68DE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5671E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EB68DE" w:rsidRPr="00B74A41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74A41">
        <w:rPr>
          <w:rFonts w:ascii="Arial" w:hAnsi="Arial" w:cs="Arial"/>
          <w:b/>
          <w:sz w:val="22"/>
          <w:szCs w:val="22"/>
          <w:u w:val="single"/>
        </w:rPr>
        <w:t>Zrušovací ustanovení</w:t>
      </w:r>
    </w:p>
    <w:p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EB68DE" w:rsidRPr="00EB68DE" w:rsidRDefault="00EB68DE" w:rsidP="0075671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Touto vyhláškou se ruší obecně závazná vyhláška č.</w:t>
      </w:r>
      <w:r w:rsidR="005E3FF4">
        <w:rPr>
          <w:rFonts w:ascii="Arial" w:hAnsi="Arial" w:cs="Arial"/>
          <w:sz w:val="22"/>
          <w:szCs w:val="22"/>
        </w:rPr>
        <w:t>01/2005</w:t>
      </w:r>
      <w:r w:rsidRPr="005E3FF4">
        <w:rPr>
          <w:rFonts w:ascii="Arial" w:hAnsi="Arial" w:cs="Arial"/>
          <w:sz w:val="22"/>
          <w:szCs w:val="22"/>
        </w:rPr>
        <w:t xml:space="preserve">, </w:t>
      </w:r>
      <w:r w:rsidR="002E5125">
        <w:rPr>
          <w:rFonts w:ascii="Arial" w:hAnsi="Arial" w:cs="Arial"/>
          <w:sz w:val="22"/>
          <w:szCs w:val="22"/>
        </w:rPr>
        <w:t xml:space="preserve">Řád ohlašovny požárů Obce Jestřebí ze dne </w:t>
      </w:r>
      <w:proofErr w:type="gramStart"/>
      <w:r w:rsidR="002E5125">
        <w:rPr>
          <w:rFonts w:ascii="Arial" w:hAnsi="Arial" w:cs="Arial"/>
          <w:sz w:val="22"/>
          <w:szCs w:val="22"/>
        </w:rPr>
        <w:t>17.3.2005</w:t>
      </w:r>
      <w:proofErr w:type="gramEnd"/>
      <w:r w:rsidR="002E5125">
        <w:rPr>
          <w:rFonts w:ascii="Arial" w:hAnsi="Arial" w:cs="Arial"/>
          <w:sz w:val="22"/>
          <w:szCs w:val="22"/>
        </w:rPr>
        <w:t xml:space="preserve"> a obecně závazná vyhláška č.02/2005, </w:t>
      </w:r>
      <w:r w:rsidR="005E3FF4" w:rsidRPr="005E3FF4">
        <w:rPr>
          <w:rFonts w:ascii="Arial" w:hAnsi="Arial" w:cs="Arial"/>
          <w:sz w:val="22"/>
          <w:szCs w:val="22"/>
        </w:rPr>
        <w:t xml:space="preserve">Požární řád obce </w:t>
      </w:r>
      <w:r w:rsidRPr="005E3FF4">
        <w:rPr>
          <w:rFonts w:ascii="Arial" w:hAnsi="Arial" w:cs="Arial"/>
          <w:sz w:val="22"/>
          <w:szCs w:val="22"/>
        </w:rPr>
        <w:t>ze</w:t>
      </w:r>
      <w:r w:rsidRPr="00EB68DE">
        <w:rPr>
          <w:rFonts w:ascii="Arial" w:hAnsi="Arial" w:cs="Arial"/>
          <w:sz w:val="22"/>
          <w:szCs w:val="22"/>
        </w:rPr>
        <w:t xml:space="preserve"> dne </w:t>
      </w:r>
      <w:r w:rsidR="005E3FF4">
        <w:rPr>
          <w:rFonts w:ascii="Arial" w:hAnsi="Arial" w:cs="Arial"/>
          <w:sz w:val="22"/>
          <w:szCs w:val="22"/>
        </w:rPr>
        <w:t>17.3.2005</w:t>
      </w:r>
      <w:r w:rsidRPr="00EB68DE">
        <w:rPr>
          <w:rFonts w:ascii="Arial" w:hAnsi="Arial" w:cs="Arial"/>
          <w:color w:val="FF0000"/>
          <w:sz w:val="22"/>
          <w:szCs w:val="22"/>
        </w:rPr>
        <w:t>.</w:t>
      </w:r>
    </w:p>
    <w:p w:rsidR="00EB68DE" w:rsidRPr="00EB68DE" w:rsidRDefault="00EB68DE" w:rsidP="0075671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B68DE" w:rsidRPr="0075671E" w:rsidRDefault="00EB68DE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75671E">
        <w:rPr>
          <w:rFonts w:ascii="Arial" w:hAnsi="Arial" w:cs="Arial"/>
          <w:bCs w:val="0"/>
          <w:iCs/>
          <w:sz w:val="22"/>
          <w:szCs w:val="22"/>
        </w:rPr>
        <w:t>Čl. 11</w:t>
      </w:r>
    </w:p>
    <w:p w:rsidR="00EB68DE" w:rsidRPr="00B74A41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74A41">
        <w:rPr>
          <w:rFonts w:ascii="Arial" w:hAnsi="Arial" w:cs="Arial"/>
          <w:b/>
          <w:bCs/>
          <w:sz w:val="22"/>
          <w:szCs w:val="22"/>
          <w:u w:val="single"/>
        </w:rPr>
        <w:t>Účinnost</w:t>
      </w:r>
    </w:p>
    <w:p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 xml:space="preserve">Tato vyhláška nabývá účinnosti </w:t>
      </w:r>
      <w:r w:rsidR="00E723D5">
        <w:rPr>
          <w:rFonts w:ascii="Arial" w:hAnsi="Arial" w:cs="Arial"/>
          <w:sz w:val="22"/>
          <w:szCs w:val="22"/>
        </w:rPr>
        <w:t>počátkem patnáctého dne následujícího po dni jejího vyhlášení</w:t>
      </w:r>
    </w:p>
    <w:p w:rsidR="000A192D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723D5" w:rsidRDefault="00E723D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723D5" w:rsidRDefault="00E723D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723D5" w:rsidRDefault="00E723D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723D5" w:rsidRDefault="00E723D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723D5" w:rsidRPr="00EB68DE" w:rsidRDefault="00E723D5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:rsidR="00EB68DE" w:rsidRPr="00EB68DE" w:rsidRDefault="00EB68DE" w:rsidP="00FD33D3">
      <w:pPr>
        <w:spacing w:line="288" w:lineRule="auto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FD33D3">
        <w:rPr>
          <w:rFonts w:ascii="Arial" w:hAnsi="Arial" w:cs="Arial"/>
          <w:sz w:val="22"/>
          <w:szCs w:val="22"/>
        </w:rPr>
        <w:t xml:space="preserve">   </w:t>
      </w:r>
      <w:r w:rsidR="005E3FF4">
        <w:rPr>
          <w:rFonts w:ascii="Arial" w:hAnsi="Arial" w:cs="Arial"/>
          <w:sz w:val="22"/>
          <w:szCs w:val="22"/>
        </w:rPr>
        <w:t>Antonín Němec</w:t>
      </w:r>
      <w:r w:rsidR="00FD33D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D33D3">
        <w:rPr>
          <w:rFonts w:ascii="Arial" w:hAnsi="Arial" w:cs="Arial"/>
          <w:sz w:val="22"/>
          <w:szCs w:val="22"/>
        </w:rPr>
        <w:t>v.r.</w:t>
      </w:r>
      <w:proofErr w:type="gramEnd"/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5E3FF4">
        <w:rPr>
          <w:rFonts w:ascii="Arial" w:hAnsi="Arial" w:cs="Arial"/>
          <w:sz w:val="22"/>
          <w:szCs w:val="22"/>
        </w:rPr>
        <w:t xml:space="preserve">        </w:t>
      </w:r>
      <w:proofErr w:type="spellStart"/>
      <w:r w:rsidR="005E3FF4">
        <w:rPr>
          <w:rFonts w:ascii="Arial" w:hAnsi="Arial" w:cs="Arial"/>
          <w:sz w:val="22"/>
          <w:szCs w:val="22"/>
        </w:rPr>
        <w:t>Ing.Jan</w:t>
      </w:r>
      <w:proofErr w:type="spellEnd"/>
      <w:r w:rsidR="005E3FF4">
        <w:rPr>
          <w:rFonts w:ascii="Arial" w:hAnsi="Arial" w:cs="Arial"/>
          <w:sz w:val="22"/>
          <w:szCs w:val="22"/>
        </w:rPr>
        <w:t xml:space="preserve"> Máj</w:t>
      </w:r>
      <w:r w:rsidR="00FD33D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D33D3">
        <w:rPr>
          <w:rFonts w:ascii="Arial" w:hAnsi="Arial" w:cs="Arial"/>
          <w:sz w:val="22"/>
          <w:szCs w:val="22"/>
        </w:rPr>
        <w:t>v.r.</w:t>
      </w:r>
      <w:proofErr w:type="gramEnd"/>
    </w:p>
    <w:p w:rsidR="00EB68DE" w:rsidRPr="00EB68DE" w:rsidRDefault="00EB68DE" w:rsidP="00FD33D3">
      <w:pPr>
        <w:spacing w:line="288" w:lineRule="auto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</w:t>
      </w:r>
      <w:r w:rsidR="00FD33D3">
        <w:rPr>
          <w:rFonts w:ascii="Arial" w:hAnsi="Arial" w:cs="Arial"/>
          <w:sz w:val="22"/>
          <w:szCs w:val="22"/>
        </w:rPr>
        <w:t xml:space="preserve">     </w:t>
      </w:r>
      <w:r w:rsidRPr="00EB68DE">
        <w:rPr>
          <w:rFonts w:ascii="Arial" w:hAnsi="Arial" w:cs="Arial"/>
          <w:sz w:val="22"/>
          <w:szCs w:val="22"/>
        </w:rPr>
        <w:t>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:rsid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30447" w:rsidRDefault="00D30447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30447" w:rsidRPr="00EB68DE" w:rsidRDefault="00D30447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30447" w:rsidRDefault="00D30447" w:rsidP="00D30447">
      <w:pPr>
        <w:pStyle w:val="Nadpis7"/>
        <w:spacing w:before="100" w:beforeAutospacing="1" w:after="100" w:afterAutospacing="1"/>
        <w:ind w:left="708" w:hanging="708"/>
        <w:rPr>
          <w:rFonts w:ascii="Arial" w:hAnsi="Arial" w:cs="Arial"/>
          <w:sz w:val="20"/>
          <w:szCs w:val="20"/>
        </w:rPr>
      </w:pPr>
      <w:r w:rsidRPr="00D30447">
        <w:rPr>
          <w:rFonts w:ascii="Arial" w:hAnsi="Arial" w:cs="Arial"/>
          <w:bCs/>
          <w:iCs/>
          <w:sz w:val="20"/>
          <w:szCs w:val="20"/>
        </w:rPr>
        <w:t xml:space="preserve">Příloha č. 1:  </w:t>
      </w:r>
      <w:r w:rsidRPr="00D30447">
        <w:rPr>
          <w:rFonts w:ascii="Arial" w:hAnsi="Arial" w:cs="Arial"/>
          <w:sz w:val="20"/>
          <w:szCs w:val="20"/>
        </w:rPr>
        <w:t xml:space="preserve">Seznam sil a prostředků jednotek požární ochrany z požárního poplachového plánu </w:t>
      </w:r>
      <w:r>
        <w:rPr>
          <w:rFonts w:ascii="Arial" w:hAnsi="Arial" w:cs="Arial"/>
          <w:sz w:val="20"/>
          <w:szCs w:val="20"/>
        </w:rPr>
        <w:br/>
        <w:t xml:space="preserve">         </w:t>
      </w:r>
      <w:r w:rsidRPr="00D30447">
        <w:rPr>
          <w:rFonts w:ascii="Arial" w:hAnsi="Arial" w:cs="Arial"/>
          <w:sz w:val="20"/>
          <w:szCs w:val="20"/>
        </w:rPr>
        <w:t>Olomouckého kraje</w:t>
      </w:r>
    </w:p>
    <w:p w:rsidR="00D30447" w:rsidRDefault="00D30447" w:rsidP="00D30447">
      <w:pPr>
        <w:pStyle w:val="Hlava"/>
        <w:spacing w:before="100" w:beforeAutospacing="1" w:after="100" w:afterAutospacing="1"/>
        <w:jc w:val="left"/>
        <w:rPr>
          <w:rFonts w:ascii="Arial" w:hAnsi="Arial" w:cs="Arial"/>
          <w:bCs/>
          <w:sz w:val="20"/>
          <w:szCs w:val="20"/>
        </w:rPr>
      </w:pPr>
      <w:r w:rsidRPr="00D30447">
        <w:rPr>
          <w:rFonts w:ascii="Arial" w:hAnsi="Arial" w:cs="Arial"/>
          <w:bCs/>
          <w:iCs/>
          <w:sz w:val="20"/>
          <w:szCs w:val="20"/>
        </w:rPr>
        <w:t xml:space="preserve">Příloha </w:t>
      </w:r>
      <w:proofErr w:type="gramStart"/>
      <w:r w:rsidRPr="00D30447">
        <w:rPr>
          <w:rFonts w:ascii="Arial" w:hAnsi="Arial" w:cs="Arial"/>
          <w:bCs/>
          <w:iCs/>
          <w:sz w:val="20"/>
          <w:szCs w:val="20"/>
        </w:rPr>
        <w:t>č.2:</w:t>
      </w:r>
      <w:proofErr w:type="gramEnd"/>
      <w:r w:rsidRPr="00D30447">
        <w:rPr>
          <w:rFonts w:ascii="Arial" w:hAnsi="Arial" w:cs="Arial"/>
          <w:bCs/>
          <w:iCs/>
          <w:sz w:val="20"/>
          <w:szCs w:val="20"/>
        </w:rPr>
        <w:t xml:space="preserve">  </w:t>
      </w:r>
      <w:r w:rsidRPr="00D30447">
        <w:rPr>
          <w:rFonts w:ascii="Arial" w:hAnsi="Arial" w:cs="Arial"/>
          <w:bCs/>
          <w:sz w:val="20"/>
          <w:szCs w:val="20"/>
        </w:rPr>
        <w:t>Požární technika a věcné prostředky požární ochrany společné</w:t>
      </w:r>
      <w:r w:rsidRPr="00D3044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D30447">
        <w:rPr>
          <w:rFonts w:ascii="Arial" w:hAnsi="Arial" w:cs="Arial"/>
          <w:bCs/>
          <w:sz w:val="20"/>
          <w:szCs w:val="20"/>
        </w:rPr>
        <w:t>jednotky požární ochrany</w:t>
      </w:r>
    </w:p>
    <w:p w:rsidR="00D30447" w:rsidRDefault="00D30447" w:rsidP="00D30447">
      <w:pPr>
        <w:pStyle w:val="Normlnweb"/>
        <w:ind w:firstLine="0"/>
        <w:jc w:val="left"/>
        <w:rPr>
          <w:rFonts w:ascii="Arial" w:hAnsi="Arial" w:cs="Arial"/>
          <w:sz w:val="20"/>
          <w:szCs w:val="20"/>
        </w:rPr>
      </w:pPr>
      <w:r w:rsidRPr="00D30447">
        <w:rPr>
          <w:rFonts w:ascii="Arial" w:hAnsi="Arial" w:cs="Arial"/>
          <w:bCs/>
          <w:iCs/>
          <w:sz w:val="20"/>
          <w:szCs w:val="20"/>
        </w:rPr>
        <w:t xml:space="preserve">Příloha </w:t>
      </w:r>
      <w:proofErr w:type="gramStart"/>
      <w:r w:rsidRPr="00D30447">
        <w:rPr>
          <w:rFonts w:ascii="Arial" w:hAnsi="Arial" w:cs="Arial"/>
          <w:bCs/>
          <w:iCs/>
          <w:sz w:val="20"/>
          <w:szCs w:val="20"/>
        </w:rPr>
        <w:t>č.3:</w:t>
      </w:r>
      <w:proofErr w:type="gramEnd"/>
      <w:r w:rsidRPr="00D30447">
        <w:rPr>
          <w:rFonts w:ascii="Arial" w:hAnsi="Arial" w:cs="Arial"/>
          <w:bCs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30447">
        <w:rPr>
          <w:rFonts w:ascii="Arial" w:hAnsi="Arial" w:cs="Arial"/>
          <w:sz w:val="20"/>
          <w:szCs w:val="20"/>
        </w:rPr>
        <w:t>Plánek obce s vyznačením zdrojů vody pro hašení požárů</w:t>
      </w:r>
    </w:p>
    <w:p w:rsidR="00012EFF" w:rsidRPr="00D30447" w:rsidRDefault="00012EFF" w:rsidP="00D30447">
      <w:pPr>
        <w:pStyle w:val="Normlnweb"/>
        <w:ind w:firstLine="0"/>
        <w:jc w:val="left"/>
        <w:rPr>
          <w:rFonts w:ascii="Arial" w:hAnsi="Arial" w:cs="Arial"/>
          <w:bCs/>
          <w:iCs/>
          <w:sz w:val="20"/>
          <w:szCs w:val="20"/>
        </w:rPr>
      </w:pPr>
    </w:p>
    <w:p w:rsidR="00264860" w:rsidRPr="00D30447" w:rsidRDefault="0031120E" w:rsidP="00D3044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iCs/>
          <w:sz w:val="20"/>
          <w:szCs w:val="20"/>
        </w:rPr>
      </w:pPr>
      <w:r w:rsidRPr="00D30447">
        <w:rPr>
          <w:rFonts w:ascii="Arial" w:hAnsi="Arial" w:cs="Arial"/>
          <w:bCs/>
          <w:iCs/>
          <w:sz w:val="20"/>
          <w:szCs w:val="20"/>
        </w:rPr>
        <w:lastRenderedPageBreak/>
        <w:t>P</w:t>
      </w:r>
      <w:r w:rsidR="00264860" w:rsidRPr="00D30447">
        <w:rPr>
          <w:rFonts w:ascii="Arial" w:hAnsi="Arial" w:cs="Arial"/>
          <w:bCs/>
          <w:iCs/>
          <w:sz w:val="20"/>
          <w:szCs w:val="20"/>
        </w:rPr>
        <w:t>říloha č. 1 k obecně závazné vyhlášce, kterou se vydává požární řád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F341D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obce </w:t>
      </w:r>
      <w:r w:rsidR="005F341D">
        <w:rPr>
          <w:rFonts w:ascii="Arial" w:hAnsi="Arial" w:cs="Arial"/>
          <w:sz w:val="22"/>
          <w:szCs w:val="22"/>
        </w:rPr>
        <w:t xml:space="preserve">Jestřebí </w:t>
      </w:r>
      <w:r w:rsidR="001B45B6">
        <w:rPr>
          <w:rFonts w:ascii="Arial" w:hAnsi="Arial" w:cs="Arial"/>
          <w:sz w:val="22"/>
          <w:szCs w:val="22"/>
        </w:rPr>
        <w:t>a</w:t>
      </w:r>
      <w:r w:rsidR="005F341D">
        <w:rPr>
          <w:rFonts w:ascii="Arial" w:hAnsi="Arial" w:cs="Arial"/>
          <w:sz w:val="22"/>
          <w:szCs w:val="22"/>
        </w:rPr>
        <w:t xml:space="preserve"> místní části Pobučí </w:t>
      </w:r>
      <w:r w:rsidRPr="00D0105C">
        <w:rPr>
          <w:rFonts w:ascii="Arial" w:hAnsi="Arial" w:cs="Arial"/>
          <w:sz w:val="22"/>
          <w:szCs w:val="22"/>
        </w:rPr>
        <w:t>určeny podle I. stupně požárního poplachu následující jednotky požární ochrany:</w:t>
      </w:r>
    </w:p>
    <w:p w:rsidR="0075671E" w:rsidRPr="00D0105C" w:rsidRDefault="0075671E" w:rsidP="0075671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653" w:type="dxa"/>
        <w:jc w:val="center"/>
        <w:tblCellSpacing w:w="0" w:type="dxa"/>
        <w:tblInd w:w="-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451"/>
        <w:gridCol w:w="2104"/>
        <w:gridCol w:w="2123"/>
        <w:gridCol w:w="1975"/>
      </w:tblGrid>
      <w:tr w:rsidR="00614DB1" w:rsidRPr="00D0105C" w:rsidTr="00614DB1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4DB1" w:rsidRPr="00D4070D" w:rsidRDefault="00614DB1" w:rsidP="00614DB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Jednotky požární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ochrany v I.stupni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požárního poplachu</w:t>
            </w:r>
          </w:p>
        </w:tc>
      </w:tr>
      <w:tr w:rsidR="00D4070D" w:rsidRPr="00D0105C" w:rsidTr="00614DB1">
        <w:trPr>
          <w:tblCellSpacing w:w="0" w:type="dxa"/>
          <w:jc w:val="center"/>
        </w:trPr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0105C" w:rsidRDefault="00D4070D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54059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54059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54059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Třetí jednotka požární ochrany </w:t>
            </w:r>
          </w:p>
        </w:tc>
      </w:tr>
      <w:tr w:rsidR="00D4070D" w:rsidRPr="00D0105C" w:rsidTr="00614DB1">
        <w:trPr>
          <w:tblCellSpacing w:w="0" w:type="dxa"/>
          <w:jc w:val="center"/>
        </w:trPr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54059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614DB1" w:rsidP="001B4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D4070D" w:rsidRPr="00D4070D">
              <w:rPr>
                <w:rFonts w:ascii="Arial" w:hAnsi="Arial" w:cs="Arial"/>
                <w:sz w:val="20"/>
                <w:szCs w:val="20"/>
              </w:rPr>
              <w:t xml:space="preserve">HZS Olomouckého kraje – </w:t>
            </w:r>
            <w:r w:rsidR="001B45B6">
              <w:rPr>
                <w:rFonts w:ascii="Arial" w:hAnsi="Arial" w:cs="Arial"/>
                <w:sz w:val="20"/>
                <w:szCs w:val="20"/>
              </w:rPr>
              <w:t>H</w:t>
            </w:r>
            <w:r w:rsidR="00D4070D" w:rsidRPr="00D4070D">
              <w:rPr>
                <w:rFonts w:ascii="Arial" w:hAnsi="Arial" w:cs="Arial"/>
                <w:sz w:val="20"/>
                <w:szCs w:val="20"/>
              </w:rPr>
              <w:t>S Zábřeh</w:t>
            </w:r>
          </w:p>
        </w:tc>
        <w:tc>
          <w:tcPr>
            <w:tcW w:w="1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4D65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JSDH Zábřeh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624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 xml:space="preserve">JSDH </w:t>
            </w:r>
            <w:proofErr w:type="spellStart"/>
            <w:r w:rsidRPr="00D4070D">
              <w:rPr>
                <w:rFonts w:ascii="Arial" w:hAnsi="Arial" w:cs="Arial"/>
                <w:sz w:val="20"/>
                <w:szCs w:val="20"/>
              </w:rPr>
              <w:t>Lukavice</w:t>
            </w:r>
            <w:proofErr w:type="spellEnd"/>
          </w:p>
        </w:tc>
      </w:tr>
      <w:tr w:rsidR="00D4070D" w:rsidRPr="0062451D" w:rsidTr="00614DB1">
        <w:trPr>
          <w:tblCellSpacing w:w="0" w:type="dxa"/>
          <w:jc w:val="center"/>
        </w:trPr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D4070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sz w:val="20"/>
                <w:szCs w:val="20"/>
              </w:rPr>
              <w:t xml:space="preserve">Kategorie jednotek požární ochrany </w:t>
            </w:r>
          </w:p>
        </w:tc>
        <w:tc>
          <w:tcPr>
            <w:tcW w:w="1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0249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JPO I</w:t>
            </w:r>
          </w:p>
        </w:tc>
        <w:tc>
          <w:tcPr>
            <w:tcW w:w="1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624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JPO II/1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070D" w:rsidRPr="00D4070D" w:rsidRDefault="00D4070D" w:rsidP="006245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JPO III/1</w:t>
            </w:r>
          </w:p>
        </w:tc>
      </w:tr>
    </w:tbl>
    <w:p w:rsidR="00264860" w:rsidRDefault="00264860" w:rsidP="00D4070D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:rsidR="005F341D" w:rsidRDefault="005F34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1B45B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9D1880">
        <w:rPr>
          <w:rFonts w:ascii="Arial" w:hAnsi="Arial" w:cs="Arial"/>
          <w:sz w:val="22"/>
          <w:szCs w:val="22"/>
        </w:rPr>
        <w:t xml:space="preserve">S – </w:t>
      </w:r>
      <w:r>
        <w:rPr>
          <w:rFonts w:ascii="Arial" w:hAnsi="Arial" w:cs="Arial"/>
          <w:sz w:val="22"/>
          <w:szCs w:val="22"/>
        </w:rPr>
        <w:t xml:space="preserve">hasičská </w:t>
      </w:r>
      <w:r w:rsidR="007F4E03">
        <w:rPr>
          <w:rFonts w:ascii="Arial" w:hAnsi="Arial" w:cs="Arial"/>
          <w:sz w:val="22"/>
          <w:szCs w:val="22"/>
        </w:rPr>
        <w:t>stanice</w:t>
      </w:r>
      <w:r w:rsidR="009D1880">
        <w:rPr>
          <w:rFonts w:ascii="Arial" w:hAnsi="Arial" w:cs="Arial"/>
          <w:sz w:val="22"/>
          <w:szCs w:val="22"/>
        </w:rPr>
        <w:t>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</w:t>
      </w:r>
      <w:proofErr w:type="spellStart"/>
      <w:r>
        <w:rPr>
          <w:rFonts w:ascii="Arial" w:hAnsi="Arial" w:cs="Arial"/>
          <w:sz w:val="22"/>
          <w:szCs w:val="22"/>
        </w:rPr>
        <w:t>násl</w:t>
      </w:r>
      <w:proofErr w:type="spellEnd"/>
      <w:r>
        <w:rPr>
          <w:rFonts w:ascii="Arial" w:hAnsi="Arial" w:cs="Arial"/>
          <w:sz w:val="22"/>
          <w:szCs w:val="22"/>
        </w:rPr>
        <w:t xml:space="preserve">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D4070D" w:rsidRDefault="00D4070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543ABC" w:rsidRPr="00D0105C" w:rsidRDefault="00543AB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30447" w:rsidRDefault="00264860" w:rsidP="00D3044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iCs/>
          <w:sz w:val="20"/>
          <w:szCs w:val="20"/>
        </w:rPr>
      </w:pPr>
      <w:r w:rsidRPr="00D30447">
        <w:rPr>
          <w:rFonts w:ascii="Arial" w:hAnsi="Arial" w:cs="Arial"/>
          <w:bCs/>
          <w:sz w:val="20"/>
          <w:szCs w:val="20"/>
        </w:rPr>
        <w:lastRenderedPageBreak/>
        <w:t xml:space="preserve">Příloha č. 2 </w:t>
      </w:r>
      <w:r w:rsidRPr="00D30447">
        <w:rPr>
          <w:rFonts w:ascii="Arial" w:hAnsi="Arial" w:cs="Arial"/>
          <w:bCs/>
          <w:iCs/>
          <w:sz w:val="20"/>
          <w:szCs w:val="20"/>
        </w:rPr>
        <w:t>k obecně závazné vyhlášce,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BB639D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912249">
        <w:rPr>
          <w:rFonts w:ascii="Arial" w:hAnsi="Arial" w:cs="Arial"/>
          <w:b/>
          <w:bCs/>
          <w:sz w:val="22"/>
          <w:szCs w:val="22"/>
          <w:u w:val="single"/>
        </w:rPr>
        <w:t>společné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r w:rsidR="00C904D8" w:rsidRPr="00BB639D">
        <w:rPr>
          <w:rFonts w:ascii="Arial" w:hAnsi="Arial" w:cs="Arial"/>
          <w:b/>
          <w:bCs/>
          <w:sz w:val="22"/>
          <w:szCs w:val="22"/>
          <w:u w:val="single"/>
        </w:rPr>
        <w:t>jednotky požární ochrany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264860" w:rsidP="00C904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264860" w:rsidP="00C904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264860" w:rsidP="00C904D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264860" w:rsidP="00C904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0D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  <w:r w:rsidR="00C904D8" w:rsidRPr="00D40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4070D" w:rsidRDefault="00C1273A" w:rsidP="00D620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J</w:t>
            </w:r>
            <w:r w:rsidR="00C904D8" w:rsidRPr="00D4070D">
              <w:rPr>
                <w:rFonts w:ascii="Arial" w:hAnsi="Arial" w:cs="Arial"/>
                <w:sz w:val="20"/>
                <w:szCs w:val="20"/>
              </w:rPr>
              <w:t xml:space="preserve">SDH </w:t>
            </w:r>
            <w:r w:rsidR="00BA3D08" w:rsidRPr="00D4070D">
              <w:rPr>
                <w:rFonts w:ascii="Arial" w:hAnsi="Arial" w:cs="Arial"/>
                <w:sz w:val="20"/>
                <w:szCs w:val="20"/>
              </w:rPr>
              <w:t xml:space="preserve">města </w:t>
            </w:r>
            <w:r w:rsidR="00D62002" w:rsidRPr="00D4070D">
              <w:rPr>
                <w:rFonts w:ascii="Arial" w:hAnsi="Arial" w:cs="Arial"/>
                <w:sz w:val="20"/>
                <w:szCs w:val="20"/>
              </w:rPr>
              <w:t>Zábřeh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C904D8" w:rsidP="00D620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 xml:space="preserve">JPO </w:t>
            </w:r>
            <w:r w:rsidR="00D62002" w:rsidRPr="00D4070D">
              <w:rPr>
                <w:rFonts w:ascii="Arial" w:hAnsi="Arial" w:cs="Arial"/>
                <w:sz w:val="20"/>
                <w:szCs w:val="20"/>
              </w:rPr>
              <w:t>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D62002" w:rsidP="00D62002">
            <w:pPr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 xml:space="preserve">1x hasičská </w:t>
            </w:r>
            <w:proofErr w:type="spellStart"/>
            <w:r w:rsidRPr="00D4070D">
              <w:rPr>
                <w:rFonts w:ascii="Arial" w:hAnsi="Arial" w:cs="Arial"/>
                <w:sz w:val="20"/>
                <w:szCs w:val="20"/>
              </w:rPr>
              <w:t>autocisterna</w:t>
            </w:r>
            <w:proofErr w:type="spellEnd"/>
            <w:r w:rsidRPr="00D4070D">
              <w:rPr>
                <w:rFonts w:ascii="Arial" w:hAnsi="Arial" w:cs="Arial"/>
                <w:sz w:val="20"/>
                <w:szCs w:val="20"/>
              </w:rPr>
              <w:t xml:space="preserve"> DENNIS </w:t>
            </w:r>
            <w:r w:rsidR="00A43256" w:rsidRPr="00D4070D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Pr="00D4070D">
              <w:rPr>
                <w:rFonts w:ascii="Arial" w:hAnsi="Arial" w:cs="Arial"/>
                <w:sz w:val="20"/>
                <w:szCs w:val="20"/>
              </w:rPr>
              <w:t>CAS</w:t>
            </w:r>
            <w:r w:rsidR="00A43256" w:rsidRPr="00D407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70D">
              <w:rPr>
                <w:rFonts w:ascii="Arial" w:hAnsi="Arial" w:cs="Arial"/>
                <w:sz w:val="20"/>
                <w:szCs w:val="20"/>
              </w:rPr>
              <w:t>24 s příslušenstvím</w:t>
            </w:r>
          </w:p>
          <w:p w:rsidR="00D62002" w:rsidRPr="00D4070D" w:rsidRDefault="00D62002" w:rsidP="00D62002">
            <w:pPr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 xml:space="preserve"> 2x dopravní automobil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4070D" w:rsidRDefault="00D62002" w:rsidP="00C90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0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05F3A" w:rsidRDefault="00F05F3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05F3A" w:rsidRDefault="00F05F3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05F3A" w:rsidRDefault="00F05F3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05F3A" w:rsidRDefault="00F05F3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05F3A" w:rsidRPr="00D0105C" w:rsidRDefault="00F05F3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02CF0" w:rsidRDefault="00802CF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02CF0" w:rsidRDefault="00802CF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802CF0" w:rsidRPr="00D0105C" w:rsidRDefault="00802CF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30447" w:rsidRDefault="00D3044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5671E" w:rsidRDefault="0075671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4070D" w:rsidRPr="00D0105C" w:rsidRDefault="00D4070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A2E9E" w:rsidRPr="00D30447" w:rsidRDefault="006A2E9E" w:rsidP="00D30447">
      <w:pPr>
        <w:pStyle w:val="Normlnweb"/>
        <w:spacing w:before="0" w:beforeAutospacing="0" w:after="0" w:afterAutospacing="0"/>
        <w:ind w:left="360" w:hanging="360"/>
        <w:jc w:val="left"/>
        <w:rPr>
          <w:rFonts w:ascii="Arial" w:hAnsi="Arial" w:cs="Arial"/>
          <w:bCs/>
          <w:iCs/>
          <w:sz w:val="20"/>
          <w:szCs w:val="20"/>
        </w:rPr>
      </w:pPr>
      <w:r w:rsidRPr="00D30447">
        <w:rPr>
          <w:rFonts w:ascii="Arial" w:hAnsi="Arial" w:cs="Arial"/>
          <w:bCs/>
          <w:sz w:val="20"/>
          <w:szCs w:val="20"/>
        </w:rPr>
        <w:lastRenderedPageBreak/>
        <w:t xml:space="preserve">Příloha č. </w:t>
      </w:r>
      <w:r w:rsidR="0031120E" w:rsidRPr="00D30447">
        <w:rPr>
          <w:rFonts w:ascii="Arial" w:hAnsi="Arial" w:cs="Arial"/>
          <w:bCs/>
          <w:sz w:val="20"/>
          <w:szCs w:val="20"/>
        </w:rPr>
        <w:t>3</w:t>
      </w:r>
      <w:r w:rsidRPr="00D30447">
        <w:rPr>
          <w:rFonts w:ascii="Arial" w:hAnsi="Arial" w:cs="Arial"/>
          <w:bCs/>
          <w:sz w:val="20"/>
          <w:szCs w:val="20"/>
        </w:rPr>
        <w:t xml:space="preserve"> </w:t>
      </w:r>
      <w:r w:rsidRPr="00D30447">
        <w:rPr>
          <w:rFonts w:ascii="Arial" w:hAnsi="Arial" w:cs="Arial"/>
          <w:bCs/>
          <w:iCs/>
          <w:sz w:val="20"/>
          <w:szCs w:val="20"/>
        </w:rPr>
        <w:t>k obecně závazné vyhlášce, kterou se vydává požární řád</w:t>
      </w:r>
    </w:p>
    <w:p w:rsidR="006A2E9E" w:rsidRPr="00D0105C" w:rsidRDefault="006A2E9E" w:rsidP="006A2E9E">
      <w:pPr>
        <w:pStyle w:val="Normlnweb"/>
        <w:spacing w:before="0" w:beforeAutospacing="0" w:after="0" w:afterAutospacing="0"/>
        <w:ind w:left="360" w:hanging="36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6A2E9E" w:rsidRPr="006A2E9E" w:rsidRDefault="00264860" w:rsidP="006A2E9E">
      <w:pPr>
        <w:jc w:val="center"/>
        <w:rPr>
          <w:rFonts w:ascii="Arial" w:hAnsi="Arial" w:cs="Arial"/>
          <w:sz w:val="20"/>
          <w:szCs w:val="20"/>
          <w:u w:val="single"/>
        </w:rPr>
      </w:pPr>
      <w:r w:rsidRPr="006A2E9E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</w:p>
    <w:p w:rsidR="00264860" w:rsidRDefault="00802CF0" w:rsidP="00EF0051">
      <w:pPr>
        <w:pStyle w:val="Normlnweb"/>
        <w:ind w:firstLine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60288" behindDoc="1" locked="1" layoutInCell="0" allowOverlap="0">
            <wp:simplePos x="0" y="0"/>
            <wp:positionH relativeFrom="page">
              <wp:align>center</wp:align>
            </wp:positionH>
            <wp:positionV relativeFrom="paragraph">
              <wp:posOffset>641985</wp:posOffset>
            </wp:positionV>
            <wp:extent cx="6629400" cy="3400425"/>
            <wp:effectExtent l="19050" t="0" r="0" b="0"/>
            <wp:wrapTight wrapText="bothSides">
              <wp:wrapPolygon edited="0">
                <wp:start x="-62" y="0"/>
                <wp:lineTo x="-62" y="21539"/>
                <wp:lineTo x="21600" y="21539"/>
                <wp:lineTo x="21600" y="0"/>
                <wp:lineTo x="-62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rcRect t="12941" r="9375" b="441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0051" w:rsidRPr="006A2E9E">
        <w:rPr>
          <w:rFonts w:ascii="Arial" w:hAnsi="Arial" w:cs="Arial"/>
          <w:b/>
          <w:color w:val="auto"/>
          <w:sz w:val="20"/>
          <w:szCs w:val="20"/>
        </w:rPr>
        <w:t>Jestřebí:</w:t>
      </w:r>
    </w:p>
    <w:p w:rsidR="00802CF0" w:rsidRDefault="00802CF0" w:rsidP="00802CF0">
      <w:pPr>
        <w:pStyle w:val="Normlnweb"/>
        <w:ind w:firstLine="0"/>
        <w:rPr>
          <w:rFonts w:ascii="Arial" w:hAnsi="Arial" w:cs="Arial"/>
          <w:b/>
          <w:color w:val="auto"/>
          <w:sz w:val="20"/>
          <w:szCs w:val="20"/>
        </w:rPr>
      </w:pPr>
    </w:p>
    <w:p w:rsidR="00EF0051" w:rsidRPr="006A2E9E" w:rsidRDefault="00802CF0" w:rsidP="00802CF0">
      <w:pPr>
        <w:pStyle w:val="Normlnweb"/>
        <w:ind w:firstLine="708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noProof/>
          <w:color w:val="auto"/>
          <w:sz w:val="20"/>
          <w:szCs w:val="20"/>
        </w:rPr>
        <w:drawing>
          <wp:anchor distT="0" distB="0" distL="114300" distR="114300" simplePos="0" relativeHeight="251661312" behindDoc="1" locked="1" layoutInCell="0" allowOverlap="0">
            <wp:simplePos x="0" y="0"/>
            <wp:positionH relativeFrom="page">
              <wp:align>center</wp:align>
            </wp:positionH>
            <wp:positionV relativeFrom="paragraph">
              <wp:posOffset>306070</wp:posOffset>
            </wp:positionV>
            <wp:extent cx="6529070" cy="3409950"/>
            <wp:effectExtent l="19050" t="0" r="5080" b="0"/>
            <wp:wrapTight wrapText="bothSides">
              <wp:wrapPolygon edited="0">
                <wp:start x="-63" y="0"/>
                <wp:lineTo x="-63" y="21479"/>
                <wp:lineTo x="21617" y="21479"/>
                <wp:lineTo x="21617" y="0"/>
                <wp:lineTo x="-63" y="0"/>
              </wp:wrapPolygon>
            </wp:wrapTight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rcRect t="12647" r="10744" b="4412"/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2E9E" w:rsidRPr="006A2E9E">
        <w:rPr>
          <w:rFonts w:ascii="Arial" w:hAnsi="Arial" w:cs="Arial"/>
          <w:b/>
          <w:color w:val="auto"/>
          <w:sz w:val="20"/>
          <w:szCs w:val="20"/>
        </w:rPr>
        <w:t>Pobučí:</w:t>
      </w:r>
    </w:p>
    <w:sectPr w:rsidR="00EF0051" w:rsidRPr="006A2E9E" w:rsidSect="009C3BE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745" w:rsidRDefault="001F2745">
      <w:r>
        <w:separator/>
      </w:r>
    </w:p>
  </w:endnote>
  <w:endnote w:type="continuationSeparator" w:id="0">
    <w:p w:rsidR="001F2745" w:rsidRDefault="001F2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745" w:rsidRDefault="001F2745">
      <w:r>
        <w:separator/>
      </w:r>
    </w:p>
  </w:footnote>
  <w:footnote w:type="continuationSeparator" w:id="0">
    <w:p w:rsidR="001F2745" w:rsidRDefault="001F2745">
      <w:r>
        <w:continuationSeparator/>
      </w:r>
    </w:p>
  </w:footnote>
  <w:footnote w:id="1">
    <w:p w:rsidR="001B45B6" w:rsidRDefault="001B45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6176">
        <w:rPr>
          <w:rFonts w:ascii="Arial" w:hAnsi="Arial"/>
          <w:sz w:val="16"/>
          <w:szCs w:val="16"/>
        </w:rPr>
        <w:t>§ 7 odst. 1 zákona o požární ochraně</w:t>
      </w:r>
    </w:p>
  </w:footnote>
  <w:footnote w:id="2">
    <w:p w:rsidR="001B45B6" w:rsidRPr="006D6176" w:rsidRDefault="001B45B6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6D6176">
        <w:rPr>
          <w:rFonts w:ascii="Arial" w:hAnsi="Arial"/>
          <w:sz w:val="16"/>
          <w:szCs w:val="16"/>
        </w:rPr>
        <w:t>nařízení Olomouckého kraje č. 3/2005 ze dne 19. 5. 2005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CB6EC8F0"/>
    <w:lvl w:ilvl="0" w:tplc="355A3D2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2EFF"/>
    <w:rsid w:val="00015BC7"/>
    <w:rsid w:val="0002050F"/>
    <w:rsid w:val="000249FB"/>
    <w:rsid w:val="00032EB6"/>
    <w:rsid w:val="00050770"/>
    <w:rsid w:val="00061B31"/>
    <w:rsid w:val="000A192D"/>
    <w:rsid w:val="000B5383"/>
    <w:rsid w:val="000C01AD"/>
    <w:rsid w:val="000E3719"/>
    <w:rsid w:val="001142B3"/>
    <w:rsid w:val="00167FA5"/>
    <w:rsid w:val="00176F5A"/>
    <w:rsid w:val="001908F6"/>
    <w:rsid w:val="001B45B6"/>
    <w:rsid w:val="001D0B27"/>
    <w:rsid w:val="001E2224"/>
    <w:rsid w:val="001F2745"/>
    <w:rsid w:val="00203EAA"/>
    <w:rsid w:val="00212C35"/>
    <w:rsid w:val="00213118"/>
    <w:rsid w:val="00224B0D"/>
    <w:rsid w:val="002464C2"/>
    <w:rsid w:val="0024722A"/>
    <w:rsid w:val="00264860"/>
    <w:rsid w:val="00293940"/>
    <w:rsid w:val="002B3198"/>
    <w:rsid w:val="002C1E48"/>
    <w:rsid w:val="002C522D"/>
    <w:rsid w:val="002D539B"/>
    <w:rsid w:val="002E5125"/>
    <w:rsid w:val="002E6997"/>
    <w:rsid w:val="002F1F16"/>
    <w:rsid w:val="0031120E"/>
    <w:rsid w:val="00314D04"/>
    <w:rsid w:val="0031660C"/>
    <w:rsid w:val="00334048"/>
    <w:rsid w:val="003463FD"/>
    <w:rsid w:val="00380BCE"/>
    <w:rsid w:val="003B12D9"/>
    <w:rsid w:val="003C0CA9"/>
    <w:rsid w:val="003D7DCE"/>
    <w:rsid w:val="003E454A"/>
    <w:rsid w:val="003F468D"/>
    <w:rsid w:val="004154AF"/>
    <w:rsid w:val="0042528A"/>
    <w:rsid w:val="00442363"/>
    <w:rsid w:val="004602FC"/>
    <w:rsid w:val="00470C68"/>
    <w:rsid w:val="00474A50"/>
    <w:rsid w:val="00477C4B"/>
    <w:rsid w:val="00485025"/>
    <w:rsid w:val="004C25BC"/>
    <w:rsid w:val="004D65A7"/>
    <w:rsid w:val="00506910"/>
    <w:rsid w:val="00513323"/>
    <w:rsid w:val="00531693"/>
    <w:rsid w:val="00533F5B"/>
    <w:rsid w:val="0054059F"/>
    <w:rsid w:val="00543ABC"/>
    <w:rsid w:val="00592B63"/>
    <w:rsid w:val="00595B01"/>
    <w:rsid w:val="005D3312"/>
    <w:rsid w:val="005E3FF4"/>
    <w:rsid w:val="005F341D"/>
    <w:rsid w:val="006026C5"/>
    <w:rsid w:val="00614DB1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07C8"/>
    <w:rsid w:val="00696A6B"/>
    <w:rsid w:val="006A062D"/>
    <w:rsid w:val="006A2E9E"/>
    <w:rsid w:val="006A5547"/>
    <w:rsid w:val="006B0AAB"/>
    <w:rsid w:val="006C2361"/>
    <w:rsid w:val="006D4424"/>
    <w:rsid w:val="006D6176"/>
    <w:rsid w:val="006F76D2"/>
    <w:rsid w:val="00700792"/>
    <w:rsid w:val="007057EF"/>
    <w:rsid w:val="00706D42"/>
    <w:rsid w:val="0071279F"/>
    <w:rsid w:val="0072122F"/>
    <w:rsid w:val="00725357"/>
    <w:rsid w:val="00740D7F"/>
    <w:rsid w:val="00744A2D"/>
    <w:rsid w:val="007552E2"/>
    <w:rsid w:val="0075671E"/>
    <w:rsid w:val="00771BD5"/>
    <w:rsid w:val="00774261"/>
    <w:rsid w:val="0079087D"/>
    <w:rsid w:val="007D1FDC"/>
    <w:rsid w:val="007E1DB2"/>
    <w:rsid w:val="007E2332"/>
    <w:rsid w:val="007F4E03"/>
    <w:rsid w:val="00802CF0"/>
    <w:rsid w:val="00804441"/>
    <w:rsid w:val="00823768"/>
    <w:rsid w:val="008335F5"/>
    <w:rsid w:val="00843468"/>
    <w:rsid w:val="008524BB"/>
    <w:rsid w:val="00871053"/>
    <w:rsid w:val="00876251"/>
    <w:rsid w:val="008B5E32"/>
    <w:rsid w:val="008B7348"/>
    <w:rsid w:val="008C0752"/>
    <w:rsid w:val="008C7339"/>
    <w:rsid w:val="008E2D22"/>
    <w:rsid w:val="008F0540"/>
    <w:rsid w:val="008F28C3"/>
    <w:rsid w:val="00912249"/>
    <w:rsid w:val="00926960"/>
    <w:rsid w:val="00937FA4"/>
    <w:rsid w:val="0094420F"/>
    <w:rsid w:val="0094501D"/>
    <w:rsid w:val="00947A8B"/>
    <w:rsid w:val="00951E91"/>
    <w:rsid w:val="0095368E"/>
    <w:rsid w:val="00964068"/>
    <w:rsid w:val="009662E7"/>
    <w:rsid w:val="0096656C"/>
    <w:rsid w:val="00966E6A"/>
    <w:rsid w:val="009678E4"/>
    <w:rsid w:val="009A0EEE"/>
    <w:rsid w:val="009A3B45"/>
    <w:rsid w:val="009B0230"/>
    <w:rsid w:val="009B06AB"/>
    <w:rsid w:val="009B33F1"/>
    <w:rsid w:val="009C3BEC"/>
    <w:rsid w:val="009C50A0"/>
    <w:rsid w:val="009D1880"/>
    <w:rsid w:val="00A041AB"/>
    <w:rsid w:val="00A30821"/>
    <w:rsid w:val="00A43256"/>
    <w:rsid w:val="00A62621"/>
    <w:rsid w:val="00A67BF3"/>
    <w:rsid w:val="00A71BB0"/>
    <w:rsid w:val="00A82DCF"/>
    <w:rsid w:val="00A97662"/>
    <w:rsid w:val="00AA2424"/>
    <w:rsid w:val="00AA4CC7"/>
    <w:rsid w:val="00AA71D0"/>
    <w:rsid w:val="00AB3845"/>
    <w:rsid w:val="00AB72E6"/>
    <w:rsid w:val="00AC1E54"/>
    <w:rsid w:val="00AD1EB1"/>
    <w:rsid w:val="00AF27EC"/>
    <w:rsid w:val="00B0386E"/>
    <w:rsid w:val="00B04E79"/>
    <w:rsid w:val="00B20050"/>
    <w:rsid w:val="00B2513F"/>
    <w:rsid w:val="00B26438"/>
    <w:rsid w:val="00B3796F"/>
    <w:rsid w:val="00B45802"/>
    <w:rsid w:val="00B72762"/>
    <w:rsid w:val="00B74A41"/>
    <w:rsid w:val="00B940A8"/>
    <w:rsid w:val="00BA3D08"/>
    <w:rsid w:val="00BB5A2B"/>
    <w:rsid w:val="00BB639D"/>
    <w:rsid w:val="00C032C9"/>
    <w:rsid w:val="00C1273A"/>
    <w:rsid w:val="00C20E68"/>
    <w:rsid w:val="00C72742"/>
    <w:rsid w:val="00C82D9F"/>
    <w:rsid w:val="00C904D8"/>
    <w:rsid w:val="00CA3BE7"/>
    <w:rsid w:val="00CB56D6"/>
    <w:rsid w:val="00CB5F3F"/>
    <w:rsid w:val="00CF22F6"/>
    <w:rsid w:val="00D0105C"/>
    <w:rsid w:val="00D052DB"/>
    <w:rsid w:val="00D21DE2"/>
    <w:rsid w:val="00D30447"/>
    <w:rsid w:val="00D4070D"/>
    <w:rsid w:val="00D62002"/>
    <w:rsid w:val="00D6536B"/>
    <w:rsid w:val="00D800DA"/>
    <w:rsid w:val="00D86265"/>
    <w:rsid w:val="00D966CD"/>
    <w:rsid w:val="00DC06D4"/>
    <w:rsid w:val="00DF2532"/>
    <w:rsid w:val="00E00950"/>
    <w:rsid w:val="00E122C4"/>
    <w:rsid w:val="00E27608"/>
    <w:rsid w:val="00E31920"/>
    <w:rsid w:val="00E50C15"/>
    <w:rsid w:val="00E723D5"/>
    <w:rsid w:val="00E963F9"/>
    <w:rsid w:val="00EA6865"/>
    <w:rsid w:val="00EB68DE"/>
    <w:rsid w:val="00EC4D93"/>
    <w:rsid w:val="00ED0C75"/>
    <w:rsid w:val="00EE2A3B"/>
    <w:rsid w:val="00EF0051"/>
    <w:rsid w:val="00EF37CD"/>
    <w:rsid w:val="00EF7EE1"/>
    <w:rsid w:val="00F05F3A"/>
    <w:rsid w:val="00F235C4"/>
    <w:rsid w:val="00F25A79"/>
    <w:rsid w:val="00F31EB2"/>
    <w:rsid w:val="00F44A56"/>
    <w:rsid w:val="00F53232"/>
    <w:rsid w:val="00F64363"/>
    <w:rsid w:val="00FA138C"/>
    <w:rsid w:val="00FA63C9"/>
    <w:rsid w:val="00FA6CB4"/>
    <w:rsid w:val="00FD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3BEC"/>
    <w:rPr>
      <w:sz w:val="24"/>
      <w:szCs w:val="24"/>
    </w:rPr>
  </w:style>
  <w:style w:type="paragraph" w:styleId="Nadpis2">
    <w:name w:val="heading 2"/>
    <w:basedOn w:val="Normln"/>
    <w:next w:val="Normln"/>
    <w:qFormat/>
    <w:rsid w:val="009C3BE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C3BE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C3BE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C3BE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C3BE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C3BEC"/>
    <w:rPr>
      <w:noProof/>
      <w:sz w:val="20"/>
      <w:szCs w:val="20"/>
    </w:rPr>
  </w:style>
  <w:style w:type="character" w:styleId="Znakapoznpodarou">
    <w:name w:val="footnote reference"/>
    <w:semiHidden/>
    <w:rsid w:val="009C3BEC"/>
    <w:rPr>
      <w:vertAlign w:val="superscript"/>
    </w:rPr>
  </w:style>
  <w:style w:type="paragraph" w:customStyle="1" w:styleId="NormlnIMP">
    <w:name w:val="Normální_IMP"/>
    <w:basedOn w:val="Normln"/>
    <w:rsid w:val="009C3B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C3BEC"/>
    <w:rPr>
      <w:sz w:val="16"/>
      <w:szCs w:val="16"/>
    </w:rPr>
  </w:style>
  <w:style w:type="paragraph" w:styleId="Textkomente">
    <w:name w:val="annotation text"/>
    <w:basedOn w:val="Normln"/>
    <w:semiHidden/>
    <w:rsid w:val="009C3BEC"/>
    <w:rPr>
      <w:sz w:val="20"/>
      <w:szCs w:val="20"/>
    </w:rPr>
  </w:style>
  <w:style w:type="paragraph" w:styleId="Zkladntextodsazen3">
    <w:name w:val="Body Text Indent 3"/>
    <w:basedOn w:val="Normln"/>
    <w:rsid w:val="009C3BE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C3BEC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B45B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B45B6"/>
  </w:style>
  <w:style w:type="character" w:styleId="Odkaznavysvtlivky">
    <w:name w:val="endnote reference"/>
    <w:basedOn w:val="Standardnpsmoodstavce"/>
    <w:uiPriority w:val="99"/>
    <w:semiHidden/>
    <w:unhideWhenUsed/>
    <w:rsid w:val="001B45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5B6CF-2404-4004-B693-31E739164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1005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Referent</cp:lastModifiedBy>
  <cp:revision>6</cp:revision>
  <cp:lastPrinted>2024-04-03T13:33:00Z</cp:lastPrinted>
  <dcterms:created xsi:type="dcterms:W3CDTF">2024-04-03T13:36:00Z</dcterms:created>
  <dcterms:modified xsi:type="dcterms:W3CDTF">2024-04-08T07:58:00Z</dcterms:modified>
</cp:coreProperties>
</file>