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C8F44" w14:textId="695CE968" w:rsidR="001309FC" w:rsidRPr="00E90E2C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0E2C">
        <w:rPr>
          <w:rFonts w:ascii="Arial" w:hAnsi="Arial" w:cs="Arial"/>
          <w:b/>
          <w:sz w:val="24"/>
          <w:szCs w:val="24"/>
        </w:rPr>
        <w:t xml:space="preserve">Obec </w:t>
      </w:r>
      <w:r w:rsidR="00E90E2C" w:rsidRPr="00E90E2C">
        <w:rPr>
          <w:rFonts w:ascii="Arial" w:hAnsi="Arial" w:cs="Arial"/>
          <w:b/>
          <w:sz w:val="24"/>
          <w:szCs w:val="24"/>
        </w:rPr>
        <w:t>Dětkovice</w:t>
      </w:r>
    </w:p>
    <w:p w14:paraId="3170DA8D" w14:textId="40485709" w:rsidR="001309FC" w:rsidRPr="00E90E2C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0E2C">
        <w:rPr>
          <w:rFonts w:ascii="Arial" w:hAnsi="Arial" w:cs="Arial"/>
          <w:b/>
          <w:sz w:val="24"/>
          <w:szCs w:val="24"/>
        </w:rPr>
        <w:t xml:space="preserve">Zastupitelstvo obce </w:t>
      </w:r>
      <w:r w:rsidR="00E90E2C" w:rsidRPr="00E90E2C">
        <w:rPr>
          <w:rFonts w:ascii="Arial" w:hAnsi="Arial" w:cs="Arial"/>
          <w:b/>
          <w:sz w:val="24"/>
          <w:szCs w:val="24"/>
        </w:rPr>
        <w:t>Dětkovice</w:t>
      </w:r>
    </w:p>
    <w:p w14:paraId="517D2B90" w14:textId="5C23CD96" w:rsidR="001309FC" w:rsidRPr="00E90E2C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0E2C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E90E2C" w:rsidRPr="00E90E2C">
        <w:rPr>
          <w:rFonts w:ascii="Arial" w:hAnsi="Arial" w:cs="Arial"/>
          <w:b/>
          <w:sz w:val="24"/>
          <w:szCs w:val="24"/>
        </w:rPr>
        <w:t>Dětkovice,</w:t>
      </w:r>
    </w:p>
    <w:p w14:paraId="49FD1312" w14:textId="76DED4EB" w:rsidR="001309FC" w:rsidRDefault="001309FC" w:rsidP="001309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0E2C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 w:rsidR="00DC52A2" w:rsidRPr="00E90E2C">
        <w:rPr>
          <w:rFonts w:ascii="Arial" w:hAnsi="Arial" w:cs="Arial"/>
          <w:b/>
          <w:sz w:val="24"/>
          <w:szCs w:val="24"/>
        </w:rPr>
        <w:t xml:space="preserve"> </w:t>
      </w:r>
      <w:r w:rsidR="00DC52A2">
        <w:rPr>
          <w:rFonts w:ascii="Arial" w:hAnsi="Arial" w:cs="Arial"/>
          <w:b/>
          <w:sz w:val="24"/>
          <w:szCs w:val="24"/>
        </w:rPr>
        <w:t>a </w:t>
      </w:r>
      <w:r w:rsidR="008234CC">
        <w:rPr>
          <w:rFonts w:ascii="Arial" w:hAnsi="Arial" w:cs="Arial"/>
          <w:b/>
          <w:sz w:val="24"/>
          <w:szCs w:val="24"/>
        </w:rPr>
        <w:t>mateřské školy</w:t>
      </w:r>
    </w:p>
    <w:p w14:paraId="7D870BF9" w14:textId="77777777" w:rsidR="00E21852" w:rsidRPr="0062486B" w:rsidRDefault="00E21852" w:rsidP="001309FC">
      <w:pPr>
        <w:spacing w:line="276" w:lineRule="auto"/>
        <w:jc w:val="center"/>
        <w:rPr>
          <w:rFonts w:ascii="Arial" w:hAnsi="Arial" w:cs="Arial"/>
        </w:rPr>
      </w:pPr>
    </w:p>
    <w:p w14:paraId="3B723E0C" w14:textId="0E10B50B" w:rsidR="008234CC" w:rsidRDefault="7C8C1429" w:rsidP="00E21852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obce </w:t>
      </w:r>
      <w:r w:rsidR="00E90E2C">
        <w:rPr>
          <w:rFonts w:ascii="Arial" w:hAnsi="Arial" w:cs="Arial"/>
          <w:sz w:val="22"/>
          <w:szCs w:val="22"/>
        </w:rPr>
        <w:t xml:space="preserve">Dětkovice </w:t>
      </w:r>
      <w:r w:rsidRPr="7C8C1429">
        <w:rPr>
          <w:rFonts w:ascii="Arial" w:hAnsi="Arial" w:cs="Arial"/>
          <w:sz w:val="22"/>
          <w:szCs w:val="22"/>
        </w:rPr>
        <w:t xml:space="preserve">se na svém zasedání dne </w:t>
      </w:r>
      <w:r w:rsidR="00E90E2C">
        <w:rPr>
          <w:rFonts w:ascii="Arial" w:hAnsi="Arial" w:cs="Arial"/>
          <w:sz w:val="22"/>
          <w:szCs w:val="22"/>
        </w:rPr>
        <w:t>10.12.2024</w:t>
      </w:r>
      <w:r w:rsidRPr="7C8C1429">
        <w:rPr>
          <w:rFonts w:ascii="Arial" w:hAnsi="Arial" w:cs="Arial"/>
          <w:sz w:val="22"/>
          <w:szCs w:val="22"/>
        </w:rPr>
        <w:t xml:space="preserve"> usnesením č. </w:t>
      </w:r>
      <w:r w:rsidR="00E90E2C">
        <w:rPr>
          <w:rFonts w:ascii="Arial" w:hAnsi="Arial" w:cs="Arial"/>
          <w:sz w:val="22"/>
          <w:szCs w:val="22"/>
        </w:rPr>
        <w:t xml:space="preserve">7/14/2024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 w:rsidR="00207049">
        <w:rPr>
          <w:rFonts w:ascii="Arial" w:hAnsi="Arial" w:cs="Arial"/>
          <w:sz w:val="22"/>
          <w:szCs w:val="22"/>
        </w:rPr>
        <w:t>, tuto obecně závaznou vyhlášku:</w:t>
      </w:r>
    </w:p>
    <w:p w14:paraId="7FD1A2D0" w14:textId="77777777" w:rsidR="008234CC" w:rsidRPr="00173496" w:rsidRDefault="008234CC" w:rsidP="008234CC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B0D58DB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A16B562" w14:textId="77777777" w:rsidR="001309FC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FD87CD" w14:textId="425B7E53" w:rsidR="008234CC" w:rsidRPr="008234CC" w:rsidRDefault="008234CC" w:rsidP="00AE213D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 w:rsidR="00AE213D">
        <w:rPr>
          <w:rFonts w:ascii="Arial" w:hAnsi="Arial" w:cs="Arial"/>
        </w:rPr>
        <w:t xml:space="preserve">obcí </w:t>
      </w:r>
      <w:r w:rsidR="00E90E2C">
        <w:rPr>
          <w:rFonts w:ascii="Arial" w:hAnsi="Arial" w:cs="Arial"/>
        </w:rPr>
        <w:t xml:space="preserve">Dětkovice, Určice, Myslejovice, Alojzov a Seloutky </w:t>
      </w:r>
      <w:r w:rsidRPr="008234CC">
        <w:rPr>
          <w:rFonts w:ascii="Arial" w:hAnsi="Arial" w:cs="Arial"/>
        </w:rPr>
        <w:t>o vytvoření společného školského obvodu základní školy a ma</w:t>
      </w:r>
      <w:r w:rsidR="00AE213D">
        <w:rPr>
          <w:rFonts w:ascii="Arial" w:hAnsi="Arial" w:cs="Arial"/>
        </w:rPr>
        <w:t xml:space="preserve">teřské školy je území obce </w:t>
      </w:r>
      <w:r w:rsidR="00E90E2C">
        <w:rPr>
          <w:rFonts w:ascii="Arial" w:hAnsi="Arial" w:cs="Arial"/>
        </w:rPr>
        <w:t>Dětkovice</w:t>
      </w:r>
      <w:r w:rsidR="00AE213D"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 w:rsidR="004A7D28">
        <w:rPr>
          <w:rFonts w:ascii="Arial" w:hAnsi="Arial" w:cs="Arial"/>
        </w:rPr>
        <w:t xml:space="preserve">ákladní školy a Mateřské školy </w:t>
      </w:r>
      <w:r w:rsidR="00E90E2C">
        <w:rPr>
          <w:rFonts w:ascii="Arial" w:hAnsi="Arial" w:cs="Arial"/>
        </w:rPr>
        <w:t>Určice, příspěvková organizace, IČO 62859129, se sídlem Určice 400, 798 04</w:t>
      </w:r>
      <w:r w:rsidR="00AE213D">
        <w:rPr>
          <w:rFonts w:ascii="Arial" w:hAnsi="Arial" w:cs="Arial"/>
        </w:rPr>
        <w:t xml:space="preserve"> zřízené obcí </w:t>
      </w:r>
      <w:r w:rsidR="00E90E2C">
        <w:rPr>
          <w:rFonts w:ascii="Arial" w:hAnsi="Arial" w:cs="Arial"/>
        </w:rPr>
        <w:t>Určice.</w:t>
      </w:r>
    </w:p>
    <w:p w14:paraId="615A6BB8" w14:textId="77777777" w:rsidR="001309FC" w:rsidRPr="00900ACE" w:rsidRDefault="001309FC" w:rsidP="001309F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4E34D41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F17A787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982DBFB" w14:textId="3819D55E" w:rsidR="001309FC" w:rsidRPr="0062486B" w:rsidRDefault="001309FC" w:rsidP="001309F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804A9" w:rsidRPr="000804A9">
        <w:rPr>
          <w:rFonts w:ascii="Arial" w:hAnsi="Arial" w:cs="Arial"/>
        </w:rPr>
        <w:t xml:space="preserve">Dětkovice </w:t>
      </w:r>
      <w:r w:rsidRPr="0062486B">
        <w:rPr>
          <w:rFonts w:ascii="Arial" w:hAnsi="Arial" w:cs="Arial"/>
        </w:rPr>
        <w:t xml:space="preserve">č. </w:t>
      </w:r>
      <w:r w:rsidR="000804A9">
        <w:rPr>
          <w:rFonts w:ascii="Arial" w:hAnsi="Arial" w:cs="Arial"/>
        </w:rPr>
        <w:t>2/2017, kterou se stanoví část společného školského obvodu základní školy a mateřské školy</w:t>
      </w:r>
      <w:r w:rsidRPr="0062486B">
        <w:rPr>
          <w:rFonts w:ascii="Arial" w:hAnsi="Arial" w:cs="Arial"/>
        </w:rPr>
        <w:t xml:space="preserve">, ze dne </w:t>
      </w:r>
      <w:r w:rsidR="000804A9">
        <w:rPr>
          <w:rFonts w:ascii="Arial" w:hAnsi="Arial" w:cs="Arial"/>
        </w:rPr>
        <w:t>13.3.2017</w:t>
      </w:r>
      <w:r w:rsidRPr="0062486B">
        <w:rPr>
          <w:rFonts w:ascii="Arial" w:hAnsi="Arial" w:cs="Arial"/>
        </w:rPr>
        <w:t>.</w:t>
      </w:r>
    </w:p>
    <w:p w14:paraId="3C3E026D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31EFEC0F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C3FDAD5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800776B" w14:textId="77777777" w:rsidR="001309FC" w:rsidRPr="0062486B" w:rsidRDefault="001309FC" w:rsidP="001309F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4F21997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66CC87E6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4F867EC9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75BAC500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192484FE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  <w:sectPr w:rsidR="001309FC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EBEA5" w14:textId="77777777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5B48686" w14:textId="6676617A" w:rsidR="001309FC" w:rsidRPr="0062486B" w:rsidRDefault="000804A9" w:rsidP="001309F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Zdena Hurčíková</w:t>
      </w:r>
      <w:r w:rsidR="00D3613A">
        <w:rPr>
          <w:rFonts w:ascii="Arial" w:hAnsi="Arial" w:cs="Arial"/>
        </w:rPr>
        <w:t xml:space="preserve"> v.r.</w:t>
      </w:r>
    </w:p>
    <w:p w14:paraId="6999A090" w14:textId="665D2275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0804A9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5B1A501" w14:textId="065D2D68" w:rsidR="001309FC" w:rsidRPr="0062486B" w:rsidRDefault="000804A9" w:rsidP="001309F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Hruda</w:t>
      </w:r>
      <w:r w:rsidR="00D3613A">
        <w:rPr>
          <w:rFonts w:ascii="Arial" w:hAnsi="Arial" w:cs="Arial"/>
        </w:rPr>
        <w:t xml:space="preserve"> v.r.</w:t>
      </w:r>
    </w:p>
    <w:p w14:paraId="4B13F865" w14:textId="77777777" w:rsidR="001309FC" w:rsidRPr="0062486B" w:rsidRDefault="001309FC" w:rsidP="001309FC">
      <w:pPr>
        <w:spacing w:line="276" w:lineRule="auto"/>
        <w:jc w:val="center"/>
        <w:rPr>
          <w:rFonts w:ascii="Arial" w:hAnsi="Arial" w:cs="Arial"/>
        </w:rPr>
        <w:sectPr w:rsidR="001309FC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82D1D25" w14:textId="77777777" w:rsidR="001309FC" w:rsidRPr="005F7FAE" w:rsidRDefault="001309FC" w:rsidP="001309FC">
      <w:pPr>
        <w:rPr>
          <w:rFonts w:ascii="Arial" w:hAnsi="Arial" w:cs="Arial"/>
        </w:rPr>
      </w:pPr>
    </w:p>
    <w:sectPr w:rsidR="001309FC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AE461" w14:textId="77777777" w:rsidR="005D3D17" w:rsidRDefault="005D3D17" w:rsidP="006A579C">
      <w:pPr>
        <w:spacing w:after="0"/>
      </w:pPr>
      <w:r>
        <w:separator/>
      </w:r>
    </w:p>
  </w:endnote>
  <w:endnote w:type="continuationSeparator" w:id="0">
    <w:p w14:paraId="7EDED14C" w14:textId="77777777" w:rsidR="005D3D17" w:rsidRDefault="005D3D1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30942410" w14:textId="7FD9A35C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38485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C5822" w14:textId="77777777" w:rsidR="005D3D17" w:rsidRDefault="005D3D17" w:rsidP="006A579C">
      <w:pPr>
        <w:spacing w:after="0"/>
      </w:pPr>
      <w:r>
        <w:separator/>
      </w:r>
    </w:p>
  </w:footnote>
  <w:footnote w:type="continuationSeparator" w:id="0">
    <w:p w14:paraId="5A77CE3E" w14:textId="77777777" w:rsidR="005D3D17" w:rsidRDefault="005D3D1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56419298">
    <w:abstractNumId w:val="1"/>
  </w:num>
  <w:num w:numId="2" w16cid:durableId="798718821">
    <w:abstractNumId w:val="3"/>
  </w:num>
  <w:num w:numId="3" w16cid:durableId="1675574869">
    <w:abstractNumId w:val="6"/>
  </w:num>
  <w:num w:numId="4" w16cid:durableId="809053075">
    <w:abstractNumId w:val="13"/>
  </w:num>
  <w:num w:numId="5" w16cid:durableId="732239633">
    <w:abstractNumId w:val="20"/>
  </w:num>
  <w:num w:numId="6" w16cid:durableId="1948343658">
    <w:abstractNumId w:val="2"/>
  </w:num>
  <w:num w:numId="7" w16cid:durableId="660739682">
    <w:abstractNumId w:val="5"/>
  </w:num>
  <w:num w:numId="8" w16cid:durableId="681512183">
    <w:abstractNumId w:val="7"/>
  </w:num>
  <w:num w:numId="9" w16cid:durableId="78066637">
    <w:abstractNumId w:val="9"/>
  </w:num>
  <w:num w:numId="10" w16cid:durableId="1834711018">
    <w:abstractNumId w:val="24"/>
  </w:num>
  <w:num w:numId="11" w16cid:durableId="628900252">
    <w:abstractNumId w:val="14"/>
  </w:num>
  <w:num w:numId="12" w16cid:durableId="382213979">
    <w:abstractNumId w:val="16"/>
  </w:num>
  <w:num w:numId="13" w16cid:durableId="1893542342">
    <w:abstractNumId w:val="19"/>
  </w:num>
  <w:num w:numId="14" w16cid:durableId="1853106413">
    <w:abstractNumId w:val="12"/>
  </w:num>
  <w:num w:numId="15" w16cid:durableId="1319766130">
    <w:abstractNumId w:val="15"/>
  </w:num>
  <w:num w:numId="16" w16cid:durableId="45035683">
    <w:abstractNumId w:val="0"/>
  </w:num>
  <w:num w:numId="17" w16cid:durableId="136654042">
    <w:abstractNumId w:val="8"/>
  </w:num>
  <w:num w:numId="18" w16cid:durableId="1322734958">
    <w:abstractNumId w:val="4"/>
  </w:num>
  <w:num w:numId="19" w16cid:durableId="260263062">
    <w:abstractNumId w:val="21"/>
  </w:num>
  <w:num w:numId="20" w16cid:durableId="77482785">
    <w:abstractNumId w:val="17"/>
  </w:num>
  <w:num w:numId="21" w16cid:durableId="1984655408">
    <w:abstractNumId w:val="10"/>
  </w:num>
  <w:num w:numId="22" w16cid:durableId="856693045">
    <w:abstractNumId w:val="25"/>
  </w:num>
  <w:num w:numId="23" w16cid:durableId="1457526727">
    <w:abstractNumId w:val="22"/>
  </w:num>
  <w:num w:numId="24" w16cid:durableId="961500270">
    <w:abstractNumId w:val="11"/>
  </w:num>
  <w:num w:numId="25" w16cid:durableId="866916633">
    <w:abstractNumId w:val="18"/>
  </w:num>
  <w:num w:numId="26" w16cid:durableId="159544766">
    <w:abstractNumId w:val="23"/>
  </w:num>
  <w:num w:numId="27" w16cid:durableId="15028944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04A9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349F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3159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3D17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A04A9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15C7B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3613A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0E2C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Dětkovice</cp:lastModifiedBy>
  <cp:revision>5</cp:revision>
  <dcterms:created xsi:type="dcterms:W3CDTF">2024-12-11T10:44:00Z</dcterms:created>
  <dcterms:modified xsi:type="dcterms:W3CDTF">2024-12-11T11:37:00Z</dcterms:modified>
</cp:coreProperties>
</file>