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C1AF1" w14:textId="445FDD1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4B6F6D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4B6F6D">
        <w:rPr>
          <w:rFonts w:ascii="Arial" w:hAnsi="Arial" w:cs="Arial"/>
          <w:b/>
        </w:rPr>
        <w:t>Mikolajice</w:t>
      </w:r>
    </w:p>
    <w:p w14:paraId="0AC24654" w14:textId="7F25F2E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B6F6D">
        <w:rPr>
          <w:rFonts w:ascii="Arial" w:hAnsi="Arial" w:cs="Arial"/>
          <w:b/>
        </w:rPr>
        <w:t>Mikolajice</w:t>
      </w:r>
    </w:p>
    <w:p w14:paraId="5A10AF86" w14:textId="38A03EE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7088">
        <w:rPr>
          <w:rFonts w:ascii="Arial" w:hAnsi="Arial" w:cs="Arial"/>
          <w:b/>
        </w:rPr>
        <w:t>Mikolajice</w:t>
      </w:r>
    </w:p>
    <w:p w14:paraId="4D2A8B8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38CBA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1E9DCA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C8071F" w14:textId="3791C723" w:rsidR="007C5413" w:rsidRPr="00553B78" w:rsidRDefault="007C5413" w:rsidP="007C541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7C5413">
        <w:rPr>
          <w:rFonts w:ascii="Arial" w:hAnsi="Arial" w:cs="Arial"/>
          <w:sz w:val="22"/>
          <w:szCs w:val="22"/>
        </w:rPr>
        <w:t xml:space="preserve">Mikolajice se </w:t>
      </w:r>
      <w:r>
        <w:rPr>
          <w:rFonts w:ascii="Arial" w:hAnsi="Arial" w:cs="Arial"/>
          <w:sz w:val="22"/>
          <w:szCs w:val="22"/>
        </w:rPr>
        <w:t xml:space="preserve">na svém zasedání dne </w:t>
      </w:r>
      <w:r w:rsidR="00455C97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</w:t>
      </w:r>
      <w:r w:rsidR="00455C9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455C97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9E2C8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</w:t>
      </w:r>
      <w:r w:rsidR="009E2C8C">
        <w:rPr>
          <w:rFonts w:ascii="Arial" w:hAnsi="Arial" w:cs="Arial"/>
          <w:sz w:val="22"/>
          <w:szCs w:val="22"/>
        </w:rPr>
        <w:t>11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D782A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06F87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77A32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CBA336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51FCF5" w14:textId="6CABBC4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F362A">
        <w:rPr>
          <w:rFonts w:ascii="Arial" w:hAnsi="Arial" w:cs="Arial"/>
          <w:sz w:val="22"/>
          <w:szCs w:val="22"/>
        </w:rPr>
        <w:t>Mikolajice.</w:t>
      </w:r>
    </w:p>
    <w:p w14:paraId="1432572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4720D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15F9D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1F4B8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B88BF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DF026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62659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E14B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08CD5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BB905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49C9FB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A6ED1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9E36A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48C7C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A329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A6CEA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F5B7D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F5876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D5825C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AF09D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B18FA7C" w14:textId="4208FC26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7C5413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B10EDAD" w14:textId="6DBE1E3C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C5413">
        <w:rPr>
          <w:rFonts w:ascii="Arial" w:hAnsi="Arial" w:cs="Arial"/>
          <w:i/>
          <w:iCs/>
          <w:sz w:val="22"/>
          <w:szCs w:val="22"/>
        </w:rPr>
        <w:t>.</w:t>
      </w:r>
    </w:p>
    <w:p w14:paraId="237ACE01" w14:textId="22F5CB4D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93DD32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3D97FDE" w14:textId="084445F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C5413">
        <w:rPr>
          <w:rFonts w:ascii="Arial" w:hAnsi="Arial" w:cs="Arial"/>
          <w:sz w:val="22"/>
          <w:szCs w:val="22"/>
        </w:rPr>
        <w:t xml:space="preserve"> a</w:t>
      </w:r>
      <w:r w:rsidR="00404130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C5413">
        <w:rPr>
          <w:rFonts w:ascii="Arial" w:hAnsi="Arial" w:cs="Arial"/>
          <w:sz w:val="22"/>
          <w:szCs w:val="22"/>
        </w:rPr>
        <w:t>.</w:t>
      </w:r>
    </w:p>
    <w:p w14:paraId="395E324E" w14:textId="77777777" w:rsidR="00262D62" w:rsidRPr="00CE27B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E27BA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CE27B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CE27BA">
        <w:rPr>
          <w:rFonts w:ascii="Arial" w:hAnsi="Arial" w:cs="Arial"/>
          <w:sz w:val="22"/>
          <w:szCs w:val="22"/>
        </w:rPr>
        <w:t xml:space="preserve"> ).</w:t>
      </w:r>
    </w:p>
    <w:p w14:paraId="77E0BBF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986D1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9CF9C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26D72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A8F197" w14:textId="77777777" w:rsidR="00656A06" w:rsidRPr="005E64E8" w:rsidRDefault="00656A06" w:rsidP="00656A0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sklo, kovy, biologické odpady, jedlé oleje, tuky a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nádoby, kontejnery o kapacitě 120 l, velkoobjemový kontejner a pytle.</w:t>
      </w:r>
    </w:p>
    <w:p w14:paraId="26E7687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6A03949" w14:textId="0CFADF1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D522DA">
        <w:rPr>
          <w:rFonts w:ascii="Arial" w:hAnsi="Arial" w:cs="Arial"/>
          <w:sz w:val="22"/>
          <w:szCs w:val="22"/>
        </w:rPr>
        <w:t xml:space="preserve">stanovištích v katastru obce Mikolajice. </w:t>
      </w:r>
      <w:r w:rsidR="002B640D">
        <w:rPr>
          <w:rFonts w:ascii="Arial" w:hAnsi="Arial" w:cs="Arial"/>
          <w:sz w:val="22"/>
          <w:szCs w:val="22"/>
        </w:rPr>
        <w:br/>
        <w:t xml:space="preserve">      </w:t>
      </w:r>
      <w:r w:rsidR="005B61CA">
        <w:rPr>
          <w:rFonts w:ascii="Arial" w:hAnsi="Arial" w:cs="Arial"/>
          <w:sz w:val="22"/>
          <w:szCs w:val="22"/>
        </w:rPr>
        <w:t xml:space="preserve">Konkrétní umístění jednotlivých sběrných nádob je uvedeno na stránkách obce </w:t>
      </w:r>
      <w:r w:rsidR="002B640D">
        <w:rPr>
          <w:rFonts w:ascii="Arial" w:hAnsi="Arial" w:cs="Arial"/>
          <w:sz w:val="22"/>
          <w:szCs w:val="22"/>
        </w:rPr>
        <w:t xml:space="preserve">  </w:t>
      </w:r>
      <w:r w:rsidR="002B640D">
        <w:rPr>
          <w:rFonts w:ascii="Arial" w:hAnsi="Arial" w:cs="Arial"/>
          <w:sz w:val="22"/>
          <w:szCs w:val="22"/>
        </w:rPr>
        <w:br/>
        <w:t xml:space="preserve">      </w:t>
      </w:r>
      <w:r w:rsidR="005B61CA">
        <w:rPr>
          <w:rFonts w:ascii="Arial" w:hAnsi="Arial" w:cs="Arial"/>
          <w:sz w:val="22"/>
          <w:szCs w:val="22"/>
        </w:rPr>
        <w:t>www.mikolajice.cz.</w:t>
      </w:r>
    </w:p>
    <w:p w14:paraId="5897D9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480186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343E5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C498306" w14:textId="53F8D4DB" w:rsidR="00745703" w:rsidRPr="0037266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2666">
        <w:rPr>
          <w:rFonts w:ascii="Arial" w:hAnsi="Arial" w:cs="Arial"/>
          <w:bCs/>
          <w:iCs/>
        </w:rPr>
        <w:t>Biologick</w:t>
      </w:r>
      <w:r w:rsidR="001476FD" w:rsidRPr="00372666">
        <w:rPr>
          <w:rFonts w:ascii="Arial" w:hAnsi="Arial" w:cs="Arial"/>
          <w:bCs/>
          <w:iCs/>
        </w:rPr>
        <w:t>é</w:t>
      </w:r>
      <w:r w:rsidR="00DB2051" w:rsidRPr="00372666">
        <w:rPr>
          <w:rFonts w:ascii="Arial" w:hAnsi="Arial" w:cs="Arial"/>
          <w:bCs/>
          <w:iCs/>
        </w:rPr>
        <w:t xml:space="preserve"> </w:t>
      </w:r>
      <w:r w:rsidRPr="00372666">
        <w:rPr>
          <w:rFonts w:ascii="Arial" w:hAnsi="Arial" w:cs="Arial"/>
          <w:bCs/>
          <w:iCs/>
        </w:rPr>
        <w:t xml:space="preserve">odpady, </w:t>
      </w:r>
      <w:r w:rsidR="007907D7" w:rsidRPr="00372666">
        <w:rPr>
          <w:rFonts w:ascii="Arial" w:hAnsi="Arial" w:cs="Arial"/>
          <w:bCs/>
          <w:iCs/>
        </w:rPr>
        <w:t xml:space="preserve">velkoobjemový kontejner </w:t>
      </w:r>
      <w:r w:rsidR="00FC23A4" w:rsidRPr="00372666">
        <w:rPr>
          <w:rFonts w:ascii="Arial" w:hAnsi="Arial" w:cs="Arial"/>
          <w:bCs/>
          <w:iCs/>
        </w:rPr>
        <w:t>modr</w:t>
      </w:r>
      <w:r w:rsidR="007907D7" w:rsidRPr="00372666">
        <w:rPr>
          <w:rFonts w:ascii="Arial" w:hAnsi="Arial" w:cs="Arial"/>
          <w:bCs/>
          <w:iCs/>
        </w:rPr>
        <w:t>é barvy s nápisem BIOLOGICKÝ ODPAD</w:t>
      </w:r>
      <w:r w:rsidR="001927B4">
        <w:rPr>
          <w:rFonts w:ascii="Arial" w:hAnsi="Arial" w:cs="Arial"/>
          <w:bCs/>
          <w:iCs/>
        </w:rPr>
        <w:t>,</w:t>
      </w:r>
    </w:p>
    <w:p w14:paraId="0B346615" w14:textId="5BFB5500" w:rsidR="0024722A" w:rsidRPr="003726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2666">
        <w:rPr>
          <w:rFonts w:ascii="Arial" w:hAnsi="Arial" w:cs="Arial"/>
          <w:bCs/>
          <w:iCs/>
        </w:rPr>
        <w:t>P</w:t>
      </w:r>
      <w:r w:rsidR="0024722A" w:rsidRPr="00372666">
        <w:rPr>
          <w:rFonts w:ascii="Arial" w:hAnsi="Arial" w:cs="Arial"/>
          <w:bCs/>
          <w:iCs/>
        </w:rPr>
        <w:t xml:space="preserve">apír, </w:t>
      </w:r>
      <w:r w:rsidR="005914FD" w:rsidRPr="00372666">
        <w:rPr>
          <w:rFonts w:ascii="Arial" w:hAnsi="Arial" w:cs="Arial"/>
          <w:bCs/>
          <w:iCs/>
        </w:rPr>
        <w:t xml:space="preserve">kontejner </w:t>
      </w:r>
      <w:r w:rsidR="0024722A" w:rsidRPr="00372666">
        <w:rPr>
          <w:rFonts w:ascii="Arial" w:hAnsi="Arial" w:cs="Arial"/>
          <w:bCs/>
          <w:iCs/>
        </w:rPr>
        <w:t xml:space="preserve">barva </w:t>
      </w:r>
      <w:r w:rsidR="00F22076" w:rsidRPr="00372666">
        <w:rPr>
          <w:rFonts w:ascii="Arial" w:hAnsi="Arial" w:cs="Arial"/>
          <w:bCs/>
          <w:iCs/>
        </w:rPr>
        <w:t>modrá</w:t>
      </w:r>
      <w:r w:rsidR="00F8122D" w:rsidRPr="00372666">
        <w:rPr>
          <w:rFonts w:ascii="Arial" w:hAnsi="Arial" w:cs="Arial"/>
          <w:bCs/>
          <w:iCs/>
        </w:rPr>
        <w:t xml:space="preserve"> s nápisem PAPÍR</w:t>
      </w:r>
      <w:r w:rsidR="001927B4">
        <w:rPr>
          <w:rFonts w:ascii="Arial" w:hAnsi="Arial" w:cs="Arial"/>
          <w:bCs/>
          <w:iCs/>
        </w:rPr>
        <w:t>,</w:t>
      </w:r>
    </w:p>
    <w:p w14:paraId="743CF27E" w14:textId="2734397F" w:rsidR="00A94551" w:rsidRPr="006074F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6074F9">
        <w:rPr>
          <w:rFonts w:ascii="Arial" w:hAnsi="Arial" w:cs="Arial"/>
          <w:bCs/>
          <w:iCs/>
        </w:rPr>
        <w:t>Plasty</w:t>
      </w:r>
      <w:r w:rsidR="001927B4" w:rsidRPr="006074F9">
        <w:rPr>
          <w:rFonts w:ascii="Arial" w:hAnsi="Arial" w:cs="Arial"/>
          <w:bCs/>
          <w:iCs/>
        </w:rPr>
        <w:t xml:space="preserve"> včetně </w:t>
      </w:r>
      <w:r w:rsidRPr="006074F9">
        <w:rPr>
          <w:rFonts w:ascii="Arial" w:hAnsi="Arial" w:cs="Arial"/>
          <w:bCs/>
          <w:iCs/>
        </w:rPr>
        <w:t>PET lahv</w:t>
      </w:r>
      <w:r w:rsidR="001927B4" w:rsidRPr="006074F9">
        <w:rPr>
          <w:rFonts w:ascii="Arial" w:hAnsi="Arial" w:cs="Arial"/>
          <w:bCs/>
          <w:iCs/>
        </w:rPr>
        <w:t>í</w:t>
      </w:r>
      <w:r w:rsidRPr="006074F9">
        <w:rPr>
          <w:rFonts w:ascii="Arial" w:hAnsi="Arial" w:cs="Arial"/>
          <w:bCs/>
          <w:iCs/>
        </w:rPr>
        <w:t xml:space="preserve">, </w:t>
      </w:r>
      <w:r w:rsidR="00EC38FC">
        <w:rPr>
          <w:rFonts w:ascii="Arial" w:hAnsi="Arial" w:cs="Arial"/>
          <w:bCs/>
          <w:iCs/>
        </w:rPr>
        <w:t xml:space="preserve">sběrná nádoba, </w:t>
      </w:r>
      <w:r w:rsidR="007907D7" w:rsidRPr="006074F9">
        <w:rPr>
          <w:rFonts w:ascii="Arial" w:hAnsi="Arial" w:cs="Arial"/>
          <w:bCs/>
          <w:iCs/>
        </w:rPr>
        <w:t>pytl</w:t>
      </w:r>
      <w:r w:rsidR="008873B9">
        <w:rPr>
          <w:rFonts w:ascii="Arial" w:hAnsi="Arial" w:cs="Arial"/>
          <w:bCs/>
          <w:iCs/>
        </w:rPr>
        <w:t>e</w:t>
      </w:r>
      <w:r w:rsidR="007907D7" w:rsidRPr="006074F9">
        <w:rPr>
          <w:rFonts w:ascii="Arial" w:hAnsi="Arial" w:cs="Arial"/>
          <w:bCs/>
          <w:iCs/>
        </w:rPr>
        <w:t xml:space="preserve"> </w:t>
      </w:r>
      <w:r w:rsidRPr="006074F9">
        <w:rPr>
          <w:rFonts w:ascii="Arial" w:hAnsi="Arial" w:cs="Arial"/>
          <w:bCs/>
          <w:iCs/>
        </w:rPr>
        <w:t xml:space="preserve">barva </w:t>
      </w:r>
      <w:r w:rsidR="007907D7" w:rsidRPr="006074F9">
        <w:rPr>
          <w:rFonts w:ascii="Arial" w:hAnsi="Arial" w:cs="Arial"/>
          <w:bCs/>
          <w:iCs/>
        </w:rPr>
        <w:t>žlutá</w:t>
      </w:r>
      <w:r w:rsidR="001927B4" w:rsidRPr="006074F9">
        <w:rPr>
          <w:rFonts w:ascii="Arial" w:hAnsi="Arial" w:cs="Arial"/>
          <w:bCs/>
          <w:iCs/>
        </w:rPr>
        <w:t>,</w:t>
      </w:r>
    </w:p>
    <w:p w14:paraId="612FB4D2" w14:textId="147B6540" w:rsidR="0024722A" w:rsidRPr="003726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2666">
        <w:rPr>
          <w:rFonts w:ascii="Arial" w:hAnsi="Arial" w:cs="Arial"/>
          <w:bCs/>
          <w:iCs/>
        </w:rPr>
        <w:t>S</w:t>
      </w:r>
      <w:r w:rsidR="0024722A" w:rsidRPr="00372666">
        <w:rPr>
          <w:rFonts w:ascii="Arial" w:hAnsi="Arial" w:cs="Arial"/>
          <w:bCs/>
          <w:iCs/>
        </w:rPr>
        <w:t xml:space="preserve">klo, </w:t>
      </w:r>
      <w:r w:rsidR="005914FD" w:rsidRPr="00372666">
        <w:rPr>
          <w:rFonts w:ascii="Arial" w:hAnsi="Arial" w:cs="Arial"/>
          <w:bCs/>
          <w:iCs/>
        </w:rPr>
        <w:t xml:space="preserve">kontejner </w:t>
      </w:r>
      <w:r w:rsidR="0024722A" w:rsidRPr="00372666">
        <w:rPr>
          <w:rFonts w:ascii="Arial" w:hAnsi="Arial" w:cs="Arial"/>
          <w:bCs/>
          <w:iCs/>
        </w:rPr>
        <w:t xml:space="preserve">barva </w:t>
      </w:r>
      <w:r w:rsidR="007907D7" w:rsidRPr="00372666">
        <w:rPr>
          <w:rFonts w:ascii="Arial" w:hAnsi="Arial" w:cs="Arial"/>
          <w:bCs/>
          <w:iCs/>
        </w:rPr>
        <w:t>zelená</w:t>
      </w:r>
      <w:r w:rsidR="00F8122D" w:rsidRPr="00372666">
        <w:rPr>
          <w:rFonts w:ascii="Arial" w:hAnsi="Arial" w:cs="Arial"/>
          <w:bCs/>
          <w:iCs/>
        </w:rPr>
        <w:t xml:space="preserve"> s nápisem SKLO</w:t>
      </w:r>
      <w:r w:rsidR="001927B4">
        <w:rPr>
          <w:rFonts w:ascii="Arial" w:hAnsi="Arial" w:cs="Arial"/>
          <w:bCs/>
          <w:iCs/>
        </w:rPr>
        <w:t>,</w:t>
      </w:r>
    </w:p>
    <w:p w14:paraId="7E38CF9A" w14:textId="5CE809BC" w:rsidR="00745703" w:rsidRPr="0037266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2666">
        <w:rPr>
          <w:rFonts w:ascii="Arial" w:hAnsi="Arial" w:cs="Arial"/>
          <w:bCs/>
          <w:iCs/>
        </w:rPr>
        <w:t>K</w:t>
      </w:r>
      <w:r w:rsidR="00745703" w:rsidRPr="00372666">
        <w:rPr>
          <w:rFonts w:ascii="Arial" w:hAnsi="Arial" w:cs="Arial"/>
          <w:bCs/>
          <w:iCs/>
        </w:rPr>
        <w:t xml:space="preserve">ovy, </w:t>
      </w:r>
      <w:r w:rsidR="00DA5671" w:rsidRPr="00372666">
        <w:rPr>
          <w:rFonts w:ascii="Arial" w:hAnsi="Arial" w:cs="Arial"/>
          <w:bCs/>
          <w:iCs/>
        </w:rPr>
        <w:t>sběrná nádoba</w:t>
      </w:r>
      <w:r w:rsidR="00F8122D" w:rsidRPr="00372666">
        <w:rPr>
          <w:rFonts w:ascii="Arial" w:hAnsi="Arial" w:cs="Arial"/>
          <w:bCs/>
          <w:iCs/>
        </w:rPr>
        <w:t>, s nápisem KOVY</w:t>
      </w:r>
      <w:r w:rsidR="001927B4">
        <w:rPr>
          <w:rFonts w:ascii="Arial" w:hAnsi="Arial" w:cs="Arial"/>
          <w:bCs/>
          <w:iCs/>
        </w:rPr>
        <w:t>,</w:t>
      </w:r>
    </w:p>
    <w:p w14:paraId="648135B0" w14:textId="4CCA680F" w:rsidR="00547890" w:rsidRPr="0037266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72666">
        <w:rPr>
          <w:rFonts w:ascii="Arial" w:hAnsi="Arial" w:cs="Arial"/>
          <w:iCs/>
          <w:sz w:val="22"/>
          <w:szCs w:val="22"/>
        </w:rPr>
        <w:t>Jedlé oleje a tuky</w:t>
      </w:r>
      <w:r w:rsidR="00D226C7" w:rsidRPr="00372666">
        <w:rPr>
          <w:rFonts w:ascii="Arial" w:hAnsi="Arial" w:cs="Arial"/>
          <w:iCs/>
          <w:sz w:val="22"/>
          <w:szCs w:val="22"/>
        </w:rPr>
        <w:t xml:space="preserve">, </w:t>
      </w:r>
      <w:r w:rsidR="00F8122D" w:rsidRPr="00372666">
        <w:rPr>
          <w:rFonts w:ascii="Arial" w:hAnsi="Arial" w:cs="Arial"/>
          <w:iCs/>
          <w:sz w:val="22"/>
          <w:szCs w:val="22"/>
        </w:rPr>
        <w:t xml:space="preserve">kontejner </w:t>
      </w:r>
      <w:r w:rsidR="00D226C7" w:rsidRPr="00372666">
        <w:rPr>
          <w:rFonts w:ascii="Arial" w:hAnsi="Arial" w:cs="Arial"/>
          <w:iCs/>
          <w:sz w:val="22"/>
          <w:szCs w:val="22"/>
        </w:rPr>
        <w:t>barv</w:t>
      </w:r>
      <w:r w:rsidR="006A1FE2" w:rsidRPr="00372666">
        <w:rPr>
          <w:rFonts w:ascii="Arial" w:hAnsi="Arial" w:cs="Arial"/>
          <w:iCs/>
          <w:sz w:val="22"/>
          <w:szCs w:val="22"/>
        </w:rPr>
        <w:t>a zelená s nápisem JEDLÉ OLEJE A TUKY</w:t>
      </w:r>
      <w:r w:rsidR="001927B4">
        <w:rPr>
          <w:rFonts w:ascii="Arial" w:hAnsi="Arial" w:cs="Arial"/>
          <w:iCs/>
          <w:sz w:val="22"/>
          <w:szCs w:val="22"/>
        </w:rPr>
        <w:t>,</w:t>
      </w:r>
    </w:p>
    <w:p w14:paraId="4BF58CC2" w14:textId="4D7DD5BE" w:rsidR="00A342C0" w:rsidRPr="00372666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72666">
        <w:rPr>
          <w:rFonts w:ascii="Arial" w:hAnsi="Arial" w:cs="Arial"/>
          <w:iCs/>
          <w:sz w:val="22"/>
          <w:szCs w:val="22"/>
        </w:rPr>
        <w:t xml:space="preserve">Textil, </w:t>
      </w:r>
      <w:r w:rsidR="00DA5671" w:rsidRPr="00372666">
        <w:rPr>
          <w:rFonts w:ascii="Arial" w:hAnsi="Arial" w:cs="Arial"/>
          <w:iCs/>
          <w:sz w:val="22"/>
          <w:szCs w:val="22"/>
        </w:rPr>
        <w:t xml:space="preserve">sběrná </w:t>
      </w:r>
      <w:r w:rsidR="00F7584D" w:rsidRPr="00372666">
        <w:rPr>
          <w:rFonts w:ascii="Arial" w:hAnsi="Arial" w:cs="Arial"/>
          <w:iCs/>
          <w:sz w:val="22"/>
          <w:szCs w:val="22"/>
        </w:rPr>
        <w:t xml:space="preserve">nádoba </w:t>
      </w:r>
      <w:r w:rsidR="004564F5" w:rsidRPr="00372666">
        <w:rPr>
          <w:rFonts w:ascii="Arial" w:hAnsi="Arial" w:cs="Arial"/>
          <w:iCs/>
          <w:sz w:val="22"/>
          <w:szCs w:val="22"/>
        </w:rPr>
        <w:t>s nápisem TEXTIL</w:t>
      </w:r>
    </w:p>
    <w:p w14:paraId="2625D6E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B323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744A2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4D84B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E97CC8" w14:textId="77777777" w:rsidR="003A0DB1" w:rsidRPr="003A0DB1" w:rsidRDefault="003A0DB1" w:rsidP="003A0DB1">
      <w:pPr>
        <w:pStyle w:val="Default"/>
        <w:ind w:left="360"/>
      </w:pPr>
    </w:p>
    <w:p w14:paraId="75BDCB5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2F1E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B2EAF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EE1D30" w14:textId="50D7999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40D5C">
        <w:rPr>
          <w:rFonts w:ascii="Arial" w:hAnsi="Arial" w:cs="Arial"/>
          <w:sz w:val="22"/>
          <w:szCs w:val="22"/>
        </w:rPr>
        <w:t>na webových stránkách obce, obecním zpravodaji</w:t>
      </w:r>
      <w:r w:rsidR="009D3242">
        <w:rPr>
          <w:rFonts w:ascii="Arial" w:hAnsi="Arial" w:cs="Arial"/>
          <w:sz w:val="22"/>
          <w:szCs w:val="22"/>
        </w:rPr>
        <w:t xml:space="preserve"> a kalendáři.</w:t>
      </w:r>
    </w:p>
    <w:p w14:paraId="06E2B18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D38C81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51E45E" w14:textId="77777777" w:rsidR="002905FC" w:rsidRDefault="002905FC" w:rsidP="002905FC">
      <w:pPr>
        <w:jc w:val="both"/>
        <w:rPr>
          <w:rFonts w:ascii="Arial" w:hAnsi="Arial" w:cs="Arial"/>
          <w:sz w:val="22"/>
          <w:szCs w:val="22"/>
        </w:rPr>
      </w:pPr>
    </w:p>
    <w:p w14:paraId="0EECEF6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A9B03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DB023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F164C2" w14:textId="6212C9A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9624F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E719B" w:rsidRPr="004E719B">
        <w:rPr>
          <w:rFonts w:ascii="Arial" w:hAnsi="Arial" w:cs="Arial"/>
          <w:sz w:val="22"/>
          <w:szCs w:val="22"/>
        </w:rPr>
        <w:t>Informace o svozu jsou zveřejňovány na webových stránkách obce, obecním zpravodaji a kalendáři.</w:t>
      </w:r>
    </w:p>
    <w:p w14:paraId="7875C25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ACDBB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77070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3556C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F3C36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FC71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90B9EE" w14:textId="14990709" w:rsidR="0025354B" w:rsidRPr="00364C7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64C7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64C7A">
        <w:rPr>
          <w:rFonts w:ascii="Arial" w:hAnsi="Arial" w:cs="Arial"/>
          <w:sz w:val="22"/>
          <w:szCs w:val="22"/>
        </w:rPr>
        <w:t xml:space="preserve">odkládá </w:t>
      </w:r>
      <w:r w:rsidRPr="00364C7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778ED" w:rsidRPr="00364C7A">
        <w:rPr>
          <w:rFonts w:ascii="Arial" w:hAnsi="Arial" w:cs="Arial"/>
          <w:sz w:val="22"/>
          <w:szCs w:val="22"/>
        </w:rPr>
        <w:t>:</w:t>
      </w:r>
    </w:p>
    <w:p w14:paraId="2E488493" w14:textId="77777777" w:rsidR="00B778ED" w:rsidRPr="00364C7A" w:rsidRDefault="00B778ED" w:rsidP="00B778ED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79399C99" w14:textId="5C9DDD39" w:rsidR="0025354B" w:rsidRPr="00B74AF1" w:rsidRDefault="00F0187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74AF1">
        <w:rPr>
          <w:rFonts w:ascii="Arial" w:hAnsi="Arial" w:cs="Arial"/>
          <w:bCs/>
          <w:iCs/>
          <w:sz w:val="22"/>
          <w:szCs w:val="22"/>
        </w:rPr>
        <w:t>t</w:t>
      </w:r>
      <w:r w:rsidR="00B778ED" w:rsidRPr="00B74AF1">
        <w:rPr>
          <w:rFonts w:ascii="Arial" w:hAnsi="Arial" w:cs="Arial"/>
          <w:bCs/>
          <w:iCs/>
          <w:sz w:val="22"/>
          <w:szCs w:val="22"/>
        </w:rPr>
        <w:t>ypizované sběrné nádoby (</w:t>
      </w:r>
      <w:r w:rsidR="005F0210" w:rsidRPr="00B74AF1">
        <w:rPr>
          <w:rFonts w:ascii="Arial" w:hAnsi="Arial" w:cs="Arial"/>
          <w:bCs/>
          <w:iCs/>
          <w:sz w:val="22"/>
          <w:szCs w:val="22"/>
        </w:rPr>
        <w:t>popelnice</w:t>
      </w:r>
      <w:r w:rsidR="00B778ED" w:rsidRPr="00B74AF1">
        <w:rPr>
          <w:rFonts w:ascii="Arial" w:hAnsi="Arial" w:cs="Arial"/>
          <w:bCs/>
          <w:iCs/>
          <w:sz w:val="22"/>
          <w:szCs w:val="22"/>
        </w:rPr>
        <w:t>)</w:t>
      </w:r>
      <w:r w:rsidR="006074F9">
        <w:rPr>
          <w:rFonts w:ascii="Arial" w:hAnsi="Arial" w:cs="Arial"/>
          <w:bCs/>
          <w:iCs/>
          <w:sz w:val="22"/>
          <w:szCs w:val="22"/>
        </w:rPr>
        <w:t xml:space="preserve"> o kapacitě 120 litrů,</w:t>
      </w:r>
      <w:r w:rsidR="00B778ED" w:rsidRPr="00B74AF1">
        <w:rPr>
          <w:rFonts w:ascii="Arial" w:hAnsi="Arial" w:cs="Arial"/>
          <w:bCs/>
          <w:iCs/>
          <w:sz w:val="22"/>
          <w:szCs w:val="22"/>
        </w:rPr>
        <w:t xml:space="preserve"> určené ke shromažďování směsného komunálního odpadu</w:t>
      </w:r>
      <w:r w:rsidR="001927B4" w:rsidRPr="00B74AF1">
        <w:rPr>
          <w:rFonts w:ascii="Arial" w:hAnsi="Arial" w:cs="Arial"/>
          <w:bCs/>
          <w:iCs/>
          <w:sz w:val="22"/>
          <w:szCs w:val="22"/>
        </w:rPr>
        <w:t>,</w:t>
      </w:r>
    </w:p>
    <w:p w14:paraId="680F7748" w14:textId="1459B97E" w:rsidR="0025354B" w:rsidRPr="00B74AF1" w:rsidRDefault="0025354B" w:rsidP="00F0187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45FE451" w14:textId="77777777" w:rsidR="00CF5BE8" w:rsidRPr="00B74AF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74AF1">
        <w:rPr>
          <w:rFonts w:ascii="Arial" w:hAnsi="Arial" w:cs="Arial"/>
          <w:iCs/>
          <w:sz w:val="22"/>
          <w:szCs w:val="22"/>
        </w:rPr>
        <w:t>odpadkové koše</w:t>
      </w:r>
      <w:r w:rsidR="0025354B" w:rsidRPr="00B74AF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229E76F" w14:textId="77777777" w:rsidR="00926E3E" w:rsidRPr="00364C7A" w:rsidRDefault="00926E3E" w:rsidP="00926E3E">
      <w:pPr>
        <w:jc w:val="both"/>
        <w:rPr>
          <w:rFonts w:ascii="Arial" w:hAnsi="Arial" w:cs="Arial"/>
          <w:i/>
          <w:sz w:val="22"/>
          <w:szCs w:val="22"/>
        </w:rPr>
      </w:pPr>
    </w:p>
    <w:p w14:paraId="5DC6C520" w14:textId="77777777" w:rsidR="00CF5BE8" w:rsidRPr="006074F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64C7A">
        <w:rPr>
          <w:rFonts w:ascii="Arial" w:hAnsi="Arial" w:cs="Arial"/>
          <w:sz w:val="22"/>
          <w:szCs w:val="22"/>
        </w:rPr>
        <w:t>S</w:t>
      </w:r>
      <w:r w:rsidR="00247C11" w:rsidRPr="00364C7A">
        <w:rPr>
          <w:rFonts w:ascii="Arial" w:hAnsi="Arial" w:cs="Arial"/>
          <w:sz w:val="22"/>
          <w:szCs w:val="22"/>
        </w:rPr>
        <w:t>oustřeďování</w:t>
      </w:r>
      <w:r w:rsidRPr="00364C7A">
        <w:rPr>
          <w:rFonts w:ascii="Arial" w:hAnsi="Arial" w:cs="Arial"/>
          <w:sz w:val="22"/>
          <w:szCs w:val="22"/>
        </w:rPr>
        <w:t xml:space="preserve"> směsného </w:t>
      </w:r>
      <w:r w:rsidRPr="009743BA">
        <w:rPr>
          <w:rFonts w:ascii="Arial" w:hAnsi="Arial" w:cs="Arial"/>
          <w:sz w:val="22"/>
          <w:szCs w:val="22"/>
        </w:rPr>
        <w:t xml:space="preserve">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DC84B40" w14:textId="77777777" w:rsidR="006074F9" w:rsidRDefault="006074F9" w:rsidP="006074F9">
      <w:pPr>
        <w:jc w:val="both"/>
        <w:rPr>
          <w:rFonts w:ascii="Arial" w:hAnsi="Arial" w:cs="Arial"/>
          <w:sz w:val="22"/>
          <w:szCs w:val="22"/>
        </w:rPr>
      </w:pPr>
    </w:p>
    <w:p w14:paraId="6B827DC7" w14:textId="479E295C" w:rsidR="006074F9" w:rsidRPr="00FB6AE5" w:rsidRDefault="006074F9" w:rsidP="006074F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DC9385B" w14:textId="77777777" w:rsidR="006074F9" w:rsidRPr="006074F9" w:rsidRDefault="006074F9" w:rsidP="006074F9">
      <w:pPr>
        <w:jc w:val="center"/>
        <w:rPr>
          <w:rFonts w:ascii="Arial" w:hAnsi="Arial" w:cs="Arial"/>
          <w:b/>
          <w:sz w:val="22"/>
          <w:szCs w:val="22"/>
        </w:rPr>
      </w:pPr>
      <w:r w:rsidRPr="006074F9">
        <w:rPr>
          <w:rFonts w:ascii="Arial" w:hAnsi="Arial" w:cs="Arial"/>
          <w:b/>
          <w:sz w:val="22"/>
          <w:szCs w:val="22"/>
        </w:rPr>
        <w:t xml:space="preserve">Nakládání s výrobky s ukončenou životností v rámci služby pro výrobce </w:t>
      </w:r>
    </w:p>
    <w:p w14:paraId="55E25C8A" w14:textId="6B83C576" w:rsidR="006074F9" w:rsidRPr="00FB6AE5" w:rsidRDefault="006074F9" w:rsidP="006074F9">
      <w:pPr>
        <w:jc w:val="center"/>
        <w:rPr>
          <w:rFonts w:ascii="Arial" w:hAnsi="Arial" w:cs="Arial"/>
          <w:b/>
          <w:sz w:val="22"/>
          <w:szCs w:val="22"/>
        </w:rPr>
      </w:pPr>
      <w:r w:rsidRPr="006074F9">
        <w:rPr>
          <w:rFonts w:ascii="Arial" w:hAnsi="Arial" w:cs="Arial"/>
          <w:b/>
          <w:sz w:val="22"/>
          <w:szCs w:val="22"/>
        </w:rPr>
        <w:t>(zpětný odběr)</w:t>
      </w:r>
    </w:p>
    <w:p w14:paraId="1296A3C6" w14:textId="393B27DE" w:rsidR="006074F9" w:rsidRPr="006074F9" w:rsidRDefault="006074F9" w:rsidP="006074F9">
      <w:pPr>
        <w:pStyle w:val="Default"/>
        <w:ind w:left="360"/>
        <w:jc w:val="both"/>
        <w:rPr>
          <w:b/>
          <w:bCs/>
          <w:color w:val="auto"/>
          <w:sz w:val="22"/>
          <w:szCs w:val="22"/>
        </w:rPr>
      </w:pPr>
    </w:p>
    <w:p w14:paraId="3815A564" w14:textId="77777777" w:rsidR="006074F9" w:rsidRPr="006074F9" w:rsidRDefault="006074F9" w:rsidP="006074F9">
      <w:pPr>
        <w:pStyle w:val="Default"/>
        <w:numPr>
          <w:ilvl w:val="0"/>
          <w:numId w:val="37"/>
        </w:numPr>
        <w:rPr>
          <w:color w:val="auto"/>
          <w:sz w:val="22"/>
          <w:szCs w:val="22"/>
        </w:rPr>
      </w:pPr>
      <w:r w:rsidRPr="006074F9">
        <w:rPr>
          <w:color w:val="auto"/>
          <w:sz w:val="22"/>
          <w:szCs w:val="22"/>
        </w:rPr>
        <w:t xml:space="preserve">Obec v rámci služby pro výrobce nakládá s těmito výrobky s ukončenou životností: </w:t>
      </w:r>
    </w:p>
    <w:p w14:paraId="3176CB97" w14:textId="77777777" w:rsidR="006074F9" w:rsidRPr="006074F9" w:rsidRDefault="006074F9" w:rsidP="006074F9">
      <w:pPr>
        <w:pStyle w:val="Default"/>
        <w:ind w:left="360"/>
        <w:rPr>
          <w:color w:val="auto"/>
          <w:sz w:val="22"/>
          <w:szCs w:val="22"/>
        </w:rPr>
      </w:pPr>
    </w:p>
    <w:p w14:paraId="1EBCA36F" w14:textId="6D16A186" w:rsidR="002905FC" w:rsidRDefault="002E0C79" w:rsidP="002905FC">
      <w:pPr>
        <w:pStyle w:val="Default"/>
        <w:numPr>
          <w:ilvl w:val="0"/>
          <w:numId w:val="38"/>
        </w:numPr>
        <w:rPr>
          <w:color w:val="auto"/>
          <w:sz w:val="22"/>
          <w:szCs w:val="22"/>
        </w:rPr>
      </w:pPr>
      <w:r w:rsidRPr="006074F9">
        <w:rPr>
          <w:color w:val="auto"/>
          <w:sz w:val="22"/>
          <w:szCs w:val="22"/>
        </w:rPr>
        <w:t>E</w:t>
      </w:r>
      <w:r w:rsidR="006074F9" w:rsidRPr="006074F9">
        <w:rPr>
          <w:color w:val="auto"/>
          <w:sz w:val="22"/>
          <w:szCs w:val="22"/>
        </w:rPr>
        <w:t>lektrozařízení</w:t>
      </w:r>
    </w:p>
    <w:p w14:paraId="411100DC" w14:textId="2AF3B694" w:rsidR="002E0C79" w:rsidRDefault="00177409" w:rsidP="002905FC">
      <w:pPr>
        <w:pStyle w:val="Default"/>
        <w:numPr>
          <w:ilvl w:val="0"/>
          <w:numId w:val="3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Bateriové monočlánky</w:t>
      </w:r>
    </w:p>
    <w:p w14:paraId="3FAFD75B" w14:textId="77777777" w:rsidR="002905FC" w:rsidRDefault="002905FC" w:rsidP="002905FC">
      <w:pPr>
        <w:pStyle w:val="Default"/>
        <w:ind w:left="1068"/>
        <w:rPr>
          <w:color w:val="auto"/>
          <w:sz w:val="22"/>
          <w:szCs w:val="22"/>
        </w:rPr>
      </w:pPr>
    </w:p>
    <w:p w14:paraId="6B2484C1" w14:textId="21E3F784" w:rsidR="006074F9" w:rsidRPr="006074F9" w:rsidRDefault="006074F9" w:rsidP="00B03702">
      <w:pPr>
        <w:pStyle w:val="Default"/>
        <w:numPr>
          <w:ilvl w:val="0"/>
          <w:numId w:val="37"/>
        </w:numPr>
        <w:rPr>
          <w:color w:val="auto"/>
          <w:sz w:val="22"/>
          <w:szCs w:val="22"/>
        </w:rPr>
      </w:pPr>
      <w:r w:rsidRPr="002905FC">
        <w:rPr>
          <w:color w:val="auto"/>
          <w:sz w:val="22"/>
          <w:szCs w:val="22"/>
        </w:rPr>
        <w:t>Konkrétní umístění sběrn</w:t>
      </w:r>
      <w:r w:rsidR="002905FC" w:rsidRPr="002905FC">
        <w:rPr>
          <w:color w:val="auto"/>
          <w:sz w:val="22"/>
          <w:szCs w:val="22"/>
        </w:rPr>
        <w:t xml:space="preserve">ých </w:t>
      </w:r>
      <w:r w:rsidRPr="002905FC">
        <w:rPr>
          <w:color w:val="auto"/>
          <w:sz w:val="22"/>
          <w:szCs w:val="22"/>
        </w:rPr>
        <w:t>nádob – kontejner</w:t>
      </w:r>
      <w:r w:rsidR="002905FC" w:rsidRPr="002905FC">
        <w:rPr>
          <w:color w:val="auto"/>
          <w:sz w:val="22"/>
          <w:szCs w:val="22"/>
        </w:rPr>
        <w:t>ů</w:t>
      </w:r>
      <w:r w:rsidRPr="002905FC">
        <w:rPr>
          <w:color w:val="auto"/>
          <w:sz w:val="22"/>
          <w:szCs w:val="22"/>
        </w:rPr>
        <w:t xml:space="preserve"> pro zpětný odběr </w:t>
      </w:r>
      <w:r w:rsidR="002905FC" w:rsidRPr="002905FC">
        <w:rPr>
          <w:color w:val="auto"/>
          <w:sz w:val="22"/>
          <w:szCs w:val="22"/>
        </w:rPr>
        <w:t xml:space="preserve">je </w:t>
      </w:r>
      <w:r w:rsidRPr="002905FC">
        <w:rPr>
          <w:color w:val="auto"/>
          <w:sz w:val="22"/>
          <w:szCs w:val="22"/>
        </w:rPr>
        <w:t>uveden na stránkách obce www.mikolajice.cz.</w:t>
      </w:r>
    </w:p>
    <w:p w14:paraId="254CFBF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56C0F13" w14:textId="62A8DD73" w:rsidR="0024722A" w:rsidRPr="00B74AF1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74AF1">
        <w:rPr>
          <w:rFonts w:ascii="Arial" w:hAnsi="Arial" w:cs="Arial"/>
          <w:b/>
          <w:sz w:val="22"/>
          <w:szCs w:val="22"/>
        </w:rPr>
        <w:t>8</w:t>
      </w:r>
    </w:p>
    <w:p w14:paraId="6D8B108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0640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DD6613" w14:textId="41789B56" w:rsidR="00963A13" w:rsidRPr="007C54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C541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C5413">
        <w:rPr>
          <w:rFonts w:ascii="Arial" w:hAnsi="Arial" w:cs="Arial"/>
          <w:sz w:val="22"/>
          <w:szCs w:val="22"/>
        </w:rPr>
        <w:t xml:space="preserve">č. </w:t>
      </w:r>
      <w:r w:rsidR="00EB6EA7" w:rsidRPr="007C5413">
        <w:rPr>
          <w:rFonts w:ascii="Arial" w:hAnsi="Arial" w:cs="Arial"/>
          <w:sz w:val="22"/>
          <w:szCs w:val="22"/>
        </w:rPr>
        <w:t>6</w:t>
      </w:r>
      <w:r w:rsidRPr="007C5413">
        <w:rPr>
          <w:rFonts w:ascii="Arial" w:hAnsi="Arial" w:cs="Arial"/>
          <w:sz w:val="22"/>
          <w:szCs w:val="22"/>
        </w:rPr>
        <w:t>/</w:t>
      </w:r>
      <w:r w:rsidR="00EB6EA7" w:rsidRPr="007C5413">
        <w:rPr>
          <w:rFonts w:ascii="Arial" w:hAnsi="Arial" w:cs="Arial"/>
          <w:sz w:val="22"/>
          <w:szCs w:val="22"/>
        </w:rPr>
        <w:t>2015</w:t>
      </w:r>
      <w:r w:rsidR="007C5413">
        <w:rPr>
          <w:rFonts w:ascii="Arial" w:hAnsi="Arial" w:cs="Arial"/>
          <w:sz w:val="22"/>
          <w:szCs w:val="22"/>
        </w:rPr>
        <w:t>, o</w:t>
      </w:r>
      <w:r w:rsidRPr="007C5413">
        <w:rPr>
          <w:rFonts w:ascii="Arial" w:hAnsi="Arial" w:cs="Arial"/>
          <w:sz w:val="22"/>
          <w:szCs w:val="22"/>
        </w:rPr>
        <w:t xml:space="preserve"> </w:t>
      </w:r>
      <w:r w:rsidR="00D8517C" w:rsidRPr="007C5413">
        <w:rPr>
          <w:rFonts w:ascii="Arial" w:hAnsi="Arial" w:cs="Arial"/>
          <w:sz w:val="22"/>
          <w:szCs w:val="22"/>
        </w:rPr>
        <w:t>stanovení systému shromažďování, sběru, přepravy, třídění,</w:t>
      </w:r>
      <w:r w:rsidR="00B74AF1">
        <w:rPr>
          <w:rFonts w:ascii="Arial" w:hAnsi="Arial" w:cs="Arial"/>
          <w:sz w:val="22"/>
          <w:szCs w:val="22"/>
        </w:rPr>
        <w:t xml:space="preserve"> </w:t>
      </w:r>
      <w:r w:rsidR="00D8517C" w:rsidRPr="007C5413">
        <w:rPr>
          <w:rFonts w:ascii="Arial" w:hAnsi="Arial" w:cs="Arial"/>
          <w:sz w:val="22"/>
          <w:szCs w:val="22"/>
        </w:rPr>
        <w:t>využívání a odstraňování komunálních odpadů a nakládání se stavebním odpadem na území obce Mikolajice</w:t>
      </w:r>
      <w:r w:rsidRPr="007C5413">
        <w:rPr>
          <w:rFonts w:ascii="Arial" w:hAnsi="Arial" w:cs="Arial"/>
          <w:sz w:val="22"/>
          <w:szCs w:val="22"/>
        </w:rPr>
        <w:t xml:space="preserve">, ze dne </w:t>
      </w:r>
      <w:r w:rsidR="002905FC">
        <w:rPr>
          <w:rFonts w:ascii="Arial" w:hAnsi="Arial" w:cs="Arial"/>
          <w:sz w:val="22"/>
          <w:szCs w:val="22"/>
        </w:rPr>
        <w:t>12</w:t>
      </w:r>
      <w:r w:rsidR="008B34FA" w:rsidRPr="007C5413">
        <w:rPr>
          <w:rFonts w:ascii="Arial" w:hAnsi="Arial" w:cs="Arial"/>
          <w:sz w:val="22"/>
          <w:szCs w:val="22"/>
        </w:rPr>
        <w:t>.</w:t>
      </w:r>
      <w:r w:rsidR="007C5413">
        <w:rPr>
          <w:rFonts w:ascii="Arial" w:hAnsi="Arial" w:cs="Arial"/>
          <w:sz w:val="22"/>
          <w:szCs w:val="22"/>
        </w:rPr>
        <w:t xml:space="preserve"> </w:t>
      </w:r>
      <w:r w:rsidR="002905FC">
        <w:rPr>
          <w:rFonts w:ascii="Arial" w:hAnsi="Arial" w:cs="Arial"/>
          <w:sz w:val="22"/>
          <w:szCs w:val="22"/>
        </w:rPr>
        <w:t>září</w:t>
      </w:r>
      <w:r w:rsidR="007C5413">
        <w:rPr>
          <w:rFonts w:ascii="Arial" w:hAnsi="Arial" w:cs="Arial"/>
          <w:sz w:val="22"/>
          <w:szCs w:val="22"/>
        </w:rPr>
        <w:t xml:space="preserve"> </w:t>
      </w:r>
      <w:r w:rsidR="008B34FA" w:rsidRPr="007C5413">
        <w:rPr>
          <w:rFonts w:ascii="Arial" w:hAnsi="Arial" w:cs="Arial"/>
          <w:sz w:val="22"/>
          <w:szCs w:val="22"/>
        </w:rPr>
        <w:t>201</w:t>
      </w:r>
      <w:r w:rsidR="002905FC">
        <w:rPr>
          <w:rFonts w:ascii="Arial" w:hAnsi="Arial" w:cs="Arial"/>
          <w:sz w:val="22"/>
          <w:szCs w:val="22"/>
        </w:rPr>
        <w:t>6</w:t>
      </w:r>
      <w:r w:rsidRPr="007C5413">
        <w:rPr>
          <w:rFonts w:ascii="Arial" w:hAnsi="Arial" w:cs="Arial"/>
          <w:sz w:val="22"/>
          <w:szCs w:val="22"/>
        </w:rPr>
        <w:t>.</w:t>
      </w:r>
    </w:p>
    <w:p w14:paraId="7CF7628F" w14:textId="77777777" w:rsidR="00E25468" w:rsidRPr="000F4ADB" w:rsidRDefault="00E2546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D154ECB" w14:textId="77777777" w:rsidR="00655A8A" w:rsidRDefault="00655A8A" w:rsidP="00023903">
      <w:pPr>
        <w:jc w:val="center"/>
        <w:rPr>
          <w:rFonts w:ascii="Arial" w:hAnsi="Arial" w:cs="Arial"/>
          <w:b/>
          <w:sz w:val="22"/>
          <w:szCs w:val="22"/>
        </w:rPr>
      </w:pPr>
    </w:p>
    <w:p w14:paraId="3B3E11B4" w14:textId="75BCEDB7" w:rsidR="00023903" w:rsidRPr="00B74AF1" w:rsidRDefault="00730253" w:rsidP="0002390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74AF1">
        <w:rPr>
          <w:rFonts w:ascii="Arial" w:hAnsi="Arial" w:cs="Arial"/>
          <w:b/>
          <w:sz w:val="22"/>
          <w:szCs w:val="22"/>
        </w:rPr>
        <w:t>9</w:t>
      </w:r>
    </w:p>
    <w:p w14:paraId="0C55E54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649C79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10A980" w14:textId="3489068F" w:rsidR="00074576" w:rsidRPr="00074576" w:rsidRDefault="002905FC" w:rsidP="002905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905F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1436E17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0F9EB" w14:textId="77777777" w:rsidR="00E25468" w:rsidRDefault="00E2546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86E741" w14:textId="77777777" w:rsidR="00E25468" w:rsidRPr="001D113B" w:rsidRDefault="00E2546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27C417" w14:textId="44CD1BF8" w:rsidR="0024722A" w:rsidRPr="007C541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C5413">
        <w:rPr>
          <w:rFonts w:ascii="Arial" w:hAnsi="Arial" w:cs="Arial"/>
          <w:bCs/>
          <w:sz w:val="22"/>
          <w:szCs w:val="22"/>
        </w:rPr>
        <w:t>……………….</w:t>
      </w:r>
      <w:r w:rsidR="00E2491F" w:rsidRPr="007C541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C723EB" w:rsidRPr="007C5413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7C5413">
        <w:rPr>
          <w:rFonts w:ascii="Arial" w:hAnsi="Arial" w:cs="Arial"/>
          <w:bCs/>
          <w:sz w:val="22"/>
          <w:szCs w:val="22"/>
        </w:rPr>
        <w:t>………………</w:t>
      </w:r>
      <w:r w:rsidR="00C723EB" w:rsidRPr="007C5413">
        <w:rPr>
          <w:rFonts w:ascii="Arial" w:hAnsi="Arial" w:cs="Arial"/>
          <w:bCs/>
          <w:sz w:val="22"/>
          <w:szCs w:val="22"/>
        </w:rPr>
        <w:t>……….</w:t>
      </w:r>
    </w:p>
    <w:p w14:paraId="1A06FD6B" w14:textId="28B18BEC" w:rsidR="0024722A" w:rsidRPr="007C5413" w:rsidRDefault="00C723EB" w:rsidP="00C723EB">
      <w:pPr>
        <w:ind w:left="1383"/>
        <w:rPr>
          <w:rFonts w:ascii="Arial" w:hAnsi="Arial" w:cs="Arial"/>
          <w:bCs/>
          <w:sz w:val="22"/>
          <w:szCs w:val="22"/>
        </w:rPr>
      </w:pPr>
      <w:r w:rsidRPr="007C5413">
        <w:rPr>
          <w:rFonts w:ascii="Arial" w:hAnsi="Arial" w:cs="Arial"/>
          <w:bCs/>
          <w:sz w:val="22"/>
          <w:szCs w:val="22"/>
        </w:rPr>
        <w:t>Petr Jedlička</w:t>
      </w:r>
      <w:r w:rsidR="007C5413">
        <w:rPr>
          <w:rFonts w:ascii="Arial" w:hAnsi="Arial" w:cs="Arial"/>
          <w:bCs/>
          <w:sz w:val="22"/>
          <w:szCs w:val="22"/>
        </w:rPr>
        <w:t xml:space="preserve"> </w:t>
      </w:r>
      <w:r w:rsidRPr="007C5413">
        <w:rPr>
          <w:rFonts w:ascii="Arial" w:hAnsi="Arial" w:cs="Arial"/>
          <w:bCs/>
          <w:sz w:val="22"/>
          <w:szCs w:val="22"/>
        </w:rPr>
        <w:t>v.</w:t>
      </w:r>
      <w:r w:rsidR="007C5413">
        <w:rPr>
          <w:rFonts w:ascii="Arial" w:hAnsi="Arial" w:cs="Arial"/>
          <w:bCs/>
          <w:sz w:val="22"/>
          <w:szCs w:val="22"/>
        </w:rPr>
        <w:t xml:space="preserve"> </w:t>
      </w:r>
      <w:r w:rsidRPr="007C5413">
        <w:rPr>
          <w:rFonts w:ascii="Arial" w:hAnsi="Arial" w:cs="Arial"/>
          <w:bCs/>
          <w:sz w:val="22"/>
          <w:szCs w:val="22"/>
        </w:rPr>
        <w:t>r.</w:t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Pr="007C5413">
        <w:rPr>
          <w:rFonts w:ascii="Arial" w:hAnsi="Arial" w:cs="Arial"/>
          <w:bCs/>
          <w:sz w:val="22"/>
          <w:szCs w:val="22"/>
        </w:rPr>
        <w:t>Ing. Tomáš Kejha v.</w:t>
      </w:r>
      <w:r w:rsidR="007C5413">
        <w:rPr>
          <w:rFonts w:ascii="Arial" w:hAnsi="Arial" w:cs="Arial"/>
          <w:bCs/>
          <w:sz w:val="22"/>
          <w:szCs w:val="22"/>
        </w:rPr>
        <w:t xml:space="preserve"> </w:t>
      </w:r>
      <w:r w:rsidRPr="007C5413">
        <w:rPr>
          <w:rFonts w:ascii="Arial" w:hAnsi="Arial" w:cs="Arial"/>
          <w:bCs/>
          <w:sz w:val="22"/>
          <w:szCs w:val="22"/>
        </w:rPr>
        <w:t xml:space="preserve">r.                 </w:t>
      </w:r>
      <w:r w:rsidRPr="007C5413">
        <w:rPr>
          <w:rFonts w:ascii="Arial" w:hAnsi="Arial" w:cs="Arial"/>
          <w:bCs/>
          <w:sz w:val="22"/>
          <w:szCs w:val="22"/>
        </w:rPr>
        <w:br/>
        <w:t xml:space="preserve">  </w:t>
      </w:r>
      <w:r w:rsidR="0024722A" w:rsidRPr="007C5413">
        <w:rPr>
          <w:rFonts w:ascii="Arial" w:hAnsi="Arial" w:cs="Arial"/>
          <w:bCs/>
          <w:sz w:val="22"/>
          <w:szCs w:val="22"/>
        </w:rPr>
        <w:t>místostarosta</w:t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</w:r>
      <w:r w:rsidR="00E2491F" w:rsidRPr="007C5413">
        <w:rPr>
          <w:rFonts w:ascii="Arial" w:hAnsi="Arial" w:cs="Arial"/>
          <w:bCs/>
          <w:sz w:val="22"/>
          <w:szCs w:val="22"/>
        </w:rPr>
        <w:tab/>
        <w:t>starosta</w:t>
      </w:r>
    </w:p>
    <w:p w14:paraId="1934AF9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9A7531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B5445" w14:textId="77777777" w:rsidR="00693811" w:rsidRDefault="00693811">
      <w:r>
        <w:separator/>
      </w:r>
    </w:p>
  </w:endnote>
  <w:endnote w:type="continuationSeparator" w:id="0">
    <w:p w14:paraId="6FA8B79F" w14:textId="77777777" w:rsidR="00693811" w:rsidRDefault="0069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BF23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D46E41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4862D" w14:textId="77777777" w:rsidR="00693811" w:rsidRDefault="00693811">
      <w:r>
        <w:separator/>
      </w:r>
    </w:p>
  </w:footnote>
  <w:footnote w:type="continuationSeparator" w:id="0">
    <w:p w14:paraId="530DF3A3" w14:textId="77777777" w:rsidR="00693811" w:rsidRDefault="00693811">
      <w:r>
        <w:continuationSeparator/>
      </w:r>
    </w:p>
  </w:footnote>
  <w:footnote w:id="1">
    <w:p w14:paraId="42739F6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8B7E10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4470"/>
    <w:multiLevelType w:val="hybridMultilevel"/>
    <w:tmpl w:val="B7E8B0A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C3FD2"/>
    <w:multiLevelType w:val="hybridMultilevel"/>
    <w:tmpl w:val="73306932"/>
    <w:lvl w:ilvl="0" w:tplc="C7AA5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42B87"/>
    <w:multiLevelType w:val="hybridMultilevel"/>
    <w:tmpl w:val="0E4A6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C2B2C"/>
    <w:multiLevelType w:val="hybridMultilevel"/>
    <w:tmpl w:val="8B861158"/>
    <w:lvl w:ilvl="0" w:tplc="222665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57E15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6325039">
    <w:abstractNumId w:val="11"/>
  </w:num>
  <w:num w:numId="2" w16cid:durableId="1348676434">
    <w:abstractNumId w:val="36"/>
  </w:num>
  <w:num w:numId="3" w16cid:durableId="536360412">
    <w:abstractNumId w:val="4"/>
  </w:num>
  <w:num w:numId="4" w16cid:durableId="1024672600">
    <w:abstractNumId w:val="28"/>
  </w:num>
  <w:num w:numId="5" w16cid:durableId="1208880062">
    <w:abstractNumId w:val="25"/>
  </w:num>
  <w:num w:numId="6" w16cid:durableId="292371744">
    <w:abstractNumId w:val="32"/>
  </w:num>
  <w:num w:numId="7" w16cid:durableId="182593721">
    <w:abstractNumId w:val="12"/>
  </w:num>
  <w:num w:numId="8" w16cid:durableId="1404913234">
    <w:abstractNumId w:val="1"/>
  </w:num>
  <w:num w:numId="9" w16cid:durableId="1559902338">
    <w:abstractNumId w:val="31"/>
  </w:num>
  <w:num w:numId="10" w16cid:durableId="1503011431">
    <w:abstractNumId w:val="27"/>
  </w:num>
  <w:num w:numId="11" w16cid:durableId="615454899">
    <w:abstractNumId w:val="26"/>
  </w:num>
  <w:num w:numId="12" w16cid:durableId="655185599">
    <w:abstractNumId w:val="14"/>
  </w:num>
  <w:num w:numId="13" w16cid:durableId="1624842443">
    <w:abstractNumId w:val="29"/>
  </w:num>
  <w:num w:numId="14" w16cid:durableId="916600104">
    <w:abstractNumId w:val="35"/>
  </w:num>
  <w:num w:numId="15" w16cid:durableId="1402601761">
    <w:abstractNumId w:val="17"/>
  </w:num>
  <w:num w:numId="16" w16cid:durableId="366761919">
    <w:abstractNumId w:val="34"/>
  </w:num>
  <w:num w:numId="17" w16cid:durableId="5181825">
    <w:abstractNumId w:val="5"/>
  </w:num>
  <w:num w:numId="18" w16cid:durableId="1896118646">
    <w:abstractNumId w:val="0"/>
  </w:num>
  <w:num w:numId="19" w16cid:durableId="401678899">
    <w:abstractNumId w:val="21"/>
  </w:num>
  <w:num w:numId="20" w16cid:durableId="533808661">
    <w:abstractNumId w:val="30"/>
  </w:num>
  <w:num w:numId="21" w16cid:durableId="1821001697">
    <w:abstractNumId w:val="22"/>
  </w:num>
  <w:num w:numId="22" w16cid:durableId="1590043757">
    <w:abstractNumId w:val="23"/>
  </w:num>
  <w:num w:numId="23" w16cid:durableId="1021315841">
    <w:abstractNumId w:val="16"/>
  </w:num>
  <w:num w:numId="24" w16cid:durableId="1921403771">
    <w:abstractNumId w:val="6"/>
  </w:num>
  <w:num w:numId="25" w16cid:durableId="996113459">
    <w:abstractNumId w:val="2"/>
  </w:num>
  <w:num w:numId="26" w16cid:durableId="1061169363">
    <w:abstractNumId w:val="20"/>
  </w:num>
  <w:num w:numId="27" w16cid:durableId="1511604698">
    <w:abstractNumId w:val="3"/>
  </w:num>
  <w:num w:numId="28" w16cid:durableId="2076849421">
    <w:abstractNumId w:val="18"/>
  </w:num>
  <w:num w:numId="29" w16cid:durableId="1589266003">
    <w:abstractNumId w:val="13"/>
  </w:num>
  <w:num w:numId="30" w16cid:durableId="1004432733">
    <w:abstractNumId w:val="15"/>
  </w:num>
  <w:num w:numId="31" w16cid:durableId="1124271943">
    <w:abstractNumId w:val="33"/>
  </w:num>
  <w:num w:numId="32" w16cid:durableId="1821921531">
    <w:abstractNumId w:val="24"/>
  </w:num>
  <w:num w:numId="33" w16cid:durableId="1348144006">
    <w:abstractNumId w:val="8"/>
  </w:num>
  <w:num w:numId="34" w16cid:durableId="1405490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3151958">
    <w:abstractNumId w:val="19"/>
  </w:num>
  <w:num w:numId="36" w16cid:durableId="1427995430">
    <w:abstractNumId w:val="9"/>
  </w:num>
  <w:num w:numId="37" w16cid:durableId="1157039582">
    <w:abstractNumId w:val="7"/>
  </w:num>
  <w:num w:numId="38" w16cid:durableId="1315447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903"/>
    <w:rsid w:val="00024B27"/>
    <w:rsid w:val="00031731"/>
    <w:rsid w:val="000332D7"/>
    <w:rsid w:val="00036778"/>
    <w:rsid w:val="00040D5C"/>
    <w:rsid w:val="00041A92"/>
    <w:rsid w:val="00042756"/>
    <w:rsid w:val="00053446"/>
    <w:rsid w:val="00053FEC"/>
    <w:rsid w:val="0005615E"/>
    <w:rsid w:val="0005787D"/>
    <w:rsid w:val="00061946"/>
    <w:rsid w:val="00067801"/>
    <w:rsid w:val="00074576"/>
    <w:rsid w:val="00076F7D"/>
    <w:rsid w:val="00077E69"/>
    <w:rsid w:val="0008576A"/>
    <w:rsid w:val="00091C2D"/>
    <w:rsid w:val="00095548"/>
    <w:rsid w:val="00096896"/>
    <w:rsid w:val="0009785F"/>
    <w:rsid w:val="000A04B6"/>
    <w:rsid w:val="000A3A9A"/>
    <w:rsid w:val="000B3EBE"/>
    <w:rsid w:val="000B560B"/>
    <w:rsid w:val="000B745A"/>
    <w:rsid w:val="000D0024"/>
    <w:rsid w:val="000D156B"/>
    <w:rsid w:val="000D218C"/>
    <w:rsid w:val="000D356A"/>
    <w:rsid w:val="000D40B5"/>
    <w:rsid w:val="000E5C7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858"/>
    <w:rsid w:val="00117E27"/>
    <w:rsid w:val="00122EA8"/>
    <w:rsid w:val="00123D3A"/>
    <w:rsid w:val="00133646"/>
    <w:rsid w:val="00134AA3"/>
    <w:rsid w:val="001363E2"/>
    <w:rsid w:val="00136F48"/>
    <w:rsid w:val="00142D18"/>
    <w:rsid w:val="00143C84"/>
    <w:rsid w:val="001468F1"/>
    <w:rsid w:val="001476FD"/>
    <w:rsid w:val="001510B8"/>
    <w:rsid w:val="00164E8B"/>
    <w:rsid w:val="001724A3"/>
    <w:rsid w:val="0017608F"/>
    <w:rsid w:val="00177409"/>
    <w:rsid w:val="00181515"/>
    <w:rsid w:val="00181C99"/>
    <w:rsid w:val="001869E0"/>
    <w:rsid w:val="001927B4"/>
    <w:rsid w:val="001A1793"/>
    <w:rsid w:val="001A5FC6"/>
    <w:rsid w:val="001B0AEB"/>
    <w:rsid w:val="001C6E05"/>
    <w:rsid w:val="001D113B"/>
    <w:rsid w:val="001D5912"/>
    <w:rsid w:val="001E0DF7"/>
    <w:rsid w:val="001E5FBF"/>
    <w:rsid w:val="00200839"/>
    <w:rsid w:val="00202C4A"/>
    <w:rsid w:val="00206275"/>
    <w:rsid w:val="00211D36"/>
    <w:rsid w:val="00217844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696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5FC"/>
    <w:rsid w:val="00290C43"/>
    <w:rsid w:val="002A020A"/>
    <w:rsid w:val="002A3581"/>
    <w:rsid w:val="002A5A25"/>
    <w:rsid w:val="002B640D"/>
    <w:rsid w:val="002B7E6B"/>
    <w:rsid w:val="002C32D2"/>
    <w:rsid w:val="002C3644"/>
    <w:rsid w:val="002C442F"/>
    <w:rsid w:val="002D64B8"/>
    <w:rsid w:val="002D7DAC"/>
    <w:rsid w:val="002E0C79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C7A"/>
    <w:rsid w:val="00366931"/>
    <w:rsid w:val="00372666"/>
    <w:rsid w:val="00373576"/>
    <w:rsid w:val="0037455E"/>
    <w:rsid w:val="003746ED"/>
    <w:rsid w:val="003934B6"/>
    <w:rsid w:val="0039657F"/>
    <w:rsid w:val="003A0DB1"/>
    <w:rsid w:val="003A1107"/>
    <w:rsid w:val="003A7FC0"/>
    <w:rsid w:val="003B4847"/>
    <w:rsid w:val="003B4858"/>
    <w:rsid w:val="003C25B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130"/>
    <w:rsid w:val="00414D31"/>
    <w:rsid w:val="00421C34"/>
    <w:rsid w:val="004220D9"/>
    <w:rsid w:val="00423176"/>
    <w:rsid w:val="00425B78"/>
    <w:rsid w:val="0042723F"/>
    <w:rsid w:val="00431942"/>
    <w:rsid w:val="00435697"/>
    <w:rsid w:val="00445CFE"/>
    <w:rsid w:val="00453AB3"/>
    <w:rsid w:val="00455C97"/>
    <w:rsid w:val="004564F5"/>
    <w:rsid w:val="00471DDC"/>
    <w:rsid w:val="004761AD"/>
    <w:rsid w:val="00476A0B"/>
    <w:rsid w:val="00492D2F"/>
    <w:rsid w:val="0049414A"/>
    <w:rsid w:val="004966EB"/>
    <w:rsid w:val="004A5210"/>
    <w:rsid w:val="004B018B"/>
    <w:rsid w:val="004B6F6D"/>
    <w:rsid w:val="004C460F"/>
    <w:rsid w:val="004C5CD8"/>
    <w:rsid w:val="004D0009"/>
    <w:rsid w:val="004D30A2"/>
    <w:rsid w:val="004D3973"/>
    <w:rsid w:val="004D5A15"/>
    <w:rsid w:val="004E719B"/>
    <w:rsid w:val="00502A5D"/>
    <w:rsid w:val="00503F10"/>
    <w:rsid w:val="00505735"/>
    <w:rsid w:val="0051136F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17B"/>
    <w:rsid w:val="00584D37"/>
    <w:rsid w:val="005914FD"/>
    <w:rsid w:val="0059624F"/>
    <w:rsid w:val="0059780C"/>
    <w:rsid w:val="00597BA1"/>
    <w:rsid w:val="005A2195"/>
    <w:rsid w:val="005A3FFD"/>
    <w:rsid w:val="005B61CA"/>
    <w:rsid w:val="005B7D7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E72"/>
    <w:rsid w:val="006025AC"/>
    <w:rsid w:val="006074F9"/>
    <w:rsid w:val="006101FB"/>
    <w:rsid w:val="00617D61"/>
    <w:rsid w:val="00617FE8"/>
    <w:rsid w:val="00620481"/>
    <w:rsid w:val="006277AF"/>
    <w:rsid w:val="00632F39"/>
    <w:rsid w:val="00636CAB"/>
    <w:rsid w:val="00637088"/>
    <w:rsid w:val="00641107"/>
    <w:rsid w:val="006511C7"/>
    <w:rsid w:val="00655A8A"/>
    <w:rsid w:val="00656A0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811"/>
    <w:rsid w:val="00696155"/>
    <w:rsid w:val="006A1FE2"/>
    <w:rsid w:val="006B58B2"/>
    <w:rsid w:val="006B6EE4"/>
    <w:rsid w:val="006C3462"/>
    <w:rsid w:val="006C7ABE"/>
    <w:rsid w:val="006E1B0F"/>
    <w:rsid w:val="006E5A79"/>
    <w:rsid w:val="006E75E4"/>
    <w:rsid w:val="006F432E"/>
    <w:rsid w:val="007008E2"/>
    <w:rsid w:val="00702D6A"/>
    <w:rsid w:val="007063A1"/>
    <w:rsid w:val="00712AD0"/>
    <w:rsid w:val="00712D36"/>
    <w:rsid w:val="007131EC"/>
    <w:rsid w:val="00714B2D"/>
    <w:rsid w:val="0071677D"/>
    <w:rsid w:val="00723DF9"/>
    <w:rsid w:val="00726154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7D7"/>
    <w:rsid w:val="007909DA"/>
    <w:rsid w:val="00791DB8"/>
    <w:rsid w:val="00795009"/>
    <w:rsid w:val="00797A40"/>
    <w:rsid w:val="007A3B21"/>
    <w:rsid w:val="007A514D"/>
    <w:rsid w:val="007B03C8"/>
    <w:rsid w:val="007B6584"/>
    <w:rsid w:val="007B699E"/>
    <w:rsid w:val="007B792E"/>
    <w:rsid w:val="007C40FF"/>
    <w:rsid w:val="007C5413"/>
    <w:rsid w:val="007C5E41"/>
    <w:rsid w:val="007C7508"/>
    <w:rsid w:val="007E1DB2"/>
    <w:rsid w:val="007E2B21"/>
    <w:rsid w:val="007E4995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8CA"/>
    <w:rsid w:val="0083264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1B3"/>
    <w:rsid w:val="00870986"/>
    <w:rsid w:val="00872F8B"/>
    <w:rsid w:val="008873B9"/>
    <w:rsid w:val="00893B47"/>
    <w:rsid w:val="008A0526"/>
    <w:rsid w:val="008A20A1"/>
    <w:rsid w:val="008A2FC7"/>
    <w:rsid w:val="008A4009"/>
    <w:rsid w:val="008B34FA"/>
    <w:rsid w:val="008B4493"/>
    <w:rsid w:val="008C070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E3E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216"/>
    <w:rsid w:val="009A0DDF"/>
    <w:rsid w:val="009A1A48"/>
    <w:rsid w:val="009A64B8"/>
    <w:rsid w:val="009B50E5"/>
    <w:rsid w:val="009B680A"/>
    <w:rsid w:val="009B77CC"/>
    <w:rsid w:val="009C7464"/>
    <w:rsid w:val="009D3242"/>
    <w:rsid w:val="009D358B"/>
    <w:rsid w:val="009D5C19"/>
    <w:rsid w:val="009E2C8C"/>
    <w:rsid w:val="009E4450"/>
    <w:rsid w:val="009E5176"/>
    <w:rsid w:val="009F5BB9"/>
    <w:rsid w:val="009F752E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D72"/>
    <w:rsid w:val="00A773EE"/>
    <w:rsid w:val="00A80737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C0A"/>
    <w:rsid w:val="00B321B9"/>
    <w:rsid w:val="00B3452E"/>
    <w:rsid w:val="00B42462"/>
    <w:rsid w:val="00B53131"/>
    <w:rsid w:val="00B556A5"/>
    <w:rsid w:val="00B74AF1"/>
    <w:rsid w:val="00B7787C"/>
    <w:rsid w:val="00B778ED"/>
    <w:rsid w:val="00B86C0D"/>
    <w:rsid w:val="00B9047D"/>
    <w:rsid w:val="00B947F5"/>
    <w:rsid w:val="00BA0CA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124"/>
    <w:rsid w:val="00C67796"/>
    <w:rsid w:val="00C723EB"/>
    <w:rsid w:val="00C742D1"/>
    <w:rsid w:val="00C819B3"/>
    <w:rsid w:val="00C8342C"/>
    <w:rsid w:val="00C84959"/>
    <w:rsid w:val="00C9368B"/>
    <w:rsid w:val="00C94283"/>
    <w:rsid w:val="00CA5511"/>
    <w:rsid w:val="00CB176B"/>
    <w:rsid w:val="00CB5394"/>
    <w:rsid w:val="00CB5754"/>
    <w:rsid w:val="00CB5E14"/>
    <w:rsid w:val="00CB6480"/>
    <w:rsid w:val="00CC4B32"/>
    <w:rsid w:val="00CE1581"/>
    <w:rsid w:val="00CE27BA"/>
    <w:rsid w:val="00CF0B79"/>
    <w:rsid w:val="00CF2093"/>
    <w:rsid w:val="00CF5BE8"/>
    <w:rsid w:val="00CF6192"/>
    <w:rsid w:val="00D04C14"/>
    <w:rsid w:val="00D12770"/>
    <w:rsid w:val="00D13DB8"/>
    <w:rsid w:val="00D226C7"/>
    <w:rsid w:val="00D2467D"/>
    <w:rsid w:val="00D25BA7"/>
    <w:rsid w:val="00D27F18"/>
    <w:rsid w:val="00D310A6"/>
    <w:rsid w:val="00D3359A"/>
    <w:rsid w:val="00D40CD4"/>
    <w:rsid w:val="00D4132C"/>
    <w:rsid w:val="00D44ECF"/>
    <w:rsid w:val="00D51D24"/>
    <w:rsid w:val="00D522DA"/>
    <w:rsid w:val="00D546F5"/>
    <w:rsid w:val="00D62F8B"/>
    <w:rsid w:val="00D7341B"/>
    <w:rsid w:val="00D736CB"/>
    <w:rsid w:val="00D832B7"/>
    <w:rsid w:val="00D8517C"/>
    <w:rsid w:val="00D91A41"/>
    <w:rsid w:val="00DA3C19"/>
    <w:rsid w:val="00DA5671"/>
    <w:rsid w:val="00DB2051"/>
    <w:rsid w:val="00DC1340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468"/>
    <w:rsid w:val="00E318DB"/>
    <w:rsid w:val="00E42543"/>
    <w:rsid w:val="00E428C5"/>
    <w:rsid w:val="00E555A1"/>
    <w:rsid w:val="00E5685C"/>
    <w:rsid w:val="00E5725E"/>
    <w:rsid w:val="00E66B2E"/>
    <w:rsid w:val="00E72053"/>
    <w:rsid w:val="00E763E5"/>
    <w:rsid w:val="00E8031C"/>
    <w:rsid w:val="00E80C6A"/>
    <w:rsid w:val="00E87A75"/>
    <w:rsid w:val="00E87B0B"/>
    <w:rsid w:val="00E92D8B"/>
    <w:rsid w:val="00EA1B4D"/>
    <w:rsid w:val="00EB2DCF"/>
    <w:rsid w:val="00EB31B2"/>
    <w:rsid w:val="00EB4815"/>
    <w:rsid w:val="00EB486C"/>
    <w:rsid w:val="00EB6EA7"/>
    <w:rsid w:val="00EB7D8D"/>
    <w:rsid w:val="00EC38FC"/>
    <w:rsid w:val="00EE3F23"/>
    <w:rsid w:val="00EF0F4E"/>
    <w:rsid w:val="00F00E31"/>
    <w:rsid w:val="00F0187F"/>
    <w:rsid w:val="00F027CF"/>
    <w:rsid w:val="00F11FC3"/>
    <w:rsid w:val="00F17575"/>
    <w:rsid w:val="00F1773A"/>
    <w:rsid w:val="00F20DEA"/>
    <w:rsid w:val="00F22076"/>
    <w:rsid w:val="00F301DF"/>
    <w:rsid w:val="00F349F4"/>
    <w:rsid w:val="00F37B51"/>
    <w:rsid w:val="00F45D43"/>
    <w:rsid w:val="00F47FED"/>
    <w:rsid w:val="00F518A7"/>
    <w:rsid w:val="00F51A5D"/>
    <w:rsid w:val="00F534BD"/>
    <w:rsid w:val="00F53E58"/>
    <w:rsid w:val="00F57F1D"/>
    <w:rsid w:val="00F67C91"/>
    <w:rsid w:val="00F71191"/>
    <w:rsid w:val="00F724DF"/>
    <w:rsid w:val="00F7584D"/>
    <w:rsid w:val="00F76A45"/>
    <w:rsid w:val="00F77173"/>
    <w:rsid w:val="00F771CC"/>
    <w:rsid w:val="00F8122D"/>
    <w:rsid w:val="00F876B3"/>
    <w:rsid w:val="00F87C7D"/>
    <w:rsid w:val="00F92685"/>
    <w:rsid w:val="00FA33FD"/>
    <w:rsid w:val="00FA3D38"/>
    <w:rsid w:val="00FB298C"/>
    <w:rsid w:val="00FB317C"/>
    <w:rsid w:val="00FB36A3"/>
    <w:rsid w:val="00FB4709"/>
    <w:rsid w:val="00FB6AE5"/>
    <w:rsid w:val="00FB6FF1"/>
    <w:rsid w:val="00FC23A4"/>
    <w:rsid w:val="00FC2E70"/>
    <w:rsid w:val="00FC40DB"/>
    <w:rsid w:val="00FC59DA"/>
    <w:rsid w:val="00FD337F"/>
    <w:rsid w:val="00FE0414"/>
    <w:rsid w:val="00FE7963"/>
    <w:rsid w:val="00FE7C1B"/>
    <w:rsid w:val="00FF36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74F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Kejha</cp:lastModifiedBy>
  <cp:revision>11</cp:revision>
  <cp:lastPrinted>2024-10-11T11:15:00Z</cp:lastPrinted>
  <dcterms:created xsi:type="dcterms:W3CDTF">2024-10-15T20:39:00Z</dcterms:created>
  <dcterms:modified xsi:type="dcterms:W3CDTF">2024-12-02T21:33:00Z</dcterms:modified>
</cp:coreProperties>
</file>