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A7F" w:rsidRPr="000C5C8B" w:rsidRDefault="00626A7F" w:rsidP="00626A7F">
      <w:pPr>
        <w:pStyle w:val="ZkladntextIMP"/>
        <w:rPr>
          <w:b/>
          <w:szCs w:val="24"/>
        </w:rPr>
      </w:pPr>
      <w:r w:rsidRPr="000C5C8B">
        <w:rPr>
          <w:b/>
          <w:szCs w:val="24"/>
        </w:rPr>
        <w:t>Příloha č. 1</w:t>
      </w:r>
    </w:p>
    <w:p w:rsidR="00626A7F" w:rsidRPr="000C5C8B" w:rsidRDefault="00626A7F" w:rsidP="00626A7F">
      <w:pPr>
        <w:pStyle w:val="ZkladntextIMP"/>
        <w:rPr>
          <w:b/>
          <w:szCs w:val="24"/>
        </w:rPr>
      </w:pPr>
      <w:r w:rsidRPr="000C5C8B">
        <w:rPr>
          <w:b/>
          <w:szCs w:val="24"/>
        </w:rPr>
        <w:t xml:space="preserve">Obecně závazné vyhlášky obce Líbeznice o </w:t>
      </w:r>
      <w:r w:rsidR="000C5C8B" w:rsidRPr="000C5C8B">
        <w:rPr>
          <w:b/>
          <w:szCs w:val="24"/>
        </w:rPr>
        <w:t>místním poplatku za užívání veřejného prostranství</w:t>
      </w:r>
      <w:r w:rsidRPr="000C5C8B">
        <w:rPr>
          <w:b/>
          <w:szCs w:val="24"/>
        </w:rPr>
        <w:t xml:space="preserve"> (dále jen „OZV o veřejném pořádku“)</w:t>
      </w:r>
    </w:p>
    <w:p w:rsidR="00626A7F" w:rsidRDefault="00626A7F" w:rsidP="00626A7F">
      <w:pPr>
        <w:pStyle w:val="ZkladntextIMP"/>
        <w:jc w:val="center"/>
      </w:pPr>
      <w:r>
        <w:t xml:space="preserve">                </w:t>
      </w:r>
    </w:p>
    <w:p w:rsidR="00626A7F" w:rsidRDefault="00626A7F" w:rsidP="00626A7F">
      <w:pPr>
        <w:pStyle w:val="ZkladntextIMP"/>
      </w:pPr>
      <w:r>
        <w:t>Stanovení míst, která jsou specifikována pro účely OZV o veřejném pořádku, jako veřejná prostranství.</w:t>
      </w:r>
    </w:p>
    <w:p w:rsidR="00626A7F" w:rsidRDefault="001F396D" w:rsidP="00626A7F">
      <w:pPr>
        <w:pStyle w:val="ZkladntextIMP"/>
      </w:pPr>
      <w:r>
        <w:t xml:space="preserve">Jedná se </w:t>
      </w:r>
      <w:r w:rsidR="00626A7F">
        <w:t>o:</w:t>
      </w:r>
    </w:p>
    <w:p w:rsidR="00626A7F" w:rsidRDefault="00626A7F" w:rsidP="00626A7F">
      <w:pPr>
        <w:pStyle w:val="ZkladntextIMP"/>
        <w:jc w:val="both"/>
      </w:pPr>
      <w:r>
        <w:t>náměstí, ulice, chodníky, veřejná zeleň, parky a další prostory přístupné každému bez omezení, tedy sloužící obecnému užívání, a to bez ohledu na vlastnictví k tomuto prostoru.</w:t>
      </w:r>
    </w:p>
    <w:p w:rsidR="00626A7F" w:rsidRDefault="00626A7F" w:rsidP="00626A7F">
      <w:pPr>
        <w:pStyle w:val="ZkladntextIMP"/>
      </w:pPr>
    </w:p>
    <w:p w:rsidR="00626A7F" w:rsidRDefault="00626A7F" w:rsidP="00626A7F">
      <w:pPr>
        <w:pStyle w:val="ZkladntextIMP"/>
        <w:rPr>
          <w:b/>
        </w:rPr>
      </w:pPr>
      <w:r>
        <w:rPr>
          <w:b/>
        </w:rPr>
        <w:t>1) Náměstí:</w:t>
      </w:r>
    </w:p>
    <w:p w:rsidR="00626A7F" w:rsidRDefault="00626A7F" w:rsidP="00626A7F">
      <w:pPr>
        <w:pStyle w:val="ZkladntextIMP"/>
      </w:pPr>
      <w:r>
        <w:t>Mírové náměstí včetně přilehlých komunikací, chodníků, zeleně, parkové úpravy.</w:t>
      </w:r>
    </w:p>
    <w:p w:rsidR="00626A7F" w:rsidRDefault="00626A7F" w:rsidP="00626A7F">
      <w:pPr>
        <w:pStyle w:val="ZkladntextIMP"/>
      </w:pPr>
    </w:p>
    <w:p w:rsidR="00626A7F" w:rsidRDefault="00626A7F" w:rsidP="00626A7F">
      <w:pPr>
        <w:pStyle w:val="ZkladntextIMP"/>
        <w:rPr>
          <w:b/>
        </w:rPr>
      </w:pPr>
      <w:r>
        <w:rPr>
          <w:b/>
        </w:rPr>
        <w:t>2) Ulice pojmenované v souladu s právními předpisy:</w:t>
      </w:r>
    </w:p>
    <w:p w:rsidR="00626A7F" w:rsidRDefault="00626A7F" w:rsidP="00626A7F">
      <w:pPr>
        <w:pStyle w:val="ZkladntextIMP"/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20"/>
        <w:gridCol w:w="480"/>
        <w:gridCol w:w="960"/>
        <w:gridCol w:w="960"/>
        <w:gridCol w:w="960"/>
        <w:gridCol w:w="1920"/>
        <w:gridCol w:w="480"/>
        <w:gridCol w:w="960"/>
      </w:tblGrid>
      <w:tr w:rsidR="001F396D" w:rsidRPr="001F396D" w:rsidTr="001F396D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Antonína Dvořáka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34.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 Tabuli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1F396D" w:rsidRPr="001F396D" w:rsidTr="001F396D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Antonína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</w:t>
            </w: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udytky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35.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 Zvonici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1F396D" w:rsidRPr="001F396D" w:rsidTr="001F396D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Bedřicha Smetany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Nádražní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396D" w:rsidRPr="001F396D" w:rsidTr="001F396D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Bořanovická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Nedvědova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1F396D" w:rsidRPr="001F396D" w:rsidTr="001F396D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Cukrovarská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Okrajová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1F396D" w:rsidRPr="001F396D" w:rsidTr="001F396D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Čakovická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Pakoměřická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1F396D" w:rsidRPr="001F396D" w:rsidTr="001F396D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Ďáblická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Plukovníka Nováka</w:t>
            </w:r>
          </w:p>
        </w:tc>
      </w:tr>
      <w:tr w:rsidR="001F396D" w:rsidRPr="001F396D" w:rsidTr="001F396D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Dobrovského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Pod Lipami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1F396D" w:rsidRPr="001F396D" w:rsidTr="001F396D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Družstevní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Pod Školou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1F396D" w:rsidRPr="001F396D" w:rsidTr="001F396D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Františka Košiny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Potoční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396D" w:rsidRPr="001F396D" w:rsidTr="001F396D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Fifkova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Pražská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396D" w:rsidRPr="001F396D" w:rsidTr="001F396D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Hovorčovická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Sadová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396D" w:rsidRPr="001F396D" w:rsidTr="001F396D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Jana Pavelky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Severní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396D" w:rsidRPr="001F396D" w:rsidTr="001F396D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Jaroslava Haška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Sklenářská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1F396D" w:rsidRPr="001F396D" w:rsidTr="001F396D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Jaroslava Seiferta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Slepá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396D" w:rsidRPr="001F396D" w:rsidTr="001F396D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Jižní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Spojovací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1F396D" w:rsidRPr="001F396D" w:rsidTr="001F396D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 </w:t>
            </w:r>
            <w:proofErr w:type="spellStart"/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Makůvce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Sportovní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1F396D" w:rsidRPr="001F396D" w:rsidTr="001F396D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 </w:t>
            </w:r>
            <w:proofErr w:type="spellStart"/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Mratínce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Srbovka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396D" w:rsidRPr="001F396D" w:rsidTr="001F396D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K.H.</w:t>
            </w:r>
            <w:proofErr w:type="gramEnd"/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Borovského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Školská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396D" w:rsidRPr="001F396D" w:rsidTr="001F396D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Karla Hynka Máchy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Třebízského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1F396D" w:rsidRPr="001F396D" w:rsidTr="001F396D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Kojetická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 Cihelny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1F396D" w:rsidRPr="001F396D" w:rsidTr="001F396D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Krátká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 Kola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396D" w:rsidRPr="001F396D" w:rsidTr="001F396D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Lánská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 Kovárny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1F396D" w:rsidRPr="001F396D" w:rsidTr="001F396D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Martinova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 Staré školy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1F396D" w:rsidRPr="001F396D" w:rsidTr="001F396D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Mělnická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 Studánky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1F396D" w:rsidRPr="001F396D" w:rsidTr="001F396D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Měšická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Václava </w:t>
            </w:r>
            <w:proofErr w:type="spellStart"/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Haka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1F396D" w:rsidRPr="001F396D" w:rsidTr="001F396D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Milana </w:t>
            </w:r>
            <w:proofErr w:type="spellStart"/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Korejse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Ve Dvoře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1F396D" w:rsidRPr="001F396D" w:rsidTr="001F396D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Mírové náměstí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Vnitřní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396D" w:rsidRPr="001F396D" w:rsidTr="001F396D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 Hůrce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 Sídle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396D" w:rsidRPr="001F396D" w:rsidTr="001F396D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 Chrupavce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Východní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1F396D" w:rsidRPr="001F396D" w:rsidTr="001F396D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 Mýtě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Zahradní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396D" w:rsidRPr="001F396D" w:rsidTr="001F396D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 Rybníčku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Zdibská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396D" w:rsidRPr="001F396D" w:rsidTr="001F396D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33.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 Skalce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96D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F3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Zlonínská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1F396D" w:rsidRPr="001F396D" w:rsidTr="001F396D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96D" w:rsidRPr="001F396D" w:rsidRDefault="001F396D" w:rsidP="001F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26A7F" w:rsidRDefault="00626A7F" w:rsidP="001F396D">
      <w:pPr>
        <w:pStyle w:val="ZkladntextIMP"/>
      </w:pPr>
    </w:p>
    <w:p w:rsidR="00626A7F" w:rsidRDefault="00626A7F" w:rsidP="00626A7F">
      <w:pPr>
        <w:pStyle w:val="ZkladntextIMP"/>
        <w:rPr>
          <w:b/>
        </w:rPr>
      </w:pPr>
      <w:r>
        <w:rPr>
          <w:b/>
        </w:rPr>
        <w:t xml:space="preserve">3) Parky, sportoviště, </w:t>
      </w:r>
      <w:r w:rsidR="004D4379">
        <w:rPr>
          <w:b/>
        </w:rPr>
        <w:t>veřejná prostranství</w:t>
      </w:r>
      <w:r>
        <w:rPr>
          <w:b/>
        </w:rPr>
        <w:t xml:space="preserve">  a další místa v </w:t>
      </w:r>
      <w:proofErr w:type="spellStart"/>
      <w:proofErr w:type="gramStart"/>
      <w:r>
        <w:rPr>
          <w:b/>
        </w:rPr>
        <w:t>k.ú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Líbeznice, názvem neoznačená, na pozemcích </w:t>
      </w:r>
      <w:proofErr w:type="spellStart"/>
      <w:r>
        <w:rPr>
          <w:b/>
        </w:rPr>
        <w:t>parc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č.</w:t>
      </w:r>
      <w:proofErr w:type="gramEnd"/>
      <w:r>
        <w:rPr>
          <w:b/>
        </w:rPr>
        <w:t xml:space="preserve"> :</w:t>
      </w:r>
    </w:p>
    <w:p w:rsidR="00626A7F" w:rsidRDefault="00626A7F" w:rsidP="00626A7F">
      <w:pPr>
        <w:pStyle w:val="ZkladntextIMP"/>
        <w:rPr>
          <w:b/>
        </w:rPr>
      </w:pPr>
    </w:p>
    <w:p w:rsidR="004D4379" w:rsidRDefault="004D4379" w:rsidP="00626A7F">
      <w:pPr>
        <w:pStyle w:val="ZkladntextIMP"/>
      </w:pPr>
      <w:r>
        <w:t>Sportoviště: 590/7, 586/1, 589/44, 585/4, 426/34, 426/33, 425/17 a 426/45</w:t>
      </w:r>
    </w:p>
    <w:p w:rsidR="00626A7F" w:rsidRDefault="00626A7F" w:rsidP="00626A7F">
      <w:pPr>
        <w:pStyle w:val="ZkladntextIMP"/>
      </w:pPr>
      <w:r>
        <w:t>70/4, 585/4, 586/1, 586/6, 589/2, 589/7, 589/8, 589/10, 589/11, 590/5, 590/7, 661/1, 685, 749/1.</w:t>
      </w:r>
    </w:p>
    <w:p w:rsidR="004D4379" w:rsidRDefault="004D4379" w:rsidP="00626A7F">
      <w:pPr>
        <w:pStyle w:val="ZkladntextIMP"/>
      </w:pPr>
      <w:r>
        <w:t>Parky: 590/5, 947/1, 946/2, 939/2, 938/2, 938/1</w:t>
      </w:r>
    </w:p>
    <w:p w:rsidR="004D4379" w:rsidRDefault="004D4379" w:rsidP="00626A7F">
      <w:pPr>
        <w:pStyle w:val="ZkladntextIMP"/>
      </w:pPr>
      <w:r>
        <w:t>veřejné prostranství: 552/3, 963</w:t>
      </w:r>
      <w:bookmarkStart w:id="0" w:name="_GoBack"/>
      <w:bookmarkEnd w:id="0"/>
    </w:p>
    <w:p w:rsidR="00200BFB" w:rsidRDefault="00200BFB"/>
    <w:sectPr w:rsidR="0020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A7F"/>
    <w:rsid w:val="000C5C8B"/>
    <w:rsid w:val="001F396D"/>
    <w:rsid w:val="00200BFB"/>
    <w:rsid w:val="004D4379"/>
    <w:rsid w:val="00614708"/>
    <w:rsid w:val="00626A7F"/>
    <w:rsid w:val="00E0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56743-85FB-437D-B0F1-1FAFB948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626A7F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Cervinova</dc:creator>
  <cp:keywords/>
  <dc:description/>
  <cp:lastModifiedBy>Cervinova</cp:lastModifiedBy>
  <cp:revision>2</cp:revision>
  <dcterms:created xsi:type="dcterms:W3CDTF">2023-03-10T13:03:00Z</dcterms:created>
  <dcterms:modified xsi:type="dcterms:W3CDTF">2023-03-10T13:03:00Z</dcterms:modified>
</cp:coreProperties>
</file>