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9BE4A" w14:textId="0BDCF03A" w:rsidR="00E23C20" w:rsidRPr="00EA606E" w:rsidRDefault="009531B9" w:rsidP="00E23C20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 xml:space="preserve">O </w:t>
      </w:r>
      <w:r w:rsidR="00E23C20">
        <w:rPr>
          <w:b/>
          <w:sz w:val="40"/>
          <w:szCs w:val="40"/>
        </w:rPr>
        <w:t xml:space="preserve">B E C   </w:t>
      </w:r>
      <w:r w:rsidR="00777B9B">
        <w:rPr>
          <w:b/>
          <w:sz w:val="40"/>
          <w:szCs w:val="40"/>
        </w:rPr>
        <w:t>V Ě D O M I C E</w:t>
      </w:r>
    </w:p>
    <w:p w14:paraId="54C5FB11" w14:textId="77777777" w:rsidR="00E23C20" w:rsidRDefault="00E23C20" w:rsidP="00E23C20">
      <w:pPr>
        <w:jc w:val="center"/>
        <w:rPr>
          <w:b/>
          <w:bCs/>
        </w:rPr>
      </w:pPr>
    </w:p>
    <w:p w14:paraId="4A3DA161" w14:textId="227E4FAA" w:rsidR="00E23C20" w:rsidRPr="006B71FF" w:rsidRDefault="00E23C20" w:rsidP="00E23C20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 xml:space="preserve">ZASTUPITELSTVO </w:t>
      </w:r>
      <w:r w:rsidR="009412EF">
        <w:rPr>
          <w:b/>
          <w:bCs/>
          <w:sz w:val="32"/>
        </w:rPr>
        <w:t xml:space="preserve">  </w:t>
      </w:r>
      <w:proofErr w:type="gramStart"/>
      <w:r w:rsidRPr="006B71FF">
        <w:rPr>
          <w:b/>
          <w:bCs/>
          <w:sz w:val="32"/>
        </w:rPr>
        <w:t xml:space="preserve">OBCE </w:t>
      </w:r>
      <w:r w:rsidR="009412EF">
        <w:rPr>
          <w:b/>
          <w:bCs/>
          <w:sz w:val="32"/>
        </w:rPr>
        <w:t xml:space="preserve"> </w:t>
      </w:r>
      <w:r w:rsidR="00777B9B">
        <w:rPr>
          <w:b/>
          <w:bCs/>
          <w:sz w:val="32"/>
        </w:rPr>
        <w:t>VĚDOMICE</w:t>
      </w:r>
      <w:proofErr w:type="gramEnd"/>
    </w:p>
    <w:p w14:paraId="3964D6C9" w14:textId="77777777" w:rsidR="00E23C20" w:rsidRPr="000F09B9" w:rsidRDefault="00E23C20" w:rsidP="00E23C20">
      <w:pPr>
        <w:jc w:val="center"/>
        <w:rPr>
          <w:b/>
          <w:bCs/>
        </w:rPr>
      </w:pPr>
    </w:p>
    <w:p w14:paraId="6C90C0F9" w14:textId="77777777" w:rsidR="00E23C20" w:rsidRPr="00A0241C" w:rsidRDefault="0032226C" w:rsidP="00E23C2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="00E23C20" w:rsidRPr="00A0241C">
        <w:rPr>
          <w:b/>
          <w:bCs/>
          <w:sz w:val="32"/>
          <w:szCs w:val="32"/>
        </w:rPr>
        <w:t>,</w:t>
      </w:r>
    </w:p>
    <w:p w14:paraId="0847F623" w14:textId="77777777" w:rsidR="00792C01" w:rsidRPr="00B87CC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4BBA62EC" w14:textId="77777777" w:rsidR="00B50B85" w:rsidRPr="00E05EFA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CC5B86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CC5B86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4871D924" w14:textId="77777777" w:rsidR="00792C01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52A41903" w14:textId="0E95FAF0" w:rsidR="00B50B85" w:rsidRPr="00E05EFA" w:rsidRDefault="00B50B85" w:rsidP="00B50B85">
      <w:pPr>
        <w:tabs>
          <w:tab w:val="left" w:pos="4172"/>
        </w:tabs>
        <w:jc w:val="both"/>
        <w:rPr>
          <w:i/>
        </w:rPr>
      </w:pPr>
      <w:r w:rsidRPr="00E05EFA">
        <w:rPr>
          <w:i/>
        </w:rPr>
        <w:t xml:space="preserve">Zastupitelstvo </w:t>
      </w:r>
      <w:r w:rsidR="004B7865">
        <w:rPr>
          <w:i/>
        </w:rPr>
        <w:t xml:space="preserve">obce </w:t>
      </w:r>
      <w:r w:rsidR="00254F6F">
        <w:rPr>
          <w:i/>
        </w:rPr>
        <w:t>Vědomice</w:t>
      </w:r>
      <w:r w:rsidR="00E23C20">
        <w:rPr>
          <w:i/>
        </w:rPr>
        <w:t xml:space="preserve"> </w:t>
      </w:r>
      <w:r w:rsidRPr="00E05EFA">
        <w:rPr>
          <w:i/>
        </w:rPr>
        <w:t xml:space="preserve">se na svém zasedání konaném </w:t>
      </w:r>
      <w:r w:rsidR="00C17F3D">
        <w:rPr>
          <w:i/>
        </w:rPr>
        <w:t xml:space="preserve">dne </w:t>
      </w:r>
      <w:r w:rsidR="00540DAE">
        <w:rPr>
          <w:i/>
        </w:rPr>
        <w:t>11.12.</w:t>
      </w:r>
      <w:r w:rsidR="007D0BF0">
        <w:rPr>
          <w:i/>
        </w:rPr>
        <w:t xml:space="preserve"> </w:t>
      </w:r>
      <w:r w:rsidR="00423676">
        <w:rPr>
          <w:i/>
        </w:rPr>
        <w:t xml:space="preserve">2024 </w:t>
      </w:r>
      <w:r w:rsidRPr="00255DE2">
        <w:rPr>
          <w:i/>
        </w:rPr>
        <w:t>usneslo</w:t>
      </w:r>
      <w:r w:rsidRPr="00AD642E">
        <w:rPr>
          <w:i/>
        </w:rPr>
        <w:t xml:space="preserve"> vydat</w:t>
      </w:r>
      <w:r w:rsidRPr="00E05EFA">
        <w:rPr>
          <w:i/>
        </w:rPr>
        <w:t xml:space="preserve"> na </w:t>
      </w:r>
      <w:r w:rsidRPr="006A65E1">
        <w:rPr>
          <w:i/>
        </w:rPr>
        <w:t xml:space="preserve">základě § </w:t>
      </w:r>
      <w:r w:rsidR="00CF71B6" w:rsidRPr="006A65E1">
        <w:rPr>
          <w:i/>
        </w:rPr>
        <w:t xml:space="preserve">59 odst. 4 </w:t>
      </w:r>
      <w:r w:rsidR="001D2E83">
        <w:rPr>
          <w:i/>
        </w:rPr>
        <w:t xml:space="preserve">a 5 </w:t>
      </w:r>
      <w:r w:rsidRPr="006A65E1">
        <w:rPr>
          <w:i/>
        </w:rPr>
        <w:t>zákona č. </w:t>
      </w:r>
      <w:r w:rsidR="00CF71B6" w:rsidRPr="006A65E1">
        <w:rPr>
          <w:i/>
        </w:rPr>
        <w:t>541</w:t>
      </w:r>
      <w:r w:rsidRPr="006A65E1">
        <w:rPr>
          <w:i/>
        </w:rPr>
        <w:t>/20</w:t>
      </w:r>
      <w:r w:rsidR="00CF71B6" w:rsidRPr="006A65E1">
        <w:rPr>
          <w:i/>
        </w:rPr>
        <w:t>20</w:t>
      </w:r>
      <w:r w:rsidRPr="006A65E1">
        <w:rPr>
          <w:i/>
        </w:rPr>
        <w:t xml:space="preserve"> Sb., o</w:t>
      </w:r>
      <w:r w:rsidR="004938C5">
        <w:rPr>
          <w:i/>
        </w:rPr>
        <w:t> </w:t>
      </w:r>
      <w:r w:rsidRPr="006A65E1">
        <w:rPr>
          <w:i/>
        </w:rPr>
        <w:t>odpadech (dále jen „zákon</w:t>
      </w:r>
      <w:r w:rsidRPr="00E05EFA">
        <w:rPr>
          <w:i/>
        </w:rPr>
        <w:t xml:space="preserve"> o</w:t>
      </w:r>
      <w:r w:rsidR="003C3F5D">
        <w:rPr>
          <w:i/>
        </w:rPr>
        <w:t> </w:t>
      </w:r>
      <w:r w:rsidRPr="00E05EFA">
        <w:rPr>
          <w:i/>
        </w:rPr>
        <w:t>odpadech“), a podle § 10 písm. d) a § 84 odst. 2 písm. h) zákona č. 128/2000 Sb., o</w:t>
      </w:r>
      <w:r w:rsidR="00E23C20">
        <w:rPr>
          <w:i/>
        </w:rPr>
        <w:t> </w:t>
      </w:r>
      <w:r w:rsidRPr="00E05EFA">
        <w:rPr>
          <w:i/>
        </w:rPr>
        <w:t xml:space="preserve">obcích (obecní zřízení), ve znění pozdějších předpisů, tuto obecně závaznou vyhlášku (dále jen „vyhláška“): </w:t>
      </w:r>
    </w:p>
    <w:p w14:paraId="7C60673F" w14:textId="77777777" w:rsidR="00792C01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1965CFF4" w14:textId="77777777" w:rsidR="00792C01" w:rsidRPr="00737A59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Článek 1</w:t>
      </w:r>
    </w:p>
    <w:p w14:paraId="71E7850D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737A59">
        <w:rPr>
          <w:sz w:val="24"/>
        </w:rPr>
        <w:t>Předmět a působnost vyhlášky</w:t>
      </w:r>
    </w:p>
    <w:p w14:paraId="59E83384" w14:textId="77777777" w:rsidR="00792C01" w:rsidRPr="00737A59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3C0D2918" w14:textId="4C262615" w:rsidR="004938C5" w:rsidRPr="001E0374" w:rsidRDefault="00BF288C" w:rsidP="001D2E83">
      <w:pPr>
        <w:numPr>
          <w:ilvl w:val="0"/>
          <w:numId w:val="6"/>
        </w:numPr>
        <w:jc w:val="both"/>
      </w:pPr>
      <w:r>
        <w:t>Tato v</w:t>
      </w:r>
      <w:r w:rsidR="00D92E50" w:rsidRPr="00A010E4">
        <w:t xml:space="preserve">yhláška stanoví </w:t>
      </w:r>
      <w:r w:rsidR="007F1804" w:rsidRPr="00A010E4">
        <w:t xml:space="preserve">obecní </w:t>
      </w:r>
      <w:r w:rsidR="007F1804" w:rsidRPr="001E0374">
        <w:t xml:space="preserve">systém odpadového hospodářství na území </w:t>
      </w:r>
      <w:r w:rsidR="004B7865" w:rsidRPr="001E0374">
        <w:t xml:space="preserve">obce </w:t>
      </w:r>
      <w:r w:rsidR="00777B9B">
        <w:t>Vědomice</w:t>
      </w:r>
      <w:r w:rsidR="00E23C20" w:rsidRPr="001E0374">
        <w:rPr>
          <w:i/>
        </w:rPr>
        <w:t xml:space="preserve"> </w:t>
      </w:r>
      <w:r w:rsidR="007F1804" w:rsidRPr="001E0374">
        <w:t>(dále jen „obecní systém odpadového hospodářství“)</w:t>
      </w:r>
      <w:r w:rsidR="00B50B85" w:rsidRPr="001E0374">
        <w:t>.</w:t>
      </w:r>
    </w:p>
    <w:p w14:paraId="4602A303" w14:textId="37E8BC95" w:rsidR="0010420A" w:rsidRPr="00737A59" w:rsidRDefault="0010420A" w:rsidP="0010420A">
      <w:pPr>
        <w:numPr>
          <w:ilvl w:val="0"/>
          <w:numId w:val="6"/>
        </w:numPr>
        <w:jc w:val="both"/>
      </w:pPr>
      <w:r>
        <w:t>Tato v</w:t>
      </w:r>
      <w:r w:rsidRPr="00737A59">
        <w:t xml:space="preserve">yhláška rovněž stanoví místa, kde </w:t>
      </w:r>
      <w:r>
        <w:t>obec Vědomice (dále jen „obec“) přebírá</w:t>
      </w:r>
      <w:r w:rsidRPr="00737A59">
        <w:t>:</w:t>
      </w:r>
    </w:p>
    <w:p w14:paraId="6E34838D" w14:textId="77777777" w:rsidR="0010420A" w:rsidRPr="0010420A" w:rsidRDefault="0010420A" w:rsidP="0010420A">
      <w:pPr>
        <w:numPr>
          <w:ilvl w:val="0"/>
          <w:numId w:val="7"/>
        </w:numPr>
        <w:jc w:val="both"/>
        <w:rPr>
          <w:szCs w:val="22"/>
        </w:rPr>
      </w:pPr>
      <w:r w:rsidRPr="0010420A">
        <w:rPr>
          <w:szCs w:val="22"/>
        </w:rPr>
        <w:t>stavební a demoliční odpad vznikající na území obce při činnosti nepodnikajících fyzických osob,</w:t>
      </w:r>
    </w:p>
    <w:p w14:paraId="0FA8C75E" w14:textId="77777777" w:rsidR="0010420A" w:rsidRPr="0010420A" w:rsidRDefault="0010420A" w:rsidP="0010420A">
      <w:pPr>
        <w:numPr>
          <w:ilvl w:val="0"/>
          <w:numId w:val="7"/>
        </w:numPr>
        <w:jc w:val="both"/>
      </w:pPr>
      <w:r w:rsidRPr="0010420A">
        <w:t>komunální odpad vznikající na území obce při činnosti právnických a podnikajících fyzických osob, které se zapojí do obecního systému na základě písemné smlouvy,</w:t>
      </w:r>
    </w:p>
    <w:p w14:paraId="58F50E2E" w14:textId="4B62997E" w:rsidR="0010420A" w:rsidRPr="0010420A" w:rsidRDefault="0010420A" w:rsidP="0010420A">
      <w:pPr>
        <w:numPr>
          <w:ilvl w:val="0"/>
          <w:numId w:val="7"/>
        </w:numPr>
        <w:jc w:val="both"/>
      </w:pPr>
      <w:r w:rsidRPr="0010420A">
        <w:t>výrobky s ukončenou životností v rámci služby pro výrobce podle zákona o výrobcích s ukončenou životností.</w:t>
      </w:r>
    </w:p>
    <w:p w14:paraId="52D61AD3" w14:textId="77777777" w:rsidR="001E0374" w:rsidRPr="001E0374" w:rsidRDefault="001E0374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ACFE05F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E0374">
        <w:rPr>
          <w:sz w:val="24"/>
          <w:szCs w:val="24"/>
        </w:rPr>
        <w:t xml:space="preserve">Článek 2 </w:t>
      </w:r>
    </w:p>
    <w:p w14:paraId="13DFA6E8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1E0374">
        <w:rPr>
          <w:sz w:val="24"/>
          <w:szCs w:val="24"/>
        </w:rPr>
        <w:t>Základní pojmy</w:t>
      </w:r>
    </w:p>
    <w:p w14:paraId="0612D8A5" w14:textId="77777777" w:rsidR="00792C01" w:rsidRPr="001E0374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1C0DD490" w14:textId="77777777" w:rsidR="00FD7A89" w:rsidRPr="001E0374" w:rsidRDefault="00FD7A89" w:rsidP="00FD7A89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1E0374">
        <w:rPr>
          <w:b/>
          <w:color w:val="000000"/>
        </w:rPr>
        <w:t>Biologicky rozložitelným odpadem</w:t>
      </w:r>
      <w:r w:rsidRPr="001E0374">
        <w:rPr>
          <w:color w:val="000000"/>
        </w:rPr>
        <w:t xml:space="preserve"> se pro účely této vyhlášky rozumí odpad rostlinného původu podléhající aerobnímu nebo anaerobnímu rozkladu (např. ze zahrad, veřejné zeleně, domácností) s výjimkou jedlých olejů a tuků.</w:t>
      </w:r>
    </w:p>
    <w:p w14:paraId="59A048A4" w14:textId="77777777" w:rsidR="00D81E55" w:rsidRPr="00A010E4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Nebezpečný odpad </w:t>
      </w:r>
      <w:r w:rsidR="007F1804" w:rsidRPr="00A010E4">
        <w:rPr>
          <w:color w:val="000000"/>
        </w:rPr>
        <w:t>je definován zákonem.</w:t>
      </w:r>
      <w:r w:rsidR="007F1804" w:rsidRPr="00A010E4">
        <w:rPr>
          <w:rStyle w:val="Znakapoznpodarou"/>
          <w:bCs/>
          <w:vertAlign w:val="superscript"/>
        </w:rPr>
        <w:footnoteReference w:id="1"/>
      </w:r>
      <w:r w:rsidR="007F1804" w:rsidRPr="00A010E4">
        <w:rPr>
          <w:bCs/>
          <w:vertAlign w:val="superscript"/>
        </w:rPr>
        <w:t>)</w:t>
      </w:r>
    </w:p>
    <w:p w14:paraId="750F9B7C" w14:textId="77777777" w:rsidR="00792C01" w:rsidRPr="00A010E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Objemný odpad </w:t>
      </w:r>
      <w:r w:rsidRPr="00A010E4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A010E4">
        <w:rPr>
          <w:color w:val="000000"/>
        </w:rPr>
        <w:t>ábytek, koberce, matrace apod.).</w:t>
      </w:r>
    </w:p>
    <w:p w14:paraId="72CCD111" w14:textId="64CA51CB" w:rsidR="00792C01" w:rsidRPr="00525324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A010E4">
        <w:rPr>
          <w:b/>
          <w:color w:val="000000"/>
        </w:rPr>
        <w:t xml:space="preserve">Směsný komunální odpad </w:t>
      </w:r>
      <w:r w:rsidRPr="00A010E4">
        <w:rPr>
          <w:color w:val="000000"/>
        </w:rPr>
        <w:t xml:space="preserve">je složka </w:t>
      </w:r>
      <w:r w:rsidRPr="00525324">
        <w:rPr>
          <w:color w:val="000000"/>
        </w:rPr>
        <w:t xml:space="preserve">komunálního odpadu, která zůstává po vytřídění složek komunálního odpadu uvedených v čl. 3 písm. a) až </w:t>
      </w:r>
      <w:r w:rsidR="00423676">
        <w:rPr>
          <w:color w:val="000000"/>
        </w:rPr>
        <w:t>i</w:t>
      </w:r>
      <w:r w:rsidRPr="00525324">
        <w:rPr>
          <w:color w:val="000000"/>
        </w:rPr>
        <w:t>) této vyhlášky.</w:t>
      </w:r>
    </w:p>
    <w:p w14:paraId="367D5E1B" w14:textId="77777777" w:rsidR="00A010E4" w:rsidRPr="00525324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525324">
        <w:rPr>
          <w:b/>
          <w:color w:val="000000"/>
        </w:rPr>
        <w:t xml:space="preserve">Stanoviště zvláštních sběrných nádob </w:t>
      </w:r>
      <w:r w:rsidRPr="00525324">
        <w:rPr>
          <w:color w:val="000000"/>
        </w:rPr>
        <w:t>jsou místa,</w:t>
      </w:r>
      <w:r w:rsidRPr="00525324">
        <w:t xml:space="preserve"> kde jsou umístěny zvláštní sběrné nádoby na vybrané složky komunálního odpadu. Nádoby jsou označeny polepem popisujícím příslušnou </w:t>
      </w:r>
      <w:r w:rsidRPr="0010420A">
        <w:t>složku</w:t>
      </w:r>
      <w:r w:rsidRPr="00525324">
        <w:t xml:space="preserve"> komunálního odpadu, pro kterou jsou výlučně určeny</w:t>
      </w:r>
      <w:r w:rsidRPr="00525324">
        <w:rPr>
          <w:color w:val="000000"/>
        </w:rPr>
        <w:t>.</w:t>
      </w:r>
      <w:r w:rsidRPr="00525324">
        <w:t xml:space="preserve"> Aktuální seznam stanovišť zvláštních sběrných nádob je zveřejněn na webových stránkách obce.</w:t>
      </w:r>
    </w:p>
    <w:p w14:paraId="6938C6B3" w14:textId="728B7DF7" w:rsidR="004D0A16" w:rsidRPr="00133B1F" w:rsidRDefault="00216979" w:rsidP="003D5DF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133B1F">
        <w:rPr>
          <w:b/>
          <w:color w:val="000000"/>
        </w:rPr>
        <w:lastRenderedPageBreak/>
        <w:t>Sběrný dvůr</w:t>
      </w:r>
      <w:r w:rsidR="00A010E4" w:rsidRPr="00133B1F">
        <w:rPr>
          <w:b/>
          <w:color w:val="000000"/>
        </w:rPr>
        <w:t xml:space="preserve"> </w:t>
      </w:r>
      <w:r w:rsidR="00A010E4" w:rsidRPr="00133B1F">
        <w:rPr>
          <w:color w:val="000000"/>
        </w:rPr>
        <w:t xml:space="preserve">je místo, </w:t>
      </w:r>
      <w:r w:rsidR="00A010E4" w:rsidRPr="00133B1F">
        <w:t xml:space="preserve">které slouží k odkládání určených složek komunálního odpadu do shromažďovacích prostředků </w:t>
      </w:r>
      <w:r w:rsidR="00A010E4" w:rsidRPr="00133B1F">
        <w:rPr>
          <w:color w:val="000000"/>
        </w:rPr>
        <w:t>během provozní doby</w:t>
      </w:r>
      <w:r w:rsidR="00A010E4" w:rsidRPr="00133B1F">
        <w:rPr>
          <w:rStyle w:val="Znakapoznpodarou"/>
          <w:color w:val="000000"/>
          <w:vertAlign w:val="superscript"/>
        </w:rPr>
        <w:footnoteReference w:id="2"/>
      </w:r>
      <w:r w:rsidR="00A010E4" w:rsidRPr="00133B1F">
        <w:rPr>
          <w:color w:val="000000"/>
          <w:vertAlign w:val="superscript"/>
        </w:rPr>
        <w:t>)</w:t>
      </w:r>
      <w:r w:rsidR="00A010E4" w:rsidRPr="00133B1F">
        <w:t xml:space="preserve">. </w:t>
      </w:r>
      <w:r w:rsidRPr="00133B1F">
        <w:t>Nachází se vedle budovy Obecního úřadu Vědomice.</w:t>
      </w:r>
      <w:r w:rsidR="006C6E13" w:rsidRPr="00133B1F">
        <w:t xml:space="preserve"> </w:t>
      </w:r>
    </w:p>
    <w:p w14:paraId="6B55C3D8" w14:textId="77777777" w:rsidR="006C6E13" w:rsidRDefault="006C6E13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422BC295" w14:textId="140A546E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 xml:space="preserve">Článek 3 </w:t>
      </w:r>
    </w:p>
    <w:p w14:paraId="23D49AC8" w14:textId="77777777" w:rsidR="00792C01" w:rsidRPr="00A010E4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A010E4">
        <w:rPr>
          <w:sz w:val="24"/>
          <w:szCs w:val="24"/>
        </w:rPr>
        <w:t>T</w:t>
      </w:r>
      <w:r w:rsidR="00792C01" w:rsidRPr="00A010E4">
        <w:rPr>
          <w:sz w:val="24"/>
          <w:szCs w:val="24"/>
        </w:rPr>
        <w:t>řídění komunálního odpadu</w:t>
      </w:r>
    </w:p>
    <w:p w14:paraId="2E42BD87" w14:textId="77777777" w:rsidR="00792C01" w:rsidRPr="00A010E4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516DB9D6" w14:textId="77777777" w:rsidR="00792C01" w:rsidRPr="00A010E4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A010E4">
        <w:t>Komunální odpad se</w:t>
      </w:r>
      <w:r w:rsidR="002307A4" w:rsidRPr="00A010E4">
        <w:t xml:space="preserve"> v</w:t>
      </w:r>
      <w:r w:rsidR="009E6E7D" w:rsidRPr="00A010E4">
        <w:t> obecním systému odpadového hospodářství</w:t>
      </w:r>
      <w:r w:rsidRPr="00A010E4">
        <w:t xml:space="preserve"> třídí na tyto složky:</w:t>
      </w:r>
    </w:p>
    <w:p w14:paraId="797F1FC1" w14:textId="77777777" w:rsidR="00A010E4" w:rsidRP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 xml:space="preserve">papír; </w:t>
      </w:r>
    </w:p>
    <w:p w14:paraId="1CF2273A" w14:textId="77777777" w:rsidR="00A010E4" w:rsidRPr="00FC6F49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FC6F49">
        <w:t>sklo;</w:t>
      </w:r>
    </w:p>
    <w:p w14:paraId="10D79625" w14:textId="77777777" w:rsidR="00FC6F49" w:rsidRPr="00525324" w:rsidRDefault="00FC6F49" w:rsidP="00FC6F49">
      <w:pPr>
        <w:numPr>
          <w:ilvl w:val="0"/>
          <w:numId w:val="9"/>
        </w:numPr>
        <w:tabs>
          <w:tab w:val="left" w:pos="4172"/>
        </w:tabs>
        <w:jc w:val="both"/>
      </w:pPr>
      <w:r w:rsidRPr="00525324">
        <w:t>plasty a nápojové kartony;</w:t>
      </w:r>
      <w:r w:rsidRPr="00525324">
        <w:rPr>
          <w:rStyle w:val="Znakapoznpodarou"/>
          <w:vertAlign w:val="superscript"/>
        </w:rPr>
        <w:footnoteReference w:id="3"/>
      </w:r>
      <w:r w:rsidRPr="00525324">
        <w:rPr>
          <w:vertAlign w:val="superscript"/>
        </w:rPr>
        <w:t>)</w:t>
      </w:r>
    </w:p>
    <w:p w14:paraId="39A7B427" w14:textId="40B0C70A" w:rsidR="00A010E4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kovy;</w:t>
      </w:r>
    </w:p>
    <w:p w14:paraId="58D0B2DB" w14:textId="2F72D71D" w:rsidR="00423676" w:rsidRPr="00A010E4" w:rsidRDefault="00423676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textil;</w:t>
      </w:r>
    </w:p>
    <w:p w14:paraId="71B7042C" w14:textId="77777777" w:rsidR="00A010E4" w:rsidRPr="00A010E4" w:rsidRDefault="000D085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>
        <w:t>biologick</w:t>
      </w:r>
      <w:r w:rsidR="00FD7A89">
        <w:t>y rozložitelný</w:t>
      </w:r>
      <w:r>
        <w:t xml:space="preserve"> odpad</w:t>
      </w:r>
      <w:r w:rsidR="00A010E4" w:rsidRPr="00A010E4">
        <w:t>;</w:t>
      </w:r>
    </w:p>
    <w:p w14:paraId="1527FB2E" w14:textId="77777777" w:rsidR="00D47A41" w:rsidRPr="00A010E4" w:rsidRDefault="00D47A41" w:rsidP="00D47A41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A010E4">
        <w:t>jedlé oleje</w:t>
      </w:r>
      <w:r>
        <w:t xml:space="preserve"> a tuky</w:t>
      </w:r>
      <w:r w:rsidRPr="00A010E4">
        <w:t>;</w:t>
      </w:r>
    </w:p>
    <w:p w14:paraId="426FC92F" w14:textId="77777777" w:rsidR="0010420A" w:rsidRPr="00D902B1" w:rsidRDefault="0010420A" w:rsidP="0010420A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nebezpečný odpad</w:t>
      </w:r>
      <w:r>
        <w:t>;</w:t>
      </w:r>
    </w:p>
    <w:p w14:paraId="39DBDC78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objemný odpad;</w:t>
      </w:r>
    </w:p>
    <w:p w14:paraId="685FDA82" w14:textId="77777777" w:rsidR="00A010E4" w:rsidRPr="00D902B1" w:rsidRDefault="00A010E4" w:rsidP="00A010E4">
      <w:pPr>
        <w:numPr>
          <w:ilvl w:val="0"/>
          <w:numId w:val="9"/>
        </w:numPr>
        <w:tabs>
          <w:tab w:val="left" w:pos="4172"/>
        </w:tabs>
        <w:suppressAutoHyphens/>
        <w:jc w:val="both"/>
      </w:pPr>
      <w:r w:rsidRPr="00D902B1">
        <w:t>směsný komunální odpad.</w:t>
      </w:r>
    </w:p>
    <w:p w14:paraId="404E9920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225529A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382CD5DF" w14:textId="77777777" w:rsidR="00792C01" w:rsidRPr="00A010E4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ísta určená k </w:t>
      </w:r>
      <w:r w:rsidR="00CF71B6" w:rsidRPr="00A010E4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A010E4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B15A7CD" w14:textId="77777777" w:rsidR="00792C01" w:rsidRPr="00A010E4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78D32A80" w14:textId="77777777" w:rsidR="00792C01" w:rsidRPr="0010420A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10420A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10420A">
        <w:rPr>
          <w:rFonts w:ascii="Times New Roman" w:eastAsia="MS Mincho" w:hAnsi="Times New Roman"/>
          <w:bCs/>
          <w:sz w:val="24"/>
          <w:szCs w:val="24"/>
        </w:rPr>
        <w:t>:</w:t>
      </w:r>
    </w:p>
    <w:p w14:paraId="69A06EC8" w14:textId="7AC75E0C" w:rsidR="00254F6F" w:rsidRPr="0010420A" w:rsidRDefault="00525324" w:rsidP="00A2671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="00254F6F" w:rsidRPr="0010420A">
        <w:rPr>
          <w:rFonts w:ascii="Times New Roman" w:hAnsi="Times New Roman"/>
          <w:sz w:val="24"/>
          <w:szCs w:val="24"/>
        </w:rPr>
        <w:t xml:space="preserve">do zvláštních sběrných nádob modré barvy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nebo s víkem modré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barvy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>(plastový kontejner</w:t>
      </w:r>
      <w:r w:rsidR="008941F5" w:rsidRPr="0010420A">
        <w:rPr>
          <w:rFonts w:ascii="Times New Roman" w:hAnsi="Times New Roman"/>
          <w:sz w:val="24"/>
          <w:szCs w:val="24"/>
          <w:lang w:val="cs-CZ"/>
        </w:rPr>
        <w:t xml:space="preserve"> o objemu 1100 l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itrů</w:t>
      </w:r>
      <w:r w:rsidR="00254F6F" w:rsidRPr="0010420A">
        <w:rPr>
          <w:rFonts w:ascii="Times New Roman" w:hAnsi="Times New Roman"/>
          <w:sz w:val="24"/>
          <w:szCs w:val="24"/>
        </w:rPr>
        <w:t xml:space="preserve">) umístěných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8E2546" w:rsidRPr="0010420A">
        <w:rPr>
          <w:rFonts w:ascii="Times New Roman" w:hAnsi="Times New Roman"/>
          <w:sz w:val="24"/>
          <w:szCs w:val="24"/>
        </w:rPr>
        <w:t>;</w:t>
      </w:r>
      <w:r w:rsidR="002F45A5" w:rsidRPr="0010420A">
        <w:rPr>
          <w:rFonts w:ascii="Times New Roman" w:hAnsi="Times New Roman"/>
          <w:sz w:val="24"/>
          <w:szCs w:val="24"/>
          <w:lang w:val="cs-CZ"/>
        </w:rPr>
        <w:t xml:space="preserve"> </w:t>
      </w:r>
    </w:p>
    <w:p w14:paraId="5799EE34" w14:textId="443BDBCA" w:rsidR="00525324" w:rsidRPr="0010420A" w:rsidRDefault="00525324" w:rsidP="00A2671C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10420A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 xml:space="preserve">– do zvláštní sběrné nádoby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zelené</w:t>
      </w:r>
      <w:r w:rsidR="00254F6F" w:rsidRPr="0010420A">
        <w:rPr>
          <w:rFonts w:ascii="Times New Roman" w:hAnsi="Times New Roman"/>
          <w:sz w:val="24"/>
          <w:szCs w:val="24"/>
        </w:rPr>
        <w:t xml:space="preserve"> barvy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 xml:space="preserve"> nebo s víkem zelené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barvy</w:t>
      </w:r>
      <w:r w:rsidR="00254F6F" w:rsidRPr="0010420A">
        <w:rPr>
          <w:rFonts w:ascii="Times New Roman" w:hAnsi="Times New Roman"/>
          <w:sz w:val="24"/>
          <w:szCs w:val="24"/>
        </w:rPr>
        <w:t xml:space="preserve"> (plastový kontejner</w:t>
      </w:r>
      <w:r w:rsidR="008941F5" w:rsidRPr="0010420A">
        <w:rPr>
          <w:rFonts w:ascii="Times New Roman" w:hAnsi="Times New Roman"/>
          <w:sz w:val="24"/>
          <w:szCs w:val="24"/>
          <w:lang w:val="cs-CZ"/>
        </w:rPr>
        <w:t xml:space="preserve"> o objemu 1100 l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itrů</w:t>
      </w:r>
      <w:r w:rsidR="00254F6F" w:rsidRPr="0010420A">
        <w:rPr>
          <w:rFonts w:ascii="Times New Roman" w:hAnsi="Times New Roman"/>
          <w:sz w:val="24"/>
          <w:szCs w:val="24"/>
        </w:rPr>
        <w:t xml:space="preserve">) </w:t>
      </w:r>
      <w:r w:rsidR="00133B1F" w:rsidRPr="0010420A">
        <w:rPr>
          <w:rFonts w:ascii="Times New Roman" w:hAnsi="Times New Roman"/>
          <w:sz w:val="24"/>
          <w:szCs w:val="24"/>
        </w:rPr>
        <w:t xml:space="preserve">umístěných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254F6F" w:rsidRPr="0010420A">
        <w:rPr>
          <w:rFonts w:ascii="Times New Roman" w:hAnsi="Times New Roman"/>
          <w:sz w:val="24"/>
          <w:szCs w:val="24"/>
        </w:rPr>
        <w:t>;</w:t>
      </w:r>
    </w:p>
    <w:p w14:paraId="47542B24" w14:textId="64A9974C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 a nápojové kartony</w:t>
      </w:r>
      <w:r w:rsidRPr="0010420A">
        <w:rPr>
          <w:rFonts w:ascii="Times New Roman" w:eastAsia="MS Mincho" w:hAnsi="Times New Roman"/>
          <w:bCs/>
          <w:sz w:val="24"/>
          <w:szCs w:val="24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 xml:space="preserve">– do zvláštní sběrné nádoby žluté barvy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nebo s víkem žluté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barvy</w:t>
      </w:r>
      <w:r w:rsidR="00133B1F" w:rsidRPr="0010420A">
        <w:rPr>
          <w:rFonts w:ascii="Times New Roman" w:hAnsi="Times New Roman"/>
          <w:sz w:val="24"/>
          <w:szCs w:val="24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>(plastový kontejner</w:t>
      </w:r>
      <w:r w:rsidR="008941F5" w:rsidRPr="0010420A">
        <w:rPr>
          <w:rFonts w:ascii="Times New Roman" w:hAnsi="Times New Roman"/>
          <w:sz w:val="24"/>
          <w:szCs w:val="24"/>
          <w:lang w:val="cs-CZ"/>
        </w:rPr>
        <w:t xml:space="preserve"> o objemu 1100 l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itrů</w:t>
      </w:r>
      <w:r w:rsidR="00254F6F" w:rsidRPr="0010420A">
        <w:rPr>
          <w:rFonts w:ascii="Times New Roman" w:hAnsi="Times New Roman"/>
          <w:sz w:val="24"/>
          <w:szCs w:val="24"/>
        </w:rPr>
        <w:t xml:space="preserve">) </w:t>
      </w:r>
      <w:r w:rsidR="00133B1F" w:rsidRPr="0010420A">
        <w:rPr>
          <w:rFonts w:ascii="Times New Roman" w:hAnsi="Times New Roman"/>
          <w:sz w:val="24"/>
          <w:szCs w:val="24"/>
        </w:rPr>
        <w:t xml:space="preserve">umístěných </w:t>
      </w:r>
      <w:r w:rsidR="00133B1F" w:rsidRPr="0010420A">
        <w:rPr>
          <w:rFonts w:ascii="Times New Roman" w:hAnsi="Times New Roman"/>
          <w:sz w:val="24"/>
          <w:szCs w:val="24"/>
          <w:lang w:val="cs-CZ"/>
        </w:rPr>
        <w:t>na stanovištích zvláštních sběrných nádob</w:t>
      </w:r>
      <w:r w:rsidR="00254F6F" w:rsidRPr="0010420A">
        <w:rPr>
          <w:rFonts w:ascii="Times New Roman" w:hAnsi="Times New Roman"/>
          <w:sz w:val="24"/>
          <w:szCs w:val="24"/>
        </w:rPr>
        <w:t>;</w:t>
      </w:r>
    </w:p>
    <w:p w14:paraId="0307CD4A" w14:textId="5F76A458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0420A">
        <w:rPr>
          <w:rFonts w:ascii="Times New Roman" w:hAnsi="Times New Roman"/>
          <w:b/>
          <w:sz w:val="24"/>
          <w:szCs w:val="24"/>
          <w:lang w:val="cs-CZ"/>
        </w:rPr>
        <w:t>kovy</w:t>
      </w:r>
      <w:r w:rsidRPr="0010420A">
        <w:rPr>
          <w:rFonts w:ascii="Times New Roman" w:hAnsi="Times New Roman"/>
          <w:sz w:val="24"/>
          <w:szCs w:val="24"/>
          <w:lang w:val="cs-CZ"/>
        </w:rPr>
        <w:t xml:space="preserve"> –</w:t>
      </w:r>
      <w:r w:rsidR="00254F6F" w:rsidRPr="0010420A">
        <w:rPr>
          <w:rFonts w:ascii="Times New Roman" w:hAnsi="Times New Roman"/>
        </w:rPr>
        <w:t xml:space="preserve"> </w:t>
      </w:r>
      <w:r w:rsidR="00254F6F" w:rsidRPr="0010420A">
        <w:rPr>
          <w:rFonts w:ascii="Times New Roman" w:hAnsi="Times New Roman"/>
          <w:sz w:val="24"/>
          <w:szCs w:val="24"/>
        </w:rPr>
        <w:t>na korbu valníku ve sběrném dvoře</w:t>
      </w:r>
      <w:r w:rsidR="00A17EB9" w:rsidRPr="0010420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17081A">
        <w:rPr>
          <w:rFonts w:ascii="Times New Roman" w:hAnsi="Times New Roman"/>
          <w:sz w:val="24"/>
          <w:szCs w:val="24"/>
          <w:lang w:val="cs-CZ"/>
        </w:rPr>
        <w:t>nebo do zvláštní sběrné nádoby</w:t>
      </w:r>
      <w:r w:rsidR="007E0F5F">
        <w:rPr>
          <w:rFonts w:ascii="Times New Roman" w:hAnsi="Times New Roman"/>
          <w:sz w:val="24"/>
          <w:szCs w:val="24"/>
          <w:lang w:val="cs-CZ"/>
        </w:rPr>
        <w:t xml:space="preserve"> s nápisem „KOVY“</w:t>
      </w:r>
      <w:r w:rsidR="0017081A">
        <w:rPr>
          <w:rFonts w:ascii="Times New Roman" w:hAnsi="Times New Roman"/>
          <w:sz w:val="24"/>
          <w:szCs w:val="24"/>
          <w:lang w:val="cs-CZ"/>
        </w:rPr>
        <w:t xml:space="preserve"> umístěn</w:t>
      </w:r>
      <w:r w:rsidR="007E0F5F">
        <w:rPr>
          <w:rFonts w:ascii="Times New Roman" w:hAnsi="Times New Roman"/>
          <w:sz w:val="24"/>
          <w:szCs w:val="24"/>
          <w:lang w:val="cs-CZ"/>
        </w:rPr>
        <w:t>é</w:t>
      </w:r>
      <w:r w:rsidR="0017081A">
        <w:rPr>
          <w:rFonts w:ascii="Times New Roman" w:hAnsi="Times New Roman"/>
          <w:sz w:val="24"/>
          <w:szCs w:val="24"/>
          <w:lang w:val="cs-CZ"/>
        </w:rPr>
        <w:t xml:space="preserve"> na stanovišti zvláštních sběrných nádob</w:t>
      </w:r>
      <w:r w:rsidR="003F33D6" w:rsidRPr="0010420A">
        <w:rPr>
          <w:rFonts w:ascii="Times New Roman" w:hAnsi="Times New Roman"/>
          <w:sz w:val="24"/>
          <w:szCs w:val="24"/>
        </w:rPr>
        <w:t>;</w:t>
      </w:r>
    </w:p>
    <w:p w14:paraId="6E284A83" w14:textId="4A4A1A91" w:rsidR="00423676" w:rsidRPr="00423676" w:rsidRDefault="00423676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423676">
        <w:rPr>
          <w:rFonts w:ascii="Times New Roman" w:hAnsi="Times New Roman"/>
          <w:b/>
          <w:bCs/>
          <w:sz w:val="24"/>
          <w:szCs w:val="24"/>
          <w:lang w:val="cs-CZ"/>
        </w:rPr>
        <w:t>textil</w:t>
      </w:r>
      <w:r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423676">
        <w:rPr>
          <w:rFonts w:ascii="Times New Roman" w:hAnsi="Times New Roman"/>
          <w:sz w:val="24"/>
          <w:szCs w:val="24"/>
          <w:lang w:val="cs-CZ"/>
        </w:rPr>
        <w:t>do zvláštní sběrné nádoby ve sběrném dvoře</w:t>
      </w:r>
      <w:r>
        <w:rPr>
          <w:rFonts w:ascii="Times New Roman" w:hAnsi="Times New Roman"/>
          <w:sz w:val="24"/>
          <w:szCs w:val="24"/>
          <w:lang w:val="cs-CZ"/>
        </w:rPr>
        <w:t>;</w:t>
      </w:r>
    </w:p>
    <w:p w14:paraId="5D5B2EC0" w14:textId="63B33C97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hAnsi="Times New Roman"/>
          <w:sz w:val="24"/>
          <w:szCs w:val="24"/>
        </w:rPr>
      </w:pPr>
      <w:r w:rsidRPr="0010420A">
        <w:rPr>
          <w:rFonts w:ascii="Times New Roman" w:hAnsi="Times New Roman"/>
          <w:b/>
          <w:sz w:val="24"/>
          <w:szCs w:val="24"/>
          <w:lang w:val="cs-CZ"/>
        </w:rPr>
        <w:t xml:space="preserve">biologicky rozložitelný odpad </w:t>
      </w:r>
      <w:r w:rsidR="00254F6F" w:rsidRPr="0010420A">
        <w:rPr>
          <w:rFonts w:ascii="Times New Roman" w:hAnsi="Times New Roman"/>
          <w:sz w:val="24"/>
          <w:szCs w:val="24"/>
        </w:rPr>
        <w:t xml:space="preserve">– do </w:t>
      </w:r>
      <w:r w:rsidR="008941F5" w:rsidRPr="0010420A">
        <w:rPr>
          <w:rFonts w:ascii="Times New Roman" w:hAnsi="Times New Roman"/>
          <w:sz w:val="24"/>
          <w:szCs w:val="24"/>
          <w:lang w:val="cs-CZ"/>
        </w:rPr>
        <w:t xml:space="preserve">velkoobjemového </w:t>
      </w:r>
      <w:r w:rsidR="00254F6F" w:rsidRPr="0010420A">
        <w:rPr>
          <w:rFonts w:ascii="Times New Roman" w:hAnsi="Times New Roman"/>
          <w:sz w:val="24"/>
          <w:szCs w:val="24"/>
        </w:rPr>
        <w:t>kontejneru ve sběrném dvoře;</w:t>
      </w:r>
    </w:p>
    <w:p w14:paraId="0E1D75AA" w14:textId="77777777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jedlé oleje a tuky</w:t>
      </w:r>
      <w:r w:rsidRPr="0010420A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v PET lahvích do zvláštních sběrných nádob černé barvy </w:t>
      </w:r>
      <w:r w:rsidRPr="0010420A">
        <w:rPr>
          <w:rFonts w:ascii="Times New Roman" w:hAnsi="Times New Roman"/>
          <w:sz w:val="24"/>
          <w:szCs w:val="24"/>
          <w:lang w:val="cs-CZ"/>
        </w:rPr>
        <w:t>umístěných na stanovištích zvláštních sběrných nádob;</w:t>
      </w:r>
    </w:p>
    <w:p w14:paraId="1B37B32E" w14:textId="6ED7E2BE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10420A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10420A">
        <w:rPr>
          <w:rFonts w:ascii="Times New Roman" w:eastAsia="MS Mincho" w:hAnsi="Times New Roman"/>
          <w:bCs/>
          <w:sz w:val="24"/>
          <w:szCs w:val="24"/>
        </w:rPr>
        <w:t xml:space="preserve">– </w:t>
      </w:r>
      <w:r w:rsidR="004901CC" w:rsidRPr="0010420A">
        <w:rPr>
          <w:rFonts w:ascii="Times New Roman" w:hAnsi="Times New Roman"/>
          <w:sz w:val="24"/>
          <w:szCs w:val="24"/>
          <w:lang w:val="cs-CZ"/>
        </w:rPr>
        <w:t>do zvláštních sběrných nádob ve sběrném dvoře</w:t>
      </w:r>
      <w:r w:rsidR="0010420A" w:rsidRPr="0010420A">
        <w:rPr>
          <w:rFonts w:ascii="Times New Roman" w:hAnsi="Times New Roman"/>
        </w:rPr>
        <w:t>;</w:t>
      </w:r>
    </w:p>
    <w:p w14:paraId="42E1BCEF" w14:textId="61411D93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hAnsi="Times New Roman"/>
          <w:b/>
          <w:sz w:val="24"/>
          <w:szCs w:val="24"/>
        </w:rPr>
        <w:t xml:space="preserve">objemný odpad </w:t>
      </w:r>
      <w:r w:rsidRPr="0010420A">
        <w:rPr>
          <w:rFonts w:ascii="Times New Roman" w:hAnsi="Times New Roman"/>
          <w:sz w:val="24"/>
          <w:szCs w:val="24"/>
        </w:rPr>
        <w:t>–</w:t>
      </w:r>
      <w:r w:rsidRPr="0010420A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86250" w:rsidRPr="0010420A">
        <w:rPr>
          <w:rFonts w:ascii="Times New Roman" w:hAnsi="Times New Roman"/>
          <w:sz w:val="24"/>
          <w:szCs w:val="24"/>
          <w:lang w:val="cs-CZ"/>
        </w:rPr>
        <w:t>do velkoobjemového kontejneru ve sběrném dvoře</w:t>
      </w:r>
      <w:r w:rsidR="00254F6F" w:rsidRPr="0010420A">
        <w:rPr>
          <w:rFonts w:ascii="Times New Roman" w:hAnsi="Times New Roman"/>
        </w:rPr>
        <w:t>;</w:t>
      </w:r>
    </w:p>
    <w:p w14:paraId="6919F2C4" w14:textId="77777777" w:rsidR="00525324" w:rsidRPr="0010420A" w:rsidRDefault="00525324" w:rsidP="0052532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10420A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23833028" w14:textId="728B1796" w:rsidR="00525324" w:rsidRPr="0010420A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jc w:val="both"/>
        <w:textAlignment w:val="auto"/>
      </w:pPr>
      <w:r w:rsidRPr="0010420A">
        <w:t>do typizovaných sběrných nádob přidělených k příslušnému objektu (popelnice o objemu 110</w:t>
      </w:r>
      <w:r w:rsidR="00197702" w:rsidRPr="0010420A">
        <w:t>, 120 a 240</w:t>
      </w:r>
      <w:r w:rsidRPr="0010420A">
        <w:t xml:space="preserve"> litrů</w:t>
      </w:r>
      <w:r w:rsidRPr="0010420A">
        <w:rPr>
          <w:bCs/>
        </w:rPr>
        <w:t>),</w:t>
      </w:r>
    </w:p>
    <w:p w14:paraId="1909E296" w14:textId="77777777" w:rsidR="00254F6F" w:rsidRPr="0010420A" w:rsidRDefault="00525324" w:rsidP="00525324">
      <w:pPr>
        <w:pStyle w:val="Odstavecseseznamem"/>
        <w:numPr>
          <w:ilvl w:val="0"/>
          <w:numId w:val="26"/>
        </w:numPr>
        <w:suppressAutoHyphens w:val="0"/>
        <w:autoSpaceDN/>
        <w:ind w:left="1066" w:hanging="357"/>
        <w:jc w:val="both"/>
        <w:textAlignment w:val="auto"/>
      </w:pPr>
      <w:r w:rsidRPr="0010420A">
        <w:rPr>
          <w:rFonts w:eastAsia="MS Mincho"/>
          <w:bCs/>
        </w:rPr>
        <w:t xml:space="preserve">do odpadkových košů rozmístěných na veřejném </w:t>
      </w:r>
      <w:proofErr w:type="gramStart"/>
      <w:r w:rsidRPr="0010420A">
        <w:rPr>
          <w:rFonts w:eastAsia="MS Mincho"/>
          <w:bCs/>
        </w:rPr>
        <w:t>prostranství - pouze</w:t>
      </w:r>
      <w:proofErr w:type="gramEnd"/>
      <w:r w:rsidRPr="0010420A">
        <w:rPr>
          <w:rFonts w:eastAsia="MS Mincho"/>
          <w:bCs/>
        </w:rPr>
        <w:t xml:space="preserve"> drobný směsný komunální odpad vzniklý na veřejném prostranství.</w:t>
      </w:r>
      <w:r w:rsidR="00254F6F" w:rsidRPr="0010420A">
        <w:t xml:space="preserve"> </w:t>
      </w:r>
    </w:p>
    <w:p w14:paraId="2259564D" w14:textId="53E5E751" w:rsidR="00525324" w:rsidRPr="0010420A" w:rsidRDefault="00525324" w:rsidP="005E0F17">
      <w:pPr>
        <w:pStyle w:val="Prosttext"/>
        <w:ind w:left="357"/>
        <w:rPr>
          <w:highlight w:val="yellow"/>
        </w:rPr>
      </w:pPr>
    </w:p>
    <w:p w14:paraId="1D4AE869" w14:textId="77777777" w:rsidR="00423676" w:rsidRDefault="00423676">
      <w:pPr>
        <w:rPr>
          <w:rFonts w:eastAsia="MS Mincho"/>
          <w:b/>
          <w:bCs/>
          <w:szCs w:val="20"/>
          <w:lang w:val="x-none" w:eastAsia="x-none"/>
        </w:rPr>
      </w:pPr>
      <w:r>
        <w:rPr>
          <w:rFonts w:eastAsia="MS Mincho"/>
          <w:b/>
          <w:bCs/>
        </w:rPr>
        <w:br w:type="page"/>
      </w:r>
    </w:p>
    <w:p w14:paraId="25E136D1" w14:textId="00FDA260" w:rsidR="00792C01" w:rsidRPr="0010420A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</w:rPr>
        <w:lastRenderedPageBreak/>
        <w:t xml:space="preserve">Článek </w:t>
      </w:r>
      <w:r w:rsidR="0084513C" w:rsidRPr="0010420A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C00BF59" w14:textId="77777777" w:rsidR="00792C01" w:rsidRPr="0010420A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10420A">
        <w:rPr>
          <w:rFonts w:ascii="Times New Roman" w:eastAsia="MS Mincho" w:hAnsi="Times New Roman"/>
          <w:b/>
          <w:sz w:val="24"/>
        </w:rPr>
        <w:t>Povinnosti osob</w:t>
      </w:r>
    </w:p>
    <w:p w14:paraId="53B9A7DA" w14:textId="77777777" w:rsidR="00792C01" w:rsidRPr="0010420A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14692CF7" w14:textId="77777777" w:rsidR="00792C01" w:rsidRPr="0010420A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</w:rPr>
        <w:t>Osoby jsou povinny:</w:t>
      </w:r>
    </w:p>
    <w:p w14:paraId="21EEC03F" w14:textId="77777777" w:rsidR="00792C01" w:rsidRPr="0010420A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10420A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10420A">
        <w:rPr>
          <w:rFonts w:ascii="Times New Roman" w:eastAsia="MS Mincho" w:hAnsi="Times New Roman"/>
          <w:bCs/>
          <w:sz w:val="24"/>
        </w:rPr>
        <w:t xml:space="preserve"> </w:t>
      </w: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10420A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5F51F36C" w14:textId="77777777" w:rsidR="00792C01" w:rsidRPr="0010420A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10420A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65F45B76" w14:textId="77777777" w:rsidR="00161CB5" w:rsidRPr="0010420A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10420A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6A65A6EA" w14:textId="77777777" w:rsidR="00DC5BD5" w:rsidRPr="0010420A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10420A">
        <w:rPr>
          <w:rFonts w:ascii="Times New Roman" w:eastAsia="MS Mincho" w:hAnsi="Times New Roman"/>
          <w:bCs/>
          <w:sz w:val="24"/>
        </w:rPr>
        <w:t>ve sběrných nádobách</w:t>
      </w:r>
      <w:r w:rsidRPr="0010420A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8C1522C" w14:textId="77777777" w:rsidR="00792C01" w:rsidRPr="0010420A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0B7A42CC" w14:textId="17DD64E2" w:rsidR="004B6544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307D4D77" w14:textId="706FABDA" w:rsidR="0010420A" w:rsidRPr="0010420A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2119590" w14:textId="77777777" w:rsidR="0010420A" w:rsidRPr="0010420A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stavebního a demoličního odpadu </w:t>
      </w:r>
    </w:p>
    <w:p w14:paraId="07A38C28" w14:textId="77777777" w:rsidR="0010420A" w:rsidRPr="0010420A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75AB0FF7" w14:textId="0BF276CC" w:rsidR="0010420A" w:rsidRPr="00E028D2" w:rsidRDefault="0010420A" w:rsidP="0010420A">
      <w:pPr>
        <w:pStyle w:val="Prosttext"/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E028D2">
        <w:rPr>
          <w:rFonts w:ascii="Times New Roman" w:eastAsia="MS Mincho" w:hAnsi="Times New Roman"/>
          <w:sz w:val="24"/>
          <w:szCs w:val="24"/>
          <w:lang w:val="cs-CZ"/>
        </w:rPr>
        <w:t xml:space="preserve">Obec přebírá stavební a demoliční odpad </w:t>
      </w:r>
      <w:r w:rsidR="00E028D2" w:rsidRPr="00E028D2">
        <w:rPr>
          <w:rFonts w:ascii="Times New Roman" w:hAnsi="Times New Roman"/>
          <w:sz w:val="24"/>
          <w:szCs w:val="24"/>
        </w:rPr>
        <w:t>vznikající na území obce při činnosti nepodnikajících fyzických osob</w:t>
      </w:r>
      <w:r w:rsidR="00E028D2" w:rsidRPr="00E028D2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Pr="00E028D2">
        <w:rPr>
          <w:rFonts w:ascii="Times New Roman" w:eastAsia="MS Mincho" w:hAnsi="Times New Roman"/>
          <w:sz w:val="24"/>
          <w:szCs w:val="24"/>
          <w:lang w:val="cs-CZ"/>
        </w:rPr>
        <w:t>ve sběrném dvoře do zvláštního kontejneru určeného pro stavební odpad.</w:t>
      </w:r>
    </w:p>
    <w:p w14:paraId="2373E74D" w14:textId="77777777" w:rsidR="0010420A" w:rsidRPr="0010420A" w:rsidRDefault="0010420A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6C61334B" w14:textId="00920D45" w:rsidR="00066C61" w:rsidRPr="0010420A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 w:rsid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67F9C45F" w14:textId="77777777" w:rsidR="00066C61" w:rsidRPr="0010420A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Místa pro přebírání komunálního odpadu vznikajícího na území obce při činnosti právnických a podnikajících fyzických osob zapojených do obecního systému na základě písemné smlouvy</w:t>
      </w:r>
    </w:p>
    <w:p w14:paraId="73EF61BA" w14:textId="77777777" w:rsidR="00066C61" w:rsidRPr="0010420A" w:rsidRDefault="00066C61" w:rsidP="00066C6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41850805" w14:textId="77777777" w:rsidR="00066C61" w:rsidRPr="0010420A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Právnické a podnikající fyzické osoby zapojené do obecního systému na základě písemné smlouvy s obcí mohou odkládat </w:t>
      </w:r>
      <w:r w:rsidR="00525324" w:rsidRPr="0010420A">
        <w:rPr>
          <w:rFonts w:ascii="Times New Roman" w:eastAsia="MS Mincho" w:hAnsi="Times New Roman"/>
          <w:bCs/>
          <w:sz w:val="24"/>
          <w:lang w:val="cs-CZ"/>
        </w:rPr>
        <w:t xml:space="preserve">směsný komunální odpad </w:t>
      </w:r>
      <w:r w:rsidR="00FF1B88" w:rsidRPr="0010420A">
        <w:rPr>
          <w:rFonts w:ascii="Times New Roman" w:eastAsia="MS Mincho" w:hAnsi="Times New Roman"/>
          <w:bCs/>
          <w:sz w:val="24"/>
          <w:lang w:val="cs-CZ"/>
        </w:rPr>
        <w:t>do zvláštních sběrných nádob určených výhradně pro takovou osobu</w:t>
      </w:r>
      <w:r w:rsidRPr="0010420A">
        <w:rPr>
          <w:rFonts w:ascii="Times New Roman" w:eastAsia="MS Mincho" w:hAnsi="Times New Roman"/>
          <w:bCs/>
          <w:sz w:val="24"/>
          <w:lang w:val="cs-CZ"/>
        </w:rPr>
        <w:t>.</w:t>
      </w:r>
    </w:p>
    <w:p w14:paraId="27916D94" w14:textId="77777777" w:rsidR="00066C61" w:rsidRPr="0010420A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 xml:space="preserve">Výše úhrady za zapojení do obecního systému se stanoví </w:t>
      </w:r>
      <w:r w:rsidR="00525324" w:rsidRPr="0010420A">
        <w:rPr>
          <w:rFonts w:ascii="Times New Roman" w:eastAsia="MS Mincho" w:hAnsi="Times New Roman"/>
          <w:bCs/>
          <w:sz w:val="24"/>
          <w:lang w:val="cs-CZ"/>
        </w:rPr>
        <w:t>podle platného ceníku.</w:t>
      </w:r>
    </w:p>
    <w:p w14:paraId="11257E5E" w14:textId="77777777" w:rsidR="00066C61" w:rsidRPr="0010420A" w:rsidRDefault="00066C61" w:rsidP="00066C61">
      <w:pPr>
        <w:pStyle w:val="Prosttext"/>
        <w:numPr>
          <w:ilvl w:val="0"/>
          <w:numId w:val="21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10420A">
        <w:rPr>
          <w:rFonts w:ascii="Times New Roman" w:eastAsia="MS Mincho" w:hAnsi="Times New Roman"/>
          <w:bCs/>
          <w:sz w:val="24"/>
          <w:lang w:val="cs-CZ"/>
        </w:rPr>
        <w:t>Úhrada se vybírá v hotovosti nebo převodem na účet, a to jedenkrát ročně.</w:t>
      </w:r>
    </w:p>
    <w:p w14:paraId="666D8715" w14:textId="2BEDE83B" w:rsidR="00525324" w:rsidRDefault="00525324">
      <w:pPr>
        <w:rPr>
          <w:rFonts w:eastAsia="MS Mincho"/>
          <w:b/>
          <w:highlight w:val="yellow"/>
          <w:lang w:val="x-none" w:eastAsia="x-none"/>
        </w:rPr>
      </w:pPr>
    </w:p>
    <w:p w14:paraId="5FABB9A4" w14:textId="2CB7FDE0" w:rsidR="0010420A" w:rsidRPr="00347A9E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</w:rPr>
        <w:t xml:space="preserve">Článek </w:t>
      </w:r>
      <w:r>
        <w:rPr>
          <w:rFonts w:ascii="Times New Roman" w:eastAsia="MS Mincho" w:hAnsi="Times New Roman"/>
          <w:b/>
          <w:bCs/>
          <w:sz w:val="24"/>
          <w:szCs w:val="24"/>
          <w:lang w:val="cs-CZ"/>
        </w:rPr>
        <w:t>8</w:t>
      </w:r>
    </w:p>
    <w:p w14:paraId="59FDB419" w14:textId="77777777" w:rsidR="0010420A" w:rsidRPr="00347A9E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347A9E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Místa pro přebírání výrobků s ukončenou životností </w:t>
      </w:r>
    </w:p>
    <w:p w14:paraId="74F31605" w14:textId="77777777" w:rsidR="0010420A" w:rsidRPr="00347A9E" w:rsidRDefault="0010420A" w:rsidP="0010420A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</w:p>
    <w:p w14:paraId="2CA0B015" w14:textId="77777777" w:rsidR="0010420A" w:rsidRPr="00347A9E" w:rsidRDefault="0010420A" w:rsidP="0010420A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Cs/>
          <w:sz w:val="24"/>
          <w:szCs w:val="24"/>
          <w:lang w:val="cs-CZ"/>
        </w:rPr>
        <w:t>Obec přebírá ve sběrném dvoře výrobky s ukončenou životností v rámci služby pro výrobce podle zákona o výrobcích s ukončenou životností, a to elektrozařízení a baterie a akumulátory.</w:t>
      </w:r>
      <w:r w:rsidRPr="0010420A">
        <w:rPr>
          <w:rStyle w:val="Znakapoznpodarou"/>
          <w:rFonts w:ascii="Times New Roman" w:eastAsia="MS Mincho" w:hAnsi="Times New Roman"/>
          <w:bCs/>
          <w:sz w:val="24"/>
          <w:vertAlign w:val="superscript"/>
        </w:rPr>
        <w:footnoteReference w:id="4"/>
      </w:r>
      <w:r w:rsidRPr="0010420A">
        <w:rPr>
          <w:rFonts w:ascii="Times New Roman" w:eastAsia="MS Mincho" w:hAnsi="Times New Roman"/>
          <w:bCs/>
          <w:sz w:val="24"/>
          <w:vertAlign w:val="superscript"/>
        </w:rPr>
        <w:t>)</w:t>
      </w:r>
    </w:p>
    <w:p w14:paraId="6A94C527" w14:textId="685C4840" w:rsidR="00133B1F" w:rsidRPr="0010420A" w:rsidRDefault="00133B1F">
      <w:pPr>
        <w:rPr>
          <w:rFonts w:eastAsia="MS Mincho"/>
          <w:b/>
          <w:highlight w:val="yellow"/>
          <w:lang w:val="x-none" w:eastAsia="x-none"/>
        </w:rPr>
      </w:pPr>
    </w:p>
    <w:p w14:paraId="137C97CB" w14:textId="6093A081" w:rsidR="00133B1F" w:rsidRPr="0010420A" w:rsidRDefault="00133B1F" w:rsidP="00133B1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0420A">
        <w:rPr>
          <w:rFonts w:ascii="Times New Roman" w:eastAsia="MS Mincho" w:hAnsi="Times New Roman"/>
          <w:b/>
          <w:bCs/>
          <w:sz w:val="24"/>
          <w:szCs w:val="24"/>
          <w:lang w:val="cs-CZ"/>
        </w:rPr>
        <w:t>9</w:t>
      </w:r>
    </w:p>
    <w:p w14:paraId="2DD808D6" w14:textId="77777777" w:rsidR="00133B1F" w:rsidRPr="0010420A" w:rsidRDefault="00133B1F" w:rsidP="00133B1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  <w:r w:rsidRPr="0010420A">
        <w:rPr>
          <w:rFonts w:ascii="Times New Roman" w:hAnsi="Times New Roman"/>
          <w:b/>
          <w:color w:val="000000"/>
          <w:sz w:val="24"/>
          <w:szCs w:val="24"/>
        </w:rPr>
        <w:t>Oddělené soustřeďování odpadních pneumatik</w:t>
      </w:r>
    </w:p>
    <w:p w14:paraId="53D7B529" w14:textId="77777777" w:rsidR="00133B1F" w:rsidRPr="0010420A" w:rsidRDefault="00133B1F" w:rsidP="00133B1F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Cs w:val="24"/>
          <w:lang w:val="cs-CZ"/>
        </w:rPr>
      </w:pPr>
    </w:p>
    <w:p w14:paraId="154DC14F" w14:textId="0641FA55" w:rsidR="00133B1F" w:rsidRPr="0010420A" w:rsidRDefault="0010420A" w:rsidP="00133B1F">
      <w:pPr>
        <w:pStyle w:val="Prosttext"/>
        <w:tabs>
          <w:tab w:val="left" w:pos="4172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10420A">
        <w:rPr>
          <w:rFonts w:ascii="Times New Roman" w:hAnsi="Times New Roman"/>
          <w:color w:val="000000"/>
          <w:sz w:val="24"/>
          <w:szCs w:val="24"/>
          <w:lang w:val="cs-CZ"/>
        </w:rPr>
        <w:t>Obec</w:t>
      </w:r>
      <w:r w:rsidR="00133B1F" w:rsidRPr="0010420A">
        <w:rPr>
          <w:rFonts w:ascii="Times New Roman" w:hAnsi="Times New Roman"/>
          <w:color w:val="000000"/>
          <w:sz w:val="24"/>
          <w:szCs w:val="24"/>
        </w:rPr>
        <w:t xml:space="preserve"> určuje dle § 97 odst. 3 zákona č. 542/2020 Sb. místo, kde mohou být odděleně soustřeďovány odpadní pneumatiky, kterým je sběrný dvůr.</w:t>
      </w:r>
    </w:p>
    <w:p w14:paraId="374CAC59" w14:textId="77777777" w:rsidR="00133B1F" w:rsidRPr="0010420A" w:rsidRDefault="00133B1F">
      <w:pPr>
        <w:rPr>
          <w:rFonts w:eastAsia="MS Mincho"/>
          <w:b/>
          <w:lang w:val="x-none" w:eastAsia="x-none"/>
        </w:rPr>
      </w:pPr>
    </w:p>
    <w:p w14:paraId="12E40D8B" w14:textId="315E8C81" w:rsidR="0042104D" w:rsidRPr="0042367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423676">
        <w:rPr>
          <w:rFonts w:ascii="Times New Roman" w:eastAsia="MS Mincho" w:hAnsi="Times New Roman"/>
          <w:b/>
          <w:sz w:val="24"/>
          <w:szCs w:val="24"/>
        </w:rPr>
        <w:lastRenderedPageBreak/>
        <w:t xml:space="preserve">Článek </w:t>
      </w:r>
      <w:r w:rsidR="0010420A" w:rsidRPr="00423676">
        <w:rPr>
          <w:rFonts w:ascii="Times New Roman" w:eastAsia="MS Mincho" w:hAnsi="Times New Roman"/>
          <w:b/>
          <w:bCs/>
          <w:sz w:val="24"/>
          <w:szCs w:val="24"/>
          <w:lang w:val="cs-CZ"/>
        </w:rPr>
        <w:t>10</w:t>
      </w:r>
    </w:p>
    <w:p w14:paraId="51E849F6" w14:textId="77777777" w:rsidR="0042104D" w:rsidRPr="00423676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423676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76A529C" w14:textId="77777777" w:rsidR="0042104D" w:rsidRPr="00423676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24F00842" w14:textId="03C6B13B" w:rsidR="002770E9" w:rsidRPr="00423676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423676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423676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525324" w:rsidRPr="00423676">
        <w:rPr>
          <w:rFonts w:ascii="Times New Roman" w:eastAsia="MS Mincho" w:hAnsi="Times New Roman"/>
          <w:sz w:val="24"/>
          <w:szCs w:val="24"/>
          <w:lang w:val="cs-CZ"/>
        </w:rPr>
        <w:t>1/</w:t>
      </w:r>
      <w:r w:rsidR="00423676" w:rsidRPr="00423676">
        <w:rPr>
          <w:rFonts w:ascii="Times New Roman" w:eastAsia="MS Mincho" w:hAnsi="Times New Roman"/>
          <w:sz w:val="24"/>
          <w:szCs w:val="24"/>
          <w:lang w:val="cs-CZ"/>
        </w:rPr>
        <w:t>2023</w:t>
      </w:r>
      <w:r w:rsidR="00F42C48" w:rsidRPr="00423676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10420A" w:rsidRPr="00423676">
        <w:rPr>
          <w:rFonts w:ascii="Times New Roman" w:eastAsia="MS Mincho" w:hAnsi="Times New Roman"/>
          <w:sz w:val="24"/>
          <w:szCs w:val="24"/>
          <w:lang w:val="cs-CZ"/>
        </w:rPr>
        <w:t xml:space="preserve">kterou se stanoví </w:t>
      </w:r>
      <w:r w:rsidR="00423676" w:rsidRPr="00423676">
        <w:rPr>
          <w:rFonts w:ascii="Times New Roman" w:eastAsia="MS Mincho" w:hAnsi="Times New Roman"/>
          <w:sz w:val="24"/>
          <w:szCs w:val="24"/>
          <w:lang w:val="cs-CZ"/>
        </w:rPr>
        <w:t>obecní systém odpadového hospodářství</w:t>
      </w:r>
      <w:r w:rsidR="00F42C48" w:rsidRPr="00423676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423676" w:rsidRPr="00423676">
        <w:rPr>
          <w:rFonts w:ascii="Times New Roman" w:eastAsia="MS Mincho" w:hAnsi="Times New Roman"/>
          <w:sz w:val="24"/>
          <w:szCs w:val="24"/>
          <w:lang w:val="cs-CZ"/>
        </w:rPr>
        <w:t>15. 2. 2023</w:t>
      </w:r>
      <w:r w:rsidR="00F42C48" w:rsidRPr="00423676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779A0CC" w14:textId="77777777" w:rsidR="00792C01" w:rsidRPr="0042367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001A7D44" w14:textId="50101CE6" w:rsidR="00792C01" w:rsidRPr="0042367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423676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10420A" w:rsidRPr="00423676">
        <w:rPr>
          <w:rFonts w:ascii="Times New Roman" w:eastAsia="MS Mincho" w:hAnsi="Times New Roman"/>
          <w:b/>
          <w:bCs/>
          <w:sz w:val="24"/>
          <w:szCs w:val="24"/>
          <w:lang w:val="cs-CZ"/>
        </w:rPr>
        <w:t>11</w:t>
      </w:r>
    </w:p>
    <w:p w14:paraId="1344544D" w14:textId="77777777" w:rsidR="00792C01" w:rsidRPr="00423676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423676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3F62C319" w14:textId="77777777" w:rsidR="00792C01" w:rsidRPr="00423676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4AE375F9" w14:textId="3B6DDA3C" w:rsidR="007C450D" w:rsidRPr="0010420A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423676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="0032226C" w:rsidRPr="00423676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423676" w:rsidRPr="00423676">
        <w:rPr>
          <w:rFonts w:ascii="Times New Roman" w:eastAsia="MS Mincho" w:hAnsi="Times New Roman"/>
          <w:sz w:val="24"/>
          <w:szCs w:val="24"/>
          <w:lang w:val="cs-CZ"/>
        </w:rPr>
        <w:t>dnem 1. 1. 2015</w:t>
      </w:r>
      <w:r w:rsidRPr="00423676">
        <w:rPr>
          <w:rFonts w:ascii="Times New Roman" w:eastAsia="MS Mincho" w:hAnsi="Times New Roman"/>
          <w:sz w:val="24"/>
          <w:szCs w:val="24"/>
        </w:rPr>
        <w:t>.</w:t>
      </w:r>
      <w:r w:rsidRPr="0010420A">
        <w:rPr>
          <w:rFonts w:ascii="Times New Roman" w:eastAsia="MS Mincho" w:hAnsi="Times New Roman"/>
          <w:sz w:val="24"/>
          <w:szCs w:val="24"/>
        </w:rPr>
        <w:cr/>
      </w:r>
    </w:p>
    <w:p w14:paraId="13319FFC" w14:textId="300614CE" w:rsidR="00DC5BD5" w:rsidRDefault="00DC5BD5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458FA93" w14:textId="77777777" w:rsidR="00CB0022" w:rsidRPr="0010420A" w:rsidRDefault="00CB0022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71D347CF" w14:textId="77777777" w:rsidR="00BD651D" w:rsidRPr="0010420A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76B20E" w14:textId="77777777" w:rsidR="00BD651D" w:rsidRPr="0010420A" w:rsidRDefault="00BD651D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5199A59E" w14:textId="77777777" w:rsidR="002F6E60" w:rsidRPr="0010420A" w:rsidRDefault="002F6E60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E7372C5" w14:textId="77777777" w:rsidR="00525324" w:rsidRPr="0010420A" w:rsidRDefault="00525324" w:rsidP="0052532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525324" w:rsidRPr="0010420A" w14:paraId="59E25DFD" w14:textId="77777777" w:rsidTr="00AF5A4C">
        <w:trPr>
          <w:jc w:val="center"/>
        </w:trPr>
        <w:tc>
          <w:tcPr>
            <w:tcW w:w="4536" w:type="dxa"/>
          </w:tcPr>
          <w:p w14:paraId="7E06B745" w14:textId="77777777" w:rsidR="00525324" w:rsidRPr="0010420A" w:rsidRDefault="00525324" w:rsidP="00AF5A4C">
            <w:pPr>
              <w:jc w:val="center"/>
            </w:pPr>
            <w:r w:rsidRPr="0010420A">
              <w:t>______________________________</w:t>
            </w:r>
          </w:p>
        </w:tc>
        <w:tc>
          <w:tcPr>
            <w:tcW w:w="4499" w:type="dxa"/>
          </w:tcPr>
          <w:p w14:paraId="62B1CBC0" w14:textId="77777777" w:rsidR="00525324" w:rsidRPr="0010420A" w:rsidRDefault="00525324" w:rsidP="00AF5A4C">
            <w:pPr>
              <w:jc w:val="center"/>
            </w:pPr>
            <w:r w:rsidRPr="0010420A">
              <w:t>______________________________</w:t>
            </w:r>
          </w:p>
        </w:tc>
      </w:tr>
      <w:tr w:rsidR="00525324" w:rsidRPr="00F37BDA" w14:paraId="2FD4538C" w14:textId="77777777" w:rsidTr="00AF5A4C">
        <w:trPr>
          <w:jc w:val="center"/>
        </w:trPr>
        <w:tc>
          <w:tcPr>
            <w:tcW w:w="4536" w:type="dxa"/>
          </w:tcPr>
          <w:p w14:paraId="5C3C998F" w14:textId="2FBCA98A" w:rsidR="00525324" w:rsidRPr="0010420A" w:rsidRDefault="00254F6F" w:rsidP="00AF5A4C">
            <w:pPr>
              <w:jc w:val="center"/>
            </w:pPr>
            <w:r w:rsidRPr="0010420A">
              <w:t>Ing. Tomáš Hájek MBA</w:t>
            </w:r>
            <w:r w:rsidR="00CB0022">
              <w:t xml:space="preserve"> v. r.</w:t>
            </w:r>
          </w:p>
          <w:p w14:paraId="1BDBFD4F" w14:textId="21910E89" w:rsidR="00525324" w:rsidRPr="0010420A" w:rsidRDefault="00525324" w:rsidP="00AF5A4C">
            <w:pPr>
              <w:jc w:val="center"/>
            </w:pPr>
            <w:r w:rsidRPr="0010420A">
              <w:t>místostarosta</w:t>
            </w:r>
          </w:p>
        </w:tc>
        <w:tc>
          <w:tcPr>
            <w:tcW w:w="4499" w:type="dxa"/>
          </w:tcPr>
          <w:p w14:paraId="61918AED" w14:textId="73C0E853" w:rsidR="00525324" w:rsidRPr="0010420A" w:rsidRDefault="00254F6F" w:rsidP="00AF5A4C">
            <w:pPr>
              <w:jc w:val="center"/>
            </w:pPr>
            <w:r w:rsidRPr="0010420A">
              <w:t>Jana Salcmanová v.r.</w:t>
            </w:r>
          </w:p>
          <w:p w14:paraId="278B8E06" w14:textId="7C750321" w:rsidR="00525324" w:rsidRPr="00F37BDA" w:rsidRDefault="00525324" w:rsidP="00AF5A4C">
            <w:pPr>
              <w:jc w:val="center"/>
            </w:pPr>
            <w:r w:rsidRPr="0010420A">
              <w:t>starost</w:t>
            </w:r>
            <w:r w:rsidR="00CB0022">
              <w:t>k</w:t>
            </w:r>
            <w:r w:rsidRPr="0010420A">
              <w:t>a</w:t>
            </w:r>
          </w:p>
        </w:tc>
      </w:tr>
    </w:tbl>
    <w:p w14:paraId="7F95F3C1" w14:textId="77777777" w:rsidR="00525324" w:rsidRPr="00F37BDA" w:rsidRDefault="00525324" w:rsidP="00525324">
      <w:pPr>
        <w:pStyle w:val="Zkladntext"/>
        <w:tabs>
          <w:tab w:val="left" w:pos="1080"/>
          <w:tab w:val="left" w:pos="7020"/>
        </w:tabs>
        <w:spacing w:after="0"/>
      </w:pPr>
    </w:p>
    <w:p w14:paraId="36B52169" w14:textId="77777777" w:rsidR="00525324" w:rsidRDefault="00525324" w:rsidP="00525324">
      <w:pPr>
        <w:pStyle w:val="Zkladntext"/>
        <w:tabs>
          <w:tab w:val="left" w:pos="1080"/>
          <w:tab w:val="left" w:pos="7020"/>
        </w:tabs>
        <w:spacing w:after="0"/>
      </w:pPr>
    </w:p>
    <w:p w14:paraId="5DCF7B01" w14:textId="77777777" w:rsidR="002F6E60" w:rsidRDefault="002F6E60" w:rsidP="004B7865"/>
    <w:p w14:paraId="7BAEC89A" w14:textId="77777777" w:rsidR="0013334C" w:rsidRDefault="0013334C" w:rsidP="00FF2B76"/>
    <w:sectPr w:rsidR="0013334C" w:rsidSect="001E037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6E938" w14:textId="77777777" w:rsidR="00AF5001" w:rsidRDefault="00AF5001" w:rsidP="00792C01">
      <w:r>
        <w:separator/>
      </w:r>
    </w:p>
  </w:endnote>
  <w:endnote w:type="continuationSeparator" w:id="0">
    <w:p w14:paraId="5264442B" w14:textId="77777777" w:rsidR="00AF5001" w:rsidRDefault="00AF5001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C26C9" w14:textId="77777777" w:rsidR="00AF5001" w:rsidRDefault="00AF5001" w:rsidP="00792C01">
      <w:r>
        <w:separator/>
      </w:r>
    </w:p>
  </w:footnote>
  <w:footnote w:type="continuationSeparator" w:id="0">
    <w:p w14:paraId="49223E86" w14:textId="77777777" w:rsidR="00AF5001" w:rsidRDefault="00AF5001" w:rsidP="00792C01">
      <w:r>
        <w:continuationSeparator/>
      </w:r>
    </w:p>
  </w:footnote>
  <w:footnote w:id="1">
    <w:p w14:paraId="6D83CA56" w14:textId="77777777" w:rsidR="007F1804" w:rsidRPr="00525324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 xml:space="preserve">nařízení komise (EU) č. </w:t>
      </w:r>
      <w:r w:rsidRPr="00525324">
        <w:t>1357/2014 ze dne 18. prosince 2014, kterým se nahrazuje příloha III směrnice Evropského parlamentu a Rady 2008/98/ES o odpadech a o zrušení některých směrnic</w:t>
      </w:r>
      <w:r w:rsidR="009E6E7D" w:rsidRPr="00525324">
        <w:t>; jedná se n</w:t>
      </w:r>
      <w:r w:rsidRPr="00525324">
        <w:t>apř.</w:t>
      </w:r>
      <w:r w:rsidR="009E6E7D" w:rsidRPr="00525324">
        <w:t xml:space="preserve"> o odpady</w:t>
      </w:r>
      <w:r w:rsidRPr="00525324">
        <w:t xml:space="preserve"> výbušné, hořlavé, toxické, karcinogenní, dráždivé, žíravé</w:t>
      </w:r>
    </w:p>
  </w:footnote>
  <w:footnote w:id="2">
    <w:p w14:paraId="73F62599" w14:textId="195DE30F" w:rsidR="00A010E4" w:rsidRPr="00525324" w:rsidRDefault="00A010E4" w:rsidP="00FF2B76">
      <w:pPr>
        <w:pStyle w:val="Textpoznpodarou"/>
        <w:jc w:val="both"/>
      </w:pPr>
      <w:r w:rsidRPr="00525324">
        <w:rPr>
          <w:rStyle w:val="Znakapoznpodarou"/>
          <w:vertAlign w:val="superscript"/>
        </w:rPr>
        <w:footnoteRef/>
      </w:r>
      <w:r w:rsidRPr="00525324">
        <w:rPr>
          <w:vertAlign w:val="superscript"/>
        </w:rPr>
        <w:t>)</w:t>
      </w:r>
      <w:r w:rsidRPr="00525324">
        <w:t xml:space="preserve"> </w:t>
      </w:r>
      <w:r w:rsidR="00525324">
        <w:t xml:space="preserve">otevírací doba je v úředních hodinách Obecního úřadu </w:t>
      </w:r>
      <w:r w:rsidR="006C6E13">
        <w:t>Vědomice</w:t>
      </w:r>
    </w:p>
  </w:footnote>
  <w:footnote w:id="3">
    <w:p w14:paraId="450D4F33" w14:textId="77777777" w:rsidR="00FC6F49" w:rsidRPr="00F5776A" w:rsidRDefault="00FC6F49" w:rsidP="00FC6F49">
      <w:pPr>
        <w:pStyle w:val="Textpoznpodarou"/>
        <w:ind w:left="170" w:hanging="170"/>
        <w:jc w:val="both"/>
        <w:rPr>
          <w:iCs/>
        </w:rPr>
      </w:pPr>
      <w:r w:rsidRPr="00525324">
        <w:rPr>
          <w:rStyle w:val="Znakapoznpodarou"/>
          <w:iCs/>
          <w:vertAlign w:val="superscript"/>
        </w:rPr>
        <w:footnoteRef/>
      </w:r>
      <w:r w:rsidRPr="00525324">
        <w:rPr>
          <w:iCs/>
          <w:vertAlign w:val="superscript"/>
        </w:rPr>
        <w:t>)</w:t>
      </w:r>
      <w:r w:rsidRPr="00525324">
        <w:rPr>
          <w:iCs/>
        </w:rPr>
        <w:t xml:space="preserve"> obec má zajištěno, že plní požadavek § 59 odst. 2 zákona o odpadech věta druhá (</w:t>
      </w:r>
      <w:r w:rsidRPr="00525324">
        <w:rPr>
          <w:i/>
          <w:iCs/>
        </w:rPr>
        <w:t>Obec není povinna odděleně soustřeďovat odpad plastů, skla a kovů, pokud tím nedojde s ohledem na další způsob nakládání s nimi k</w:t>
      </w:r>
      <w:r w:rsidR="00525324">
        <w:rPr>
          <w:i/>
          <w:iCs/>
        </w:rPr>
        <w:t> </w:t>
      </w:r>
      <w:r w:rsidRPr="00525324">
        <w:rPr>
          <w:i/>
          <w:iCs/>
        </w:rPr>
        <w:t>ohrožení možnosti provedení jejich recyklace.</w:t>
      </w:r>
      <w:r w:rsidRPr="00525324">
        <w:rPr>
          <w:iCs/>
        </w:rPr>
        <w:t>)</w:t>
      </w:r>
    </w:p>
  </w:footnote>
  <w:footnote w:id="4">
    <w:p w14:paraId="2B8FEF9F" w14:textId="77777777" w:rsidR="0010420A" w:rsidRPr="00F5776A" w:rsidRDefault="0010420A" w:rsidP="0010420A">
      <w:pPr>
        <w:pStyle w:val="Textpoznpodarou"/>
        <w:ind w:left="198" w:hanging="198"/>
        <w:jc w:val="both"/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>)</w:t>
      </w:r>
      <w:r w:rsidRPr="00F5776A">
        <w:t xml:space="preserve"> § 16 zákona č. 542/2020 Sb.: (</w:t>
      </w:r>
      <w:r w:rsidRPr="00F5776A">
        <w:rPr>
          <w:i/>
        </w:rPr>
        <w:t>Výrobce a obec mohou za účelem zřízení místa zpětného odběru uzavřít písemnou smlouvu o využití obecního systému odpadového hospodářství nastaveného touto obcí. Touto smlouvou nesmí být sjednáno výhradní právo na využití obecního systému odpadového hospodářství pouze pro určité výrobce či výrobky s ukončenou životností; tím není dotčena možnost, aby obec s výrobcem, ve </w:t>
      </w:r>
      <w:proofErr w:type="gramStart"/>
      <w:r w:rsidRPr="00F5776A">
        <w:rPr>
          <w:i/>
        </w:rPr>
        <w:t>spolupráci</w:t>
      </w:r>
      <w:proofErr w:type="gramEnd"/>
      <w:r w:rsidRPr="00F5776A">
        <w:rPr>
          <w:i/>
        </w:rPr>
        <w:t xml:space="preserve"> s nímž zřídila místo zpětného odběru, sjednala nediskriminační podmínky pro umožnění využití obecního systému odpadového hospodářství dalšími výrobci. S výrobky s ukončenou životností, které byly zpětně odebrány v místě zpětného odběru zřízeném ve spolupráci s obcí, musí být nakládáno v souladu s tímto zákonem a odděleně od ostatního komunálního odpadu. Výrobce je povinen poskytnout obci, na jejímž území místo zpětného odběru zřídil, informace o množství zpětně odebraných výrobků s ukončenou životností, včetně informací o jejich využití, pokud o to obec požádá.</w:t>
      </w:r>
      <w:r w:rsidRPr="00F5776A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40E4B87"/>
    <w:multiLevelType w:val="hybridMultilevel"/>
    <w:tmpl w:val="358E0758"/>
    <w:lvl w:ilvl="0" w:tplc="E4A8C4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88729A7"/>
    <w:multiLevelType w:val="hybridMultilevel"/>
    <w:tmpl w:val="83CA7230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84765DA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5927F7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4E4285"/>
    <w:multiLevelType w:val="hybridMultilevel"/>
    <w:tmpl w:val="2EF60F46"/>
    <w:lvl w:ilvl="0" w:tplc="7696C06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092979">
    <w:abstractNumId w:val="18"/>
  </w:num>
  <w:num w:numId="2" w16cid:durableId="1171677563">
    <w:abstractNumId w:val="19"/>
  </w:num>
  <w:num w:numId="3" w16cid:durableId="754129716">
    <w:abstractNumId w:val="22"/>
  </w:num>
  <w:num w:numId="4" w16cid:durableId="1909727127">
    <w:abstractNumId w:val="15"/>
  </w:num>
  <w:num w:numId="5" w16cid:durableId="2124643107">
    <w:abstractNumId w:val="14"/>
  </w:num>
  <w:num w:numId="6" w16cid:durableId="7106113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61936128">
    <w:abstractNumId w:val="8"/>
  </w:num>
  <w:num w:numId="8" w16cid:durableId="361631721">
    <w:abstractNumId w:val="11"/>
  </w:num>
  <w:num w:numId="9" w16cid:durableId="1891455719">
    <w:abstractNumId w:val="4"/>
  </w:num>
  <w:num w:numId="10" w16cid:durableId="1559970232">
    <w:abstractNumId w:val="3"/>
  </w:num>
  <w:num w:numId="11" w16cid:durableId="909195003">
    <w:abstractNumId w:val="0"/>
  </w:num>
  <w:num w:numId="12" w16cid:durableId="1964994129">
    <w:abstractNumId w:val="1"/>
  </w:num>
  <w:num w:numId="13" w16cid:durableId="1477336103">
    <w:abstractNumId w:val="2"/>
  </w:num>
  <w:num w:numId="14" w16cid:durableId="10105391">
    <w:abstractNumId w:val="5"/>
  </w:num>
  <w:num w:numId="15" w16cid:durableId="1230263752">
    <w:abstractNumId w:val="6"/>
  </w:num>
  <w:num w:numId="16" w16cid:durableId="690642224">
    <w:abstractNumId w:val="7"/>
  </w:num>
  <w:num w:numId="17" w16cid:durableId="1917550424">
    <w:abstractNumId w:val="23"/>
  </w:num>
  <w:num w:numId="18" w16cid:durableId="903374582">
    <w:abstractNumId w:val="17"/>
  </w:num>
  <w:num w:numId="19" w16cid:durableId="44178897">
    <w:abstractNumId w:val="21"/>
  </w:num>
  <w:num w:numId="20" w16cid:durableId="1780105620">
    <w:abstractNumId w:val="16"/>
  </w:num>
  <w:num w:numId="21" w16cid:durableId="453909330">
    <w:abstractNumId w:val="25"/>
  </w:num>
  <w:num w:numId="22" w16cid:durableId="2004354289">
    <w:abstractNumId w:val="10"/>
  </w:num>
  <w:num w:numId="23" w16cid:durableId="1420366758">
    <w:abstractNumId w:val="20"/>
  </w:num>
  <w:num w:numId="24" w16cid:durableId="1060247662">
    <w:abstractNumId w:val="12"/>
  </w:num>
  <w:num w:numId="25" w16cid:durableId="2090034584">
    <w:abstractNumId w:val="9"/>
  </w:num>
  <w:num w:numId="26" w16cid:durableId="1959290368">
    <w:abstractNumId w:val="24"/>
  </w:num>
  <w:num w:numId="27" w16cid:durableId="1423649094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4F2F"/>
    <w:rsid w:val="00066C61"/>
    <w:rsid w:val="000714BB"/>
    <w:rsid w:val="00073A01"/>
    <w:rsid w:val="00074552"/>
    <w:rsid w:val="00074B4A"/>
    <w:rsid w:val="000A6376"/>
    <w:rsid w:val="000D0854"/>
    <w:rsid w:val="000D6D62"/>
    <w:rsid w:val="000F041F"/>
    <w:rsid w:val="000F05BD"/>
    <w:rsid w:val="000F2EEA"/>
    <w:rsid w:val="000F7510"/>
    <w:rsid w:val="00103E51"/>
    <w:rsid w:val="0010420A"/>
    <w:rsid w:val="001061F0"/>
    <w:rsid w:val="00122D75"/>
    <w:rsid w:val="00127424"/>
    <w:rsid w:val="0013334C"/>
    <w:rsid w:val="00133B1F"/>
    <w:rsid w:val="001344B9"/>
    <w:rsid w:val="00145D11"/>
    <w:rsid w:val="00156000"/>
    <w:rsid w:val="00161CB5"/>
    <w:rsid w:val="00162D9B"/>
    <w:rsid w:val="0017081A"/>
    <w:rsid w:val="00173BBF"/>
    <w:rsid w:val="001743BE"/>
    <w:rsid w:val="00187E14"/>
    <w:rsid w:val="00197702"/>
    <w:rsid w:val="001A3697"/>
    <w:rsid w:val="001A5C12"/>
    <w:rsid w:val="001B257E"/>
    <w:rsid w:val="001B36AC"/>
    <w:rsid w:val="001C11C8"/>
    <w:rsid w:val="001C5922"/>
    <w:rsid w:val="001D0D17"/>
    <w:rsid w:val="001D2E83"/>
    <w:rsid w:val="001E0374"/>
    <w:rsid w:val="001E2634"/>
    <w:rsid w:val="001F3952"/>
    <w:rsid w:val="001F3F07"/>
    <w:rsid w:val="0020324C"/>
    <w:rsid w:val="00215ECC"/>
    <w:rsid w:val="00216979"/>
    <w:rsid w:val="002258BC"/>
    <w:rsid w:val="002307A4"/>
    <w:rsid w:val="00254F6F"/>
    <w:rsid w:val="00265CB5"/>
    <w:rsid w:val="00273FA4"/>
    <w:rsid w:val="002770E9"/>
    <w:rsid w:val="002B69D8"/>
    <w:rsid w:val="002C067F"/>
    <w:rsid w:val="002C7C0F"/>
    <w:rsid w:val="002E368B"/>
    <w:rsid w:val="002F45A5"/>
    <w:rsid w:val="002F5A5E"/>
    <w:rsid w:val="002F6E60"/>
    <w:rsid w:val="00312AA0"/>
    <w:rsid w:val="00313E8B"/>
    <w:rsid w:val="00314B52"/>
    <w:rsid w:val="003152E2"/>
    <w:rsid w:val="00320CC9"/>
    <w:rsid w:val="0032226C"/>
    <w:rsid w:val="0032256F"/>
    <w:rsid w:val="00326DCB"/>
    <w:rsid w:val="00347A9E"/>
    <w:rsid w:val="00360888"/>
    <w:rsid w:val="00361F83"/>
    <w:rsid w:val="0039455A"/>
    <w:rsid w:val="00394561"/>
    <w:rsid w:val="003C3F5D"/>
    <w:rsid w:val="003E31EB"/>
    <w:rsid w:val="003E4867"/>
    <w:rsid w:val="003E6D74"/>
    <w:rsid w:val="003F33D6"/>
    <w:rsid w:val="0040063F"/>
    <w:rsid w:val="00410DEF"/>
    <w:rsid w:val="0042104D"/>
    <w:rsid w:val="00423676"/>
    <w:rsid w:val="0042743D"/>
    <w:rsid w:val="0043237F"/>
    <w:rsid w:val="004466C8"/>
    <w:rsid w:val="00454BD8"/>
    <w:rsid w:val="004677F6"/>
    <w:rsid w:val="00470854"/>
    <w:rsid w:val="00483AB6"/>
    <w:rsid w:val="004901CC"/>
    <w:rsid w:val="004938C5"/>
    <w:rsid w:val="004A65FB"/>
    <w:rsid w:val="004A6A4B"/>
    <w:rsid w:val="004B6544"/>
    <w:rsid w:val="004B7865"/>
    <w:rsid w:val="004C7690"/>
    <w:rsid w:val="004D0A16"/>
    <w:rsid w:val="00521443"/>
    <w:rsid w:val="00525324"/>
    <w:rsid w:val="00535E2D"/>
    <w:rsid w:val="00540DAE"/>
    <w:rsid w:val="00544352"/>
    <w:rsid w:val="00586250"/>
    <w:rsid w:val="005A5838"/>
    <w:rsid w:val="005A628A"/>
    <w:rsid w:val="005C40F5"/>
    <w:rsid w:val="005D1830"/>
    <w:rsid w:val="005D5448"/>
    <w:rsid w:val="005D6D6F"/>
    <w:rsid w:val="005D792C"/>
    <w:rsid w:val="005E0F17"/>
    <w:rsid w:val="005F0FF1"/>
    <w:rsid w:val="00602E73"/>
    <w:rsid w:val="00607B66"/>
    <w:rsid w:val="00620816"/>
    <w:rsid w:val="00623765"/>
    <w:rsid w:val="006374CD"/>
    <w:rsid w:val="00642B2B"/>
    <w:rsid w:val="0065198A"/>
    <w:rsid w:val="00651A39"/>
    <w:rsid w:val="0065309B"/>
    <w:rsid w:val="00657193"/>
    <w:rsid w:val="006701F1"/>
    <w:rsid w:val="00691ABB"/>
    <w:rsid w:val="006A11CE"/>
    <w:rsid w:val="006A65E1"/>
    <w:rsid w:val="006B3B49"/>
    <w:rsid w:val="006B675E"/>
    <w:rsid w:val="006B7EC3"/>
    <w:rsid w:val="006C6E13"/>
    <w:rsid w:val="006D46CB"/>
    <w:rsid w:val="006F13E0"/>
    <w:rsid w:val="006F642A"/>
    <w:rsid w:val="00703C9C"/>
    <w:rsid w:val="00705BC4"/>
    <w:rsid w:val="007238F7"/>
    <w:rsid w:val="00730E60"/>
    <w:rsid w:val="00734AED"/>
    <w:rsid w:val="00737A59"/>
    <w:rsid w:val="007417B1"/>
    <w:rsid w:val="00763D45"/>
    <w:rsid w:val="007737E0"/>
    <w:rsid w:val="007757D0"/>
    <w:rsid w:val="00777B9B"/>
    <w:rsid w:val="00782101"/>
    <w:rsid w:val="0078433D"/>
    <w:rsid w:val="00792401"/>
    <w:rsid w:val="00792C01"/>
    <w:rsid w:val="007A30B1"/>
    <w:rsid w:val="007A4800"/>
    <w:rsid w:val="007B6403"/>
    <w:rsid w:val="007C1932"/>
    <w:rsid w:val="007C450D"/>
    <w:rsid w:val="007D0BF0"/>
    <w:rsid w:val="007E0F5F"/>
    <w:rsid w:val="007E7E23"/>
    <w:rsid w:val="007F11E7"/>
    <w:rsid w:val="007F1804"/>
    <w:rsid w:val="008258E6"/>
    <w:rsid w:val="00833D63"/>
    <w:rsid w:val="0084513C"/>
    <w:rsid w:val="00863710"/>
    <w:rsid w:val="00865C6E"/>
    <w:rsid w:val="0087016D"/>
    <w:rsid w:val="00874E2F"/>
    <w:rsid w:val="00880452"/>
    <w:rsid w:val="00886779"/>
    <w:rsid w:val="00887C22"/>
    <w:rsid w:val="008941F5"/>
    <w:rsid w:val="008978F4"/>
    <w:rsid w:val="008A357C"/>
    <w:rsid w:val="008D0A04"/>
    <w:rsid w:val="008D30B2"/>
    <w:rsid w:val="008D4AE6"/>
    <w:rsid w:val="008E2546"/>
    <w:rsid w:val="0092077D"/>
    <w:rsid w:val="0093555A"/>
    <w:rsid w:val="009412EF"/>
    <w:rsid w:val="00945B80"/>
    <w:rsid w:val="00952BAB"/>
    <w:rsid w:val="009531B9"/>
    <w:rsid w:val="009724E5"/>
    <w:rsid w:val="009877FF"/>
    <w:rsid w:val="009B1C77"/>
    <w:rsid w:val="009B296E"/>
    <w:rsid w:val="009D1A6D"/>
    <w:rsid w:val="009E6E7D"/>
    <w:rsid w:val="00A010E4"/>
    <w:rsid w:val="00A15AFF"/>
    <w:rsid w:val="00A17EB9"/>
    <w:rsid w:val="00A23689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C20BD"/>
    <w:rsid w:val="00AD30B1"/>
    <w:rsid w:val="00AE7AE8"/>
    <w:rsid w:val="00AF5001"/>
    <w:rsid w:val="00B03CA1"/>
    <w:rsid w:val="00B0610C"/>
    <w:rsid w:val="00B07C57"/>
    <w:rsid w:val="00B101E0"/>
    <w:rsid w:val="00B14EA7"/>
    <w:rsid w:val="00B2312C"/>
    <w:rsid w:val="00B50B85"/>
    <w:rsid w:val="00B8150C"/>
    <w:rsid w:val="00B871F4"/>
    <w:rsid w:val="00B87CC4"/>
    <w:rsid w:val="00BA67EF"/>
    <w:rsid w:val="00BB5A49"/>
    <w:rsid w:val="00BC7034"/>
    <w:rsid w:val="00BD1058"/>
    <w:rsid w:val="00BD651D"/>
    <w:rsid w:val="00BE49AD"/>
    <w:rsid w:val="00BE5775"/>
    <w:rsid w:val="00BF288C"/>
    <w:rsid w:val="00C17F3D"/>
    <w:rsid w:val="00C2391C"/>
    <w:rsid w:val="00C729C5"/>
    <w:rsid w:val="00C86023"/>
    <w:rsid w:val="00CA0DBE"/>
    <w:rsid w:val="00CB0022"/>
    <w:rsid w:val="00CB500C"/>
    <w:rsid w:val="00CC28E6"/>
    <w:rsid w:val="00CC7F52"/>
    <w:rsid w:val="00CD0907"/>
    <w:rsid w:val="00CE0424"/>
    <w:rsid w:val="00CE1C6C"/>
    <w:rsid w:val="00CF000A"/>
    <w:rsid w:val="00CF71B6"/>
    <w:rsid w:val="00CF7D70"/>
    <w:rsid w:val="00D25E2D"/>
    <w:rsid w:val="00D34DF0"/>
    <w:rsid w:val="00D34EB2"/>
    <w:rsid w:val="00D371D6"/>
    <w:rsid w:val="00D47A41"/>
    <w:rsid w:val="00D47E27"/>
    <w:rsid w:val="00D50BDB"/>
    <w:rsid w:val="00D528B1"/>
    <w:rsid w:val="00D546C7"/>
    <w:rsid w:val="00D81E55"/>
    <w:rsid w:val="00D8252A"/>
    <w:rsid w:val="00D9105B"/>
    <w:rsid w:val="00D92E50"/>
    <w:rsid w:val="00DC34C8"/>
    <w:rsid w:val="00DC5BD5"/>
    <w:rsid w:val="00DE3D74"/>
    <w:rsid w:val="00DF0090"/>
    <w:rsid w:val="00E028D2"/>
    <w:rsid w:val="00E04996"/>
    <w:rsid w:val="00E23C20"/>
    <w:rsid w:val="00E361F5"/>
    <w:rsid w:val="00E600BF"/>
    <w:rsid w:val="00E92805"/>
    <w:rsid w:val="00E96AA8"/>
    <w:rsid w:val="00EA2F11"/>
    <w:rsid w:val="00EB763D"/>
    <w:rsid w:val="00EC1B84"/>
    <w:rsid w:val="00ED3DA2"/>
    <w:rsid w:val="00F21D0B"/>
    <w:rsid w:val="00F42C48"/>
    <w:rsid w:val="00F50511"/>
    <w:rsid w:val="00F5776A"/>
    <w:rsid w:val="00F747C4"/>
    <w:rsid w:val="00F954AF"/>
    <w:rsid w:val="00FC6F49"/>
    <w:rsid w:val="00FD0700"/>
    <w:rsid w:val="00FD23BC"/>
    <w:rsid w:val="00FD4F18"/>
    <w:rsid w:val="00FD7A89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D5D3D"/>
  <w15:chartTrackingRefBased/>
  <w15:docId w15:val="{8AA1A572-C988-426E-B941-AC71CCDF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25324"/>
    <w:pPr>
      <w:suppressAutoHyphens/>
      <w:autoSpaceDN w:val="0"/>
      <w:ind w:left="720"/>
      <w:contextualSpacing/>
      <w:textAlignment w:val="baseline"/>
    </w:pPr>
  </w:style>
  <w:style w:type="character" w:styleId="Odkaznakoment">
    <w:name w:val="annotation reference"/>
    <w:basedOn w:val="Standardnpsmoodstavce"/>
    <w:uiPriority w:val="99"/>
    <w:semiHidden/>
    <w:unhideWhenUsed/>
    <w:rsid w:val="006374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74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74CD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74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74CD"/>
    <w:rPr>
      <w:rFonts w:ascii="Times New Roman" w:eastAsia="Times New Roman" w:hAnsi="Times New Roman"/>
      <w:b/>
      <w:bCs/>
    </w:rPr>
  </w:style>
  <w:style w:type="paragraph" w:styleId="Revize">
    <w:name w:val="Revision"/>
    <w:hidden/>
    <w:uiPriority w:val="99"/>
    <w:semiHidden/>
    <w:rsid w:val="006374C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23EDCD-2191-4B9C-945B-6F8EC7AAA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904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Martin Došek</cp:lastModifiedBy>
  <cp:revision>8</cp:revision>
  <cp:lastPrinted>2019-11-04T17:00:00Z</cp:lastPrinted>
  <dcterms:created xsi:type="dcterms:W3CDTF">2023-01-19T08:40:00Z</dcterms:created>
  <dcterms:modified xsi:type="dcterms:W3CDTF">2024-12-18T10:35:00Z</dcterms:modified>
</cp:coreProperties>
</file>