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C0A79" w14:textId="77777777" w:rsidR="002F3597" w:rsidRPr="0062486B" w:rsidRDefault="002F3597" w:rsidP="002F3597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Březnice</w:t>
      </w:r>
    </w:p>
    <w:p w14:paraId="5C1AA570" w14:textId="77777777" w:rsidR="002F3597" w:rsidRDefault="002F3597" w:rsidP="002F3597">
      <w:pPr>
        <w:keepNext/>
        <w:spacing w:after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</w:t>
      </w:r>
      <w:r w:rsidRPr="00280757">
        <w:rPr>
          <w:rFonts w:ascii="Arial" w:hAnsi="Arial" w:cs="Arial"/>
          <w:b/>
          <w:sz w:val="24"/>
          <w:szCs w:val="24"/>
        </w:rPr>
        <w:t xml:space="preserve"> Březnice</w:t>
      </w:r>
    </w:p>
    <w:p w14:paraId="7C1F0913" w14:textId="77777777" w:rsidR="002F3597" w:rsidRDefault="002F3597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</w:p>
    <w:p w14:paraId="55898DF3" w14:textId="0AEC1E23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Obecně závazná vyhláška města Březnice</w:t>
      </w:r>
      <w:r w:rsidR="002F3597">
        <w:rPr>
          <w:rFonts w:ascii="Calibri" w:eastAsia="Calibri" w:hAnsi="Calibri" w:cs="Calibri"/>
          <w:b/>
          <w:color w:val="000000"/>
          <w:sz w:val="28"/>
        </w:rPr>
        <w:t>,</w:t>
      </w:r>
    </w:p>
    <w:p w14:paraId="3436446F" w14:textId="77777777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kterou se vydává požární řád města</w:t>
      </w:r>
    </w:p>
    <w:p w14:paraId="20EC309D" w14:textId="77777777" w:rsidR="00FC499A" w:rsidRDefault="00FC499A">
      <w:pPr>
        <w:suppressAutoHyphens/>
        <w:spacing w:after="160" w:line="288" w:lineRule="auto"/>
        <w:jc w:val="both"/>
        <w:rPr>
          <w:rFonts w:ascii="Arial" w:eastAsia="Arial" w:hAnsi="Arial" w:cs="Arial"/>
        </w:rPr>
      </w:pPr>
    </w:p>
    <w:p w14:paraId="2011CC28" w14:textId="6F23987F" w:rsidR="00FC499A" w:rsidRDefault="002F3597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2F3597">
        <w:rPr>
          <w:rFonts w:ascii="Calibri" w:eastAsia="Calibri" w:hAnsi="Calibri" w:cs="Calibri"/>
        </w:rPr>
        <w:t xml:space="preserve">Zastupitelstvo města Březnice se na svém zasedání dne </w:t>
      </w:r>
      <w:r w:rsidR="00754A55">
        <w:rPr>
          <w:rFonts w:ascii="Calibri" w:eastAsia="Calibri" w:hAnsi="Calibri" w:cs="Calibri"/>
        </w:rPr>
        <w:t>10. 12. 2024</w:t>
      </w:r>
      <w:r w:rsidRPr="002F3597">
        <w:rPr>
          <w:rFonts w:ascii="Calibri" w:eastAsia="Calibri" w:hAnsi="Calibri" w:cs="Calibri"/>
        </w:rPr>
        <w:t xml:space="preserve"> </w:t>
      </w:r>
      <w:r w:rsidR="00875A2A">
        <w:rPr>
          <w:rFonts w:ascii="Calibri" w:eastAsia="Calibri" w:hAnsi="Calibri" w:cs="Calibri"/>
        </w:rPr>
        <w:t xml:space="preserve">schválilo v souladu s </w:t>
      </w:r>
      <w:proofErr w:type="spellStart"/>
      <w:r w:rsidR="00875A2A">
        <w:rPr>
          <w:rFonts w:ascii="Calibri" w:eastAsia="Calibri" w:hAnsi="Calibri" w:cs="Calibri"/>
        </w:rPr>
        <w:t>ust</w:t>
      </w:r>
      <w:proofErr w:type="spellEnd"/>
      <w:r w:rsidR="00875A2A">
        <w:rPr>
          <w:rFonts w:ascii="Calibri" w:eastAsia="Calibri" w:hAnsi="Calibri" w:cs="Calibri"/>
        </w:rPr>
        <w:t xml:space="preserve">. § 10 písm. d) a § 84 odst. 2) písm. h) zákona č. 128/2000 Sb., o obcích (obecní zřízení), ve znění pozdějších předpisů a </w:t>
      </w:r>
      <w:proofErr w:type="spellStart"/>
      <w:r w:rsidR="00875A2A">
        <w:rPr>
          <w:rFonts w:ascii="Calibri" w:eastAsia="Calibri" w:hAnsi="Calibri" w:cs="Calibri"/>
        </w:rPr>
        <w:t>ust</w:t>
      </w:r>
      <w:proofErr w:type="spellEnd"/>
      <w:r w:rsidR="00875A2A">
        <w:rPr>
          <w:rFonts w:ascii="Calibri" w:eastAsia="Calibri" w:hAnsi="Calibri" w:cs="Calibri"/>
        </w:rPr>
        <w:t xml:space="preserve">. § 29 odst. 1 písm. o) bod 1 zákona č. 133/1985, o požární ochraně (dále jen </w:t>
      </w:r>
      <w:proofErr w:type="gramStart"/>
      <w:r w:rsidR="00944FC6">
        <w:rPr>
          <w:rFonts w:ascii="Calibri" w:eastAsia="Calibri" w:hAnsi="Calibri" w:cs="Calibri"/>
        </w:rPr>
        <w:t>zákon       o požární</w:t>
      </w:r>
      <w:proofErr w:type="gramEnd"/>
      <w:r w:rsidR="00875A2A">
        <w:rPr>
          <w:rFonts w:ascii="Calibri" w:eastAsia="Calibri" w:hAnsi="Calibri" w:cs="Calibri"/>
        </w:rPr>
        <w:t xml:space="preserve"> ochraně)  tuto obecně závaznou vyhlášku:</w:t>
      </w:r>
    </w:p>
    <w:p w14:paraId="65D1DB31" w14:textId="77777777" w:rsidR="00FC499A" w:rsidRDefault="00FC499A">
      <w:pPr>
        <w:suppressAutoHyphens/>
        <w:spacing w:after="160" w:line="288" w:lineRule="auto"/>
        <w:jc w:val="both"/>
        <w:rPr>
          <w:rFonts w:ascii="Arial" w:eastAsia="Arial" w:hAnsi="Arial" w:cs="Arial"/>
        </w:rPr>
      </w:pPr>
    </w:p>
    <w:p w14:paraId="3ED2DDA3" w14:textId="77777777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1</w:t>
      </w:r>
    </w:p>
    <w:p w14:paraId="3A8D9334" w14:textId="77777777" w:rsidR="00FC499A" w:rsidRDefault="00875A2A">
      <w:pPr>
        <w:suppressAutoHyphens/>
        <w:spacing w:after="17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Základní ustanovení</w:t>
      </w:r>
    </w:p>
    <w:p w14:paraId="6454F553" w14:textId="77777777" w:rsidR="00FC499A" w:rsidRDefault="00875A2A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Tato vyhláška upravuje organizaci a zásady zabezpečení požární ochrany ve městě Březnice. </w:t>
      </w:r>
    </w:p>
    <w:p w14:paraId="2A545D47" w14:textId="77777777" w:rsidR="00FC499A" w:rsidRDefault="00875A2A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 zabezpečování požární ochrany spolupracuje město zejména s SDH Březnice, hasičským záchranným sborem kraje, občanskými sdruženími a obecně prospěšnými společnostmi působícími na úseku požární ochrany.</w:t>
      </w:r>
    </w:p>
    <w:p w14:paraId="018B2465" w14:textId="77777777" w:rsidR="00FC499A" w:rsidRDefault="00FC499A">
      <w:pPr>
        <w:spacing w:after="120" w:line="240" w:lineRule="auto"/>
        <w:jc w:val="both"/>
        <w:rPr>
          <w:rFonts w:ascii="Calibri" w:eastAsia="Calibri" w:hAnsi="Calibri" w:cs="Calibri"/>
        </w:rPr>
      </w:pPr>
    </w:p>
    <w:p w14:paraId="51FFE1A0" w14:textId="77777777" w:rsidR="00FC499A" w:rsidRDefault="00FC499A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14:paraId="607F9409" w14:textId="77777777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2</w:t>
      </w:r>
    </w:p>
    <w:p w14:paraId="195F0B91" w14:textId="77777777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Vymezení činnosti osob pověřených zabezpečováním požární ochrany ve městě</w:t>
      </w:r>
    </w:p>
    <w:p w14:paraId="6E4B7B89" w14:textId="77777777" w:rsidR="00FC499A" w:rsidRDefault="00FC499A">
      <w:pPr>
        <w:suppressAutoHyphens/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60CF2A02" w14:textId="7EACC1AA" w:rsidR="00FC499A" w:rsidRPr="006C2B39" w:rsidRDefault="00875A2A">
      <w:pPr>
        <w:numPr>
          <w:ilvl w:val="0"/>
          <w:numId w:val="2"/>
        </w:numPr>
        <w:tabs>
          <w:tab w:val="left" w:pos="360"/>
        </w:tabs>
        <w:spacing w:after="120" w:line="240" w:lineRule="auto"/>
        <w:ind w:left="360" w:hanging="360"/>
        <w:jc w:val="both"/>
      </w:pPr>
      <w:r>
        <w:rPr>
          <w:rFonts w:ascii="Calibri" w:eastAsia="Calibri" w:hAnsi="Calibri" w:cs="Calibri"/>
        </w:rPr>
        <w:t>Ochrana životů, zdraví a majetku občanů před požáry, živelními pohromami a jinými mimořádnými událostmi na území města Březnice (dále jen „město</w:t>
      </w:r>
      <w:r w:rsidRPr="006C2B39">
        <w:rPr>
          <w:rFonts w:ascii="Calibri" w:eastAsia="Calibri" w:hAnsi="Calibri" w:cs="Calibri"/>
        </w:rPr>
        <w:t xml:space="preserve">“) </w:t>
      </w:r>
      <w:r w:rsidRPr="006C2B39">
        <w:t xml:space="preserve">je zajištěna Jednotkou sboru dobrovolných hasičů města Březnice (dále jen „JSDH Březnice“) podle čl. 5 této vyhlášky a dále jednotkami požární </w:t>
      </w:r>
      <w:r w:rsidR="00E35AF9" w:rsidRPr="006C2B39">
        <w:t>ochrany uvedenými</w:t>
      </w:r>
      <w:r w:rsidRPr="006C2B39">
        <w:t xml:space="preserve"> v příloze č. 1 této vyhlášky. </w:t>
      </w:r>
    </w:p>
    <w:p w14:paraId="068B76A8" w14:textId="77777777" w:rsidR="00FC499A" w:rsidRPr="006C2B39" w:rsidRDefault="00875A2A">
      <w:pPr>
        <w:numPr>
          <w:ilvl w:val="0"/>
          <w:numId w:val="2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  <w:shd w:val="clear" w:color="auto" w:fill="FFFF00"/>
        </w:rPr>
      </w:pPr>
      <w:r w:rsidRPr="006C2B39">
        <w:rPr>
          <w:rFonts w:ascii="Calibri" w:eastAsia="Calibri" w:hAnsi="Calibri" w:cs="Calibri"/>
        </w:rPr>
        <w:t xml:space="preserve">V otázkách požární ochrany jedná s občany, podnikajícími fyzickými a právnickými osobami, institucemi a orgány státní správy </w:t>
      </w:r>
      <w:r w:rsidRPr="006C2B39">
        <w:t>starosta města</w:t>
      </w:r>
      <w:r w:rsidRPr="006C2B39">
        <w:rPr>
          <w:rFonts w:ascii="Calibri" w:eastAsia="Calibri" w:hAnsi="Calibri" w:cs="Calibri"/>
        </w:rPr>
        <w:t xml:space="preserve"> nebo jím pověřený zástupce.</w:t>
      </w:r>
    </w:p>
    <w:p w14:paraId="2F53BC09" w14:textId="77777777" w:rsidR="00FC499A" w:rsidRDefault="00875A2A">
      <w:pPr>
        <w:numPr>
          <w:ilvl w:val="0"/>
          <w:numId w:val="2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  <w:shd w:val="clear" w:color="auto" w:fill="FFFF00"/>
        </w:rPr>
      </w:pPr>
      <w:r>
        <w:rPr>
          <w:rFonts w:ascii="Calibri" w:eastAsia="Calibri" w:hAnsi="Calibri" w:cs="Calibri"/>
        </w:rPr>
        <w:t>Rada města předkládá zastupitelstvu města nejméně jedenkrát ročně zprávu o stavu požární ochrany města a vždy po závažných mimořádných událostech majících vztah k požární ochraně obce.</w:t>
      </w:r>
    </w:p>
    <w:p w14:paraId="3A61772B" w14:textId="77777777" w:rsidR="00FC499A" w:rsidRDefault="00FC499A">
      <w:pPr>
        <w:keepNext/>
        <w:keepLines/>
        <w:suppressAutoHyphens/>
        <w:spacing w:before="60" w:after="160" w:line="240" w:lineRule="auto"/>
        <w:ind w:left="1800"/>
        <w:rPr>
          <w:rFonts w:ascii="Arial" w:eastAsia="Arial" w:hAnsi="Arial" w:cs="Arial"/>
        </w:rPr>
      </w:pPr>
    </w:p>
    <w:p w14:paraId="4825748D" w14:textId="77777777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  <w:i/>
          <w:color w:val="0070C0"/>
          <w:sz w:val="24"/>
        </w:rPr>
        <w:t xml:space="preserve"> </w:t>
      </w:r>
      <w:r>
        <w:rPr>
          <w:rFonts w:ascii="Calibri" w:eastAsia="Calibri" w:hAnsi="Calibri" w:cs="Calibri"/>
          <w:b/>
        </w:rPr>
        <w:t>Čl. 3</w:t>
      </w:r>
    </w:p>
    <w:p w14:paraId="5FF52D72" w14:textId="77777777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Podmínky požární bezpečnosti při činnostech a v objektech se zvýšeným nebezpečím vzniku požáru se zřetelem na místní situaci</w:t>
      </w:r>
    </w:p>
    <w:p w14:paraId="5BDD61A7" w14:textId="77777777" w:rsidR="00FC499A" w:rsidRDefault="00FC499A">
      <w:pPr>
        <w:suppressAutoHyphens/>
        <w:spacing w:after="160" w:line="256" w:lineRule="auto"/>
        <w:rPr>
          <w:rFonts w:ascii="Arial" w:eastAsia="Arial" w:hAnsi="Arial" w:cs="Arial"/>
          <w:b/>
          <w:i/>
          <w:color w:val="000000"/>
        </w:rPr>
      </w:pPr>
    </w:p>
    <w:p w14:paraId="56F82B71" w14:textId="77777777" w:rsidR="00FC499A" w:rsidRDefault="00875A2A">
      <w:pPr>
        <w:numPr>
          <w:ilvl w:val="0"/>
          <w:numId w:val="3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 činnosti, při kterých hrozí nebezpečí vzniku požáru, se dle místních podmínek považuje konání veřejnosti přístupných kulturních a sportovních akcí na veřejných prostranstvích, při nichž dochází k manipulaci s otevřeným ohněm a na něž se nevztahují povinnosti uvedené v § 6 zákona o požární ochraně ani v právním předpisu kraje či města vydanému k zabezpečení požární ochrany při akcích, kterých se zúčastňuje větší počet osob.</w:t>
      </w:r>
    </w:p>
    <w:p w14:paraId="09A77DD9" w14:textId="77777777" w:rsidR="00FC499A" w:rsidRDefault="00875A2A">
      <w:pPr>
        <w:numPr>
          <w:ilvl w:val="0"/>
          <w:numId w:val="3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Pořadatel akce je povinen konání akce nahlásit min. 3 pracovní dny před jejím započetím na Městském úřadu Březnice a na operační středisko Hasičského záchranného sboru Středočeského kraje. Je-li pořadatelem právnická osoba či fyzická osoba podnikající, je její povinností zřídit preventivní požární hlídku. </w:t>
      </w:r>
    </w:p>
    <w:p w14:paraId="7993A19B" w14:textId="249FC611" w:rsidR="00FC499A" w:rsidRDefault="00875A2A">
      <w:pPr>
        <w:numPr>
          <w:ilvl w:val="0"/>
          <w:numId w:val="3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Za dobu se zvýšeným nebezpečím vzniku požáru se považuje období vyhlášené   hejtmanem/hejtmankou kraje</w:t>
      </w:r>
      <w:r w:rsidR="00851A19">
        <w:rPr>
          <w:rFonts w:ascii="Calibri" w:eastAsia="Calibri" w:hAnsi="Calibri" w:cs="Calibri"/>
        </w:rPr>
        <w:t>.</w:t>
      </w:r>
    </w:p>
    <w:p w14:paraId="2FABA4DB" w14:textId="77777777" w:rsidR="00FC499A" w:rsidRDefault="00875A2A">
      <w:pPr>
        <w:numPr>
          <w:ilvl w:val="0"/>
          <w:numId w:val="3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požární bezpečnost při výše uvedených činnostech a akcích odpovídá právnická osoba, podnikající fyzická osoba, fyzická osoba nebo skupina osob včetně sdružení občanů, obec nebo úřad, který akci pořádá. </w:t>
      </w:r>
    </w:p>
    <w:p w14:paraId="66E02E9D" w14:textId="77777777" w:rsidR="00FC499A" w:rsidRDefault="00FC499A">
      <w:pPr>
        <w:spacing w:after="120" w:line="240" w:lineRule="auto"/>
        <w:ind w:left="360"/>
        <w:jc w:val="both"/>
        <w:rPr>
          <w:rFonts w:ascii="Calibri" w:eastAsia="Calibri" w:hAnsi="Calibri" w:cs="Calibri"/>
        </w:rPr>
      </w:pPr>
    </w:p>
    <w:p w14:paraId="41691AB2" w14:textId="77777777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4</w:t>
      </w:r>
    </w:p>
    <w:p w14:paraId="7831FA73" w14:textId="77777777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Způsob nepřetržitého zabezpečení požární ochrany ve městě</w:t>
      </w:r>
    </w:p>
    <w:p w14:paraId="3061FB2D" w14:textId="77777777" w:rsidR="00FC499A" w:rsidRDefault="00FC499A">
      <w:pPr>
        <w:suppressAutoHyphens/>
        <w:spacing w:after="0" w:line="240" w:lineRule="auto"/>
        <w:ind w:firstLine="500"/>
        <w:jc w:val="both"/>
        <w:rPr>
          <w:rFonts w:ascii="Arial" w:eastAsia="Arial" w:hAnsi="Arial" w:cs="Arial"/>
          <w:color w:val="000000"/>
        </w:rPr>
      </w:pPr>
    </w:p>
    <w:p w14:paraId="39EDA851" w14:textId="77777777" w:rsidR="00FC499A" w:rsidRDefault="00875A2A">
      <w:pPr>
        <w:numPr>
          <w:ilvl w:val="0"/>
          <w:numId w:val="4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Přijetí ohlášení požáru, živelní pohromy či jiné mimořádné události na území města je zabezpečeno systémem ohlašoven požárů uvedených v čl. 7.</w:t>
      </w:r>
    </w:p>
    <w:p w14:paraId="6D5F0364" w14:textId="77777777" w:rsidR="00FC499A" w:rsidRDefault="00875A2A">
      <w:pPr>
        <w:numPr>
          <w:ilvl w:val="0"/>
          <w:numId w:val="4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Ochrana životů, zdraví a majetku občanů před požáry, živelními pohromami a jinými mimořádnými událostmi na území obce je zabezpečena SDH Březnice, a dále jednotkami požární ochrany předurčenými pro zásah v katastrálním území města podle „Požárního poplachového plánu Středočeského kraje“, uvedenými v čl. 5 a v příloze č. 1 vyhlášky.</w:t>
      </w:r>
    </w:p>
    <w:p w14:paraId="7111F69B" w14:textId="77777777" w:rsidR="00FC499A" w:rsidRDefault="00FC499A">
      <w:pPr>
        <w:spacing w:after="120" w:line="240" w:lineRule="auto"/>
        <w:jc w:val="both"/>
        <w:rPr>
          <w:rFonts w:ascii="Calibri" w:eastAsia="Calibri" w:hAnsi="Calibri" w:cs="Calibri"/>
        </w:rPr>
      </w:pPr>
    </w:p>
    <w:p w14:paraId="592E8C12" w14:textId="77777777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5</w:t>
      </w:r>
    </w:p>
    <w:p w14:paraId="69C080CD" w14:textId="77777777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Kategorie jednotky sboru dobrovolných hasičů města, její početní stav a vybavení</w:t>
      </w:r>
    </w:p>
    <w:p w14:paraId="191A38C1" w14:textId="77777777" w:rsidR="00FC499A" w:rsidRDefault="00FC499A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DFFF664" w14:textId="77777777" w:rsidR="00FC499A" w:rsidRPr="00944FC6" w:rsidRDefault="00875A2A">
      <w:pPr>
        <w:numPr>
          <w:ilvl w:val="0"/>
          <w:numId w:val="5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 w:rsidRPr="00944FC6">
        <w:rPr>
          <w:rFonts w:ascii="Calibri" w:eastAsia="Calibri" w:hAnsi="Calibri" w:cs="Calibri"/>
        </w:rPr>
        <w:t xml:space="preserve">Město Březnice </w:t>
      </w:r>
      <w:r w:rsidRPr="00944FC6">
        <w:t>zřídilo JSDH</w:t>
      </w:r>
      <w:r w:rsidRPr="00944FC6">
        <w:rPr>
          <w:rFonts w:ascii="Calibri" w:eastAsia="Calibri" w:hAnsi="Calibri" w:cs="Calibri"/>
        </w:rPr>
        <w:t xml:space="preserve"> města, jejichž kategorie, početní stav a vybavení jsou uvedeny v příloze č. 2 vyhlášky. Velitel JSDH odpovídá zřizovateli za připravenost jednotky k plnění stanovených úkolů a za její veškerou činnost. </w:t>
      </w:r>
    </w:p>
    <w:p w14:paraId="7F9C2F98" w14:textId="77777777" w:rsidR="00FC499A" w:rsidRPr="00944FC6" w:rsidRDefault="00875A2A">
      <w:pPr>
        <w:numPr>
          <w:ilvl w:val="0"/>
          <w:numId w:val="5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 w:rsidRPr="00944FC6">
        <w:rPr>
          <w:rFonts w:ascii="Calibri" w:eastAsia="Calibri" w:hAnsi="Calibri" w:cs="Calibri"/>
        </w:rPr>
        <w:t>Členové JSDH obce se při vyhlášení požárního poplachu dostaví ve stanoveném čase do hasičské zbrojnice JSDH města Březnice, na adrese Tochovická 468, Březnice, anebo na jiné místo, stanovené velitelem JSDH.</w:t>
      </w:r>
    </w:p>
    <w:p w14:paraId="25DACF2F" w14:textId="77777777" w:rsidR="00FC499A" w:rsidRDefault="00FC499A">
      <w:pPr>
        <w:spacing w:after="120" w:line="240" w:lineRule="auto"/>
        <w:jc w:val="both"/>
        <w:rPr>
          <w:rFonts w:ascii="Calibri" w:eastAsia="Calibri" w:hAnsi="Calibri" w:cs="Calibri"/>
        </w:rPr>
      </w:pPr>
    </w:p>
    <w:p w14:paraId="564B0661" w14:textId="77777777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6</w:t>
      </w:r>
    </w:p>
    <w:p w14:paraId="17409BF2" w14:textId="77777777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Přehled o zdrojích vody pro hašení požárů a podmínky jejich trvalé použitelnosti</w:t>
      </w:r>
    </w:p>
    <w:p w14:paraId="24AB4B30" w14:textId="77777777" w:rsidR="00FC499A" w:rsidRDefault="00FC499A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A7033B9" w14:textId="77777777" w:rsidR="00FC499A" w:rsidRDefault="00875A2A">
      <w:pPr>
        <w:numPr>
          <w:ilvl w:val="0"/>
          <w:numId w:val="6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Vlastník nebo uživatel zdrojů vody pro hašení požárů je povinen tyto udržovat v takovém stavu, aby bylo umožněno použití požární techniky a čerpání vody pro hašení požárů. </w:t>
      </w:r>
    </w:p>
    <w:p w14:paraId="1D7D1E65" w14:textId="77777777" w:rsidR="00FC499A" w:rsidRDefault="00875A2A">
      <w:pPr>
        <w:numPr>
          <w:ilvl w:val="0"/>
          <w:numId w:val="6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Zdroje vody pro hašení požárů jsou stanoveny v nařízení kraje. Zdroje vody pro hašení požárů jsou uvedeny v příloze č. 3 této vyhlášky.</w:t>
      </w:r>
    </w:p>
    <w:p w14:paraId="6403C887" w14:textId="77777777" w:rsidR="00FC499A" w:rsidRDefault="00875A2A">
      <w:pPr>
        <w:numPr>
          <w:ilvl w:val="0"/>
          <w:numId w:val="6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Zdroje vody pro hašení požárů, jakož i čerpací stanoviště pro požární techniku a vhodné směry příjezdu ke zdrojům vody jsou vyznačeny modře v mapkách a jsou součástí přílohy č. 3 vyhlášky a které se v jednom vyhotovení předávají jednotce požární ochrany uvedené v čl. 5.</w:t>
      </w:r>
    </w:p>
    <w:p w14:paraId="0030D9F5" w14:textId="77777777" w:rsidR="00FC499A" w:rsidRDefault="00875A2A">
      <w:pPr>
        <w:numPr>
          <w:ilvl w:val="0"/>
          <w:numId w:val="6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Vlastníci nebo uživatelé zdrojů vody, které stanovilo město (čl. 6 odst. 3), jsou povinni oznámit městu:</w:t>
      </w:r>
    </w:p>
    <w:p w14:paraId="6D264998" w14:textId="77777777" w:rsidR="00FC499A" w:rsidRDefault="00875A2A">
      <w:pPr>
        <w:numPr>
          <w:ilvl w:val="0"/>
          <w:numId w:val="7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0E231E5" w14:textId="77777777" w:rsidR="00FC499A" w:rsidRDefault="00875A2A">
      <w:pPr>
        <w:numPr>
          <w:ilvl w:val="0"/>
          <w:numId w:val="7"/>
        </w:numPr>
        <w:suppressAutoHyphens/>
        <w:spacing w:after="120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neprodleně vznik mimořádné události na vodním zdroji, která by znemožnila jeho využití k čerpání vody pro hašení požárů.</w:t>
      </w:r>
    </w:p>
    <w:p w14:paraId="30A11926" w14:textId="77777777" w:rsidR="00FC499A" w:rsidRDefault="00FC499A">
      <w:pPr>
        <w:suppressAutoHyphens/>
        <w:spacing w:after="0" w:line="240" w:lineRule="auto"/>
        <w:ind w:left="720"/>
        <w:rPr>
          <w:rFonts w:ascii="Calibri" w:eastAsia="Calibri" w:hAnsi="Calibri" w:cs="Calibri"/>
          <w:b/>
        </w:rPr>
      </w:pPr>
    </w:p>
    <w:p w14:paraId="325E0F58" w14:textId="77777777" w:rsidR="009D6674" w:rsidRDefault="009D6674">
      <w:pPr>
        <w:suppressAutoHyphens/>
        <w:spacing w:after="0" w:line="240" w:lineRule="auto"/>
        <w:ind w:left="720"/>
        <w:rPr>
          <w:rFonts w:ascii="Calibri" w:eastAsia="Calibri" w:hAnsi="Calibri" w:cs="Calibri"/>
          <w:b/>
        </w:rPr>
      </w:pPr>
    </w:p>
    <w:p w14:paraId="5D7F68BA" w14:textId="77777777" w:rsidR="009D6674" w:rsidRDefault="009D6674">
      <w:pPr>
        <w:suppressAutoHyphens/>
        <w:spacing w:after="0" w:line="240" w:lineRule="auto"/>
        <w:ind w:left="720"/>
        <w:rPr>
          <w:rFonts w:ascii="Calibri" w:eastAsia="Calibri" w:hAnsi="Calibri" w:cs="Calibri"/>
          <w:b/>
        </w:rPr>
      </w:pPr>
    </w:p>
    <w:p w14:paraId="7BE18587" w14:textId="77777777" w:rsidR="009D6674" w:rsidRDefault="009D6674">
      <w:pPr>
        <w:suppressAutoHyphens/>
        <w:spacing w:after="0" w:line="240" w:lineRule="auto"/>
        <w:ind w:left="720"/>
        <w:rPr>
          <w:rFonts w:ascii="Calibri" w:eastAsia="Calibri" w:hAnsi="Calibri" w:cs="Calibri"/>
          <w:b/>
        </w:rPr>
      </w:pPr>
    </w:p>
    <w:p w14:paraId="2F4EA37E" w14:textId="77777777" w:rsidR="00FC499A" w:rsidRDefault="00875A2A">
      <w:pPr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7</w:t>
      </w:r>
    </w:p>
    <w:p w14:paraId="76E2E6B2" w14:textId="77777777" w:rsidR="00FC499A" w:rsidRDefault="00875A2A">
      <w:pPr>
        <w:suppressAutoHyphens/>
        <w:spacing w:after="0" w:line="240" w:lineRule="auto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Přehled o zdrojích vody pro hašení požárů a podmínky jejich trvalé použitelnosti</w:t>
      </w:r>
    </w:p>
    <w:p w14:paraId="79B93744" w14:textId="77777777" w:rsidR="00FC499A" w:rsidRDefault="00875A2A">
      <w:pPr>
        <w:suppressAutoHyphens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Arial" w:eastAsia="Arial" w:hAnsi="Arial" w:cs="Arial"/>
        </w:rPr>
        <w:tab/>
      </w:r>
    </w:p>
    <w:p w14:paraId="518A2E9A" w14:textId="77777777" w:rsidR="00FC499A" w:rsidRPr="009D6674" w:rsidRDefault="00875A2A">
      <w:pPr>
        <w:numPr>
          <w:ilvl w:val="0"/>
          <w:numId w:val="8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 w:rsidRPr="009D6674">
        <w:rPr>
          <w:rFonts w:ascii="Calibri" w:eastAsia="Calibri" w:hAnsi="Calibri" w:cs="Calibri"/>
        </w:rPr>
        <w:t xml:space="preserve">Vlastník nebo uživatel zdrojů vody pro hašení požárů je povinen tyto udržovat v takovém stavu, aby bylo umožněno použití požární techniky a čerpání vody pro hašení požárů. </w:t>
      </w:r>
    </w:p>
    <w:p w14:paraId="29BD11F7" w14:textId="0A11F0EC" w:rsidR="00FC499A" w:rsidRPr="009D6674" w:rsidRDefault="00875A2A">
      <w:pPr>
        <w:numPr>
          <w:ilvl w:val="0"/>
          <w:numId w:val="8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Calibri" w:eastAsia="Calibri" w:hAnsi="Calibri" w:cs="Calibri"/>
        </w:rPr>
      </w:pPr>
      <w:r w:rsidRPr="009D6674">
        <w:rPr>
          <w:rFonts w:ascii="Calibri" w:eastAsia="Calibri" w:hAnsi="Calibri" w:cs="Calibri"/>
        </w:rPr>
        <w:t>Požár lze ohlásit na číslo Has</w:t>
      </w:r>
      <w:r w:rsidR="009D6674">
        <w:rPr>
          <w:rFonts w:ascii="Calibri" w:eastAsia="Calibri" w:hAnsi="Calibri" w:cs="Calibri"/>
        </w:rPr>
        <w:t>ičského</w:t>
      </w:r>
      <w:r w:rsidRPr="009D6674">
        <w:rPr>
          <w:rFonts w:ascii="Calibri" w:eastAsia="Calibri" w:hAnsi="Calibri" w:cs="Calibri"/>
        </w:rPr>
        <w:t xml:space="preserve"> </w:t>
      </w:r>
      <w:r w:rsidR="009D6674">
        <w:rPr>
          <w:rFonts w:ascii="Calibri" w:eastAsia="Calibri" w:hAnsi="Calibri" w:cs="Calibri"/>
        </w:rPr>
        <w:t>záchranného</w:t>
      </w:r>
      <w:r w:rsidRPr="009D6674">
        <w:rPr>
          <w:rFonts w:ascii="Calibri" w:eastAsia="Calibri" w:hAnsi="Calibri" w:cs="Calibri"/>
        </w:rPr>
        <w:t xml:space="preserve"> sbor</w:t>
      </w:r>
      <w:r w:rsidR="009D6674">
        <w:rPr>
          <w:rFonts w:ascii="Calibri" w:eastAsia="Calibri" w:hAnsi="Calibri" w:cs="Calibri"/>
        </w:rPr>
        <w:t>u</w:t>
      </w:r>
      <w:r w:rsidRPr="009D6674">
        <w:rPr>
          <w:rFonts w:ascii="Calibri" w:eastAsia="Calibri" w:hAnsi="Calibri" w:cs="Calibri"/>
        </w:rPr>
        <w:t xml:space="preserve">, a to </w:t>
      </w:r>
      <w:r w:rsidR="0057118E">
        <w:rPr>
          <w:rFonts w:ascii="Calibri" w:eastAsia="Calibri" w:hAnsi="Calibri" w:cs="Calibri"/>
        </w:rPr>
        <w:t>„</w:t>
      </w:r>
      <w:r w:rsidRPr="009D6674">
        <w:rPr>
          <w:rFonts w:ascii="Calibri" w:eastAsia="Calibri" w:hAnsi="Calibri" w:cs="Calibri"/>
        </w:rPr>
        <w:t>150</w:t>
      </w:r>
      <w:r w:rsidR="0057118E">
        <w:rPr>
          <w:rFonts w:ascii="Calibri" w:eastAsia="Calibri" w:hAnsi="Calibri" w:cs="Calibri"/>
        </w:rPr>
        <w:t>“</w:t>
      </w:r>
      <w:r w:rsidRPr="009D6674">
        <w:rPr>
          <w:rFonts w:ascii="Calibri" w:eastAsia="Calibri" w:hAnsi="Calibri" w:cs="Calibri"/>
        </w:rPr>
        <w:t xml:space="preserve"> nebo popř. tísňovou linku č. </w:t>
      </w:r>
      <w:r w:rsidR="0057118E">
        <w:rPr>
          <w:rFonts w:ascii="Calibri" w:eastAsia="Calibri" w:hAnsi="Calibri" w:cs="Calibri"/>
        </w:rPr>
        <w:t>„</w:t>
      </w:r>
      <w:r w:rsidRPr="009D6674">
        <w:rPr>
          <w:rFonts w:ascii="Calibri" w:eastAsia="Calibri" w:hAnsi="Calibri" w:cs="Calibri"/>
        </w:rPr>
        <w:t>112</w:t>
      </w:r>
      <w:r w:rsidR="0057118E">
        <w:rPr>
          <w:rFonts w:ascii="Calibri" w:eastAsia="Calibri" w:hAnsi="Calibri" w:cs="Calibri"/>
        </w:rPr>
        <w:t>“</w:t>
      </w:r>
      <w:r w:rsidRPr="009D6674">
        <w:rPr>
          <w:rFonts w:ascii="Calibri" w:eastAsia="Calibri" w:hAnsi="Calibri" w:cs="Calibri"/>
        </w:rPr>
        <w:t>.</w:t>
      </w:r>
    </w:p>
    <w:p w14:paraId="55670852" w14:textId="77777777" w:rsidR="00FC499A" w:rsidRPr="009D6674" w:rsidRDefault="00FC499A">
      <w:pPr>
        <w:spacing w:after="120" w:line="240" w:lineRule="auto"/>
        <w:ind w:left="360"/>
        <w:jc w:val="both"/>
        <w:rPr>
          <w:rFonts w:ascii="Calibri" w:eastAsia="Calibri" w:hAnsi="Calibri" w:cs="Calibri"/>
          <w:color w:val="FF0000"/>
          <w:sz w:val="6"/>
        </w:rPr>
      </w:pPr>
    </w:p>
    <w:p w14:paraId="6CB71897" w14:textId="77777777" w:rsidR="00FC499A" w:rsidRDefault="00875A2A">
      <w:pPr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8</w:t>
      </w:r>
    </w:p>
    <w:p w14:paraId="47373AC9" w14:textId="77777777" w:rsidR="00FC499A" w:rsidRDefault="00875A2A">
      <w:pPr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Způsob vyhlášení požárního poplachu ve městě</w:t>
      </w:r>
    </w:p>
    <w:p w14:paraId="2CD71A72" w14:textId="77777777" w:rsidR="00FC499A" w:rsidRDefault="00FC499A">
      <w:pPr>
        <w:suppressAutoHyphens/>
        <w:spacing w:after="120"/>
        <w:ind w:left="567" w:hanging="567"/>
        <w:jc w:val="both"/>
        <w:rPr>
          <w:rFonts w:ascii="Calibri" w:eastAsia="Calibri" w:hAnsi="Calibri" w:cs="Calibri"/>
          <w:color w:val="000000"/>
        </w:rPr>
      </w:pPr>
    </w:p>
    <w:p w14:paraId="531E50B1" w14:textId="77777777" w:rsidR="00FC499A" w:rsidRDefault="00875A2A">
      <w:pPr>
        <w:suppressAutoHyphens/>
        <w:spacing w:after="120"/>
        <w:ind w:left="567" w:hanging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Vyhlášení požárního poplachu v obci se provádí: </w:t>
      </w:r>
    </w:p>
    <w:p w14:paraId="4D0A88DE" w14:textId="77777777" w:rsidR="00FC499A" w:rsidRDefault="00875A2A">
      <w:pPr>
        <w:numPr>
          <w:ilvl w:val="0"/>
          <w:numId w:val="9"/>
        </w:numPr>
        <w:suppressAutoHyphens/>
        <w:spacing w:after="120"/>
        <w:ind w:left="1418" w:hanging="85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signálem „POŽÁRNÍ POPLACH”, který je vyhlašován přerušovaným tónem sirény po dobu jedné minuty (25 sec. tón – 10 sec. pauza – 25 sec. tón) nebo</w:t>
      </w:r>
    </w:p>
    <w:p w14:paraId="28317C13" w14:textId="77777777" w:rsidR="00FC499A" w:rsidRDefault="00875A2A">
      <w:pPr>
        <w:numPr>
          <w:ilvl w:val="0"/>
          <w:numId w:val="9"/>
        </w:numPr>
        <w:suppressAutoHyphens/>
        <w:spacing w:after="120"/>
        <w:ind w:left="1418" w:hanging="85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signálem „POŽÁRNÍ POPLACH”, vyhlašovaným elektronickou sirénou (napodobuje hlas trubky, troubící tón „HO-ŘÍ“, „HO-ŘÍ“,) po dobu jedné minuty (je jednoznačný a nezaměnitelný s jinými signály), nebo </w:t>
      </w:r>
    </w:p>
    <w:p w14:paraId="0D71AD10" w14:textId="77777777" w:rsidR="00FC499A" w:rsidRDefault="00875A2A">
      <w:pPr>
        <w:numPr>
          <w:ilvl w:val="0"/>
          <w:numId w:val="9"/>
        </w:numPr>
        <w:suppressAutoHyphens/>
        <w:spacing w:after="120"/>
        <w:ind w:left="1418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prostřednictvím Operačního a informačního střediska Hasičského záchranného sboru Středočeského kraje krátkých textovými nebo hlasovými zprávami SMS, nebo</w:t>
      </w:r>
    </w:p>
    <w:p w14:paraId="5D08EF37" w14:textId="77777777" w:rsidR="00FC499A" w:rsidRDefault="00875A2A">
      <w:pPr>
        <w:numPr>
          <w:ilvl w:val="0"/>
          <w:numId w:val="9"/>
        </w:numPr>
        <w:suppressAutoHyphens/>
        <w:spacing w:after="120"/>
        <w:ind w:left="1418" w:hanging="85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případě poruchy technických zařízení pro vyhlášení požárního poplachu se požární poplach ve městě vyhlašuje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městským rozhlasem.</w:t>
      </w:r>
    </w:p>
    <w:p w14:paraId="3ACDF7DC" w14:textId="77777777" w:rsidR="00FC499A" w:rsidRPr="009D6674" w:rsidRDefault="00FC499A">
      <w:pPr>
        <w:suppressAutoHyphens/>
        <w:spacing w:after="120"/>
        <w:jc w:val="both"/>
        <w:rPr>
          <w:rFonts w:ascii="Calibri" w:eastAsia="Calibri" w:hAnsi="Calibri" w:cs="Calibri"/>
          <w:color w:val="000000"/>
          <w:sz w:val="10"/>
        </w:rPr>
      </w:pPr>
    </w:p>
    <w:p w14:paraId="0AAA7576" w14:textId="77777777" w:rsidR="00FC499A" w:rsidRDefault="00875A2A">
      <w:pPr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9</w:t>
      </w:r>
    </w:p>
    <w:p w14:paraId="4868EEBB" w14:textId="77777777" w:rsidR="00FC499A" w:rsidRDefault="00875A2A">
      <w:pPr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Seznam sil a prostředků jednotek požární ochrany</w:t>
      </w:r>
    </w:p>
    <w:p w14:paraId="7C9B64FB" w14:textId="77777777" w:rsidR="00FC499A" w:rsidRDefault="00FC499A">
      <w:pPr>
        <w:suppressAutoHyphens/>
        <w:spacing w:after="0" w:line="240" w:lineRule="auto"/>
        <w:ind w:firstLine="500"/>
        <w:jc w:val="both"/>
        <w:rPr>
          <w:rFonts w:ascii="Calibri" w:eastAsia="Calibri" w:hAnsi="Calibri" w:cs="Calibri"/>
          <w:color w:val="000000"/>
        </w:rPr>
      </w:pPr>
    </w:p>
    <w:p w14:paraId="707DE459" w14:textId="77777777" w:rsidR="00FC499A" w:rsidRDefault="00875A2A">
      <w:pPr>
        <w:suppressAutoHyphens/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Seznam sil a prostředků jednotek požární ochrany podle výpisu z požárního poplachového plánu Středočeského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kraje je uveden v příloze </w:t>
      </w:r>
      <w:r>
        <w:rPr>
          <w:rFonts w:ascii="Calibri" w:eastAsia="Calibri" w:hAnsi="Calibri" w:cs="Calibri"/>
        </w:rPr>
        <w:t>č. 1 vyhlášky.</w:t>
      </w:r>
    </w:p>
    <w:p w14:paraId="28AE0B37" w14:textId="77777777" w:rsidR="00FC499A" w:rsidRPr="009D6674" w:rsidRDefault="00FC499A">
      <w:pPr>
        <w:suppressAutoHyphens/>
        <w:spacing w:after="120"/>
        <w:jc w:val="both"/>
        <w:rPr>
          <w:rFonts w:ascii="Arial" w:eastAsia="Arial" w:hAnsi="Arial" w:cs="Arial"/>
          <w:sz w:val="4"/>
        </w:rPr>
      </w:pPr>
    </w:p>
    <w:p w14:paraId="37F11193" w14:textId="77777777" w:rsidR="00FC499A" w:rsidRDefault="00875A2A">
      <w:pPr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10</w:t>
      </w:r>
    </w:p>
    <w:p w14:paraId="184438E1" w14:textId="77777777" w:rsidR="00944FC6" w:rsidRPr="00944FC6" w:rsidRDefault="00944FC6" w:rsidP="00944FC6">
      <w:pPr>
        <w:suppressAutoHyphens/>
        <w:spacing w:after="120"/>
        <w:ind w:firstLine="360"/>
        <w:jc w:val="center"/>
        <w:rPr>
          <w:rFonts w:ascii="Calibri" w:eastAsia="Calibri" w:hAnsi="Calibri" w:cs="Calibri"/>
          <w:b/>
        </w:rPr>
      </w:pPr>
      <w:r w:rsidRPr="00944FC6">
        <w:rPr>
          <w:rFonts w:ascii="Calibri" w:eastAsia="Calibri" w:hAnsi="Calibri" w:cs="Calibri"/>
          <w:b/>
        </w:rPr>
        <w:t>Zrušovací ustanovení</w:t>
      </w:r>
    </w:p>
    <w:p w14:paraId="1D0DD614" w14:textId="3E23F060" w:rsidR="00266A57" w:rsidRPr="00266A57" w:rsidRDefault="00266A57" w:rsidP="00266A57">
      <w:pPr>
        <w:suppressAutoHyphens/>
        <w:spacing w:after="120"/>
        <w:jc w:val="both"/>
        <w:rPr>
          <w:rFonts w:ascii="Calibri" w:eastAsia="Calibri" w:hAnsi="Calibri" w:cs="Calibri"/>
        </w:rPr>
      </w:pPr>
      <w:r w:rsidRPr="00266A57">
        <w:rPr>
          <w:rFonts w:ascii="Calibri" w:eastAsia="Calibri" w:hAnsi="Calibri" w:cs="Calibri"/>
        </w:rPr>
        <w:t>Touto obecně závaznou vyhláškou se ruší obecně závazná vyhláška města Březnice č.</w:t>
      </w:r>
      <w:r>
        <w:rPr>
          <w:rFonts w:ascii="Calibri" w:eastAsia="Calibri" w:hAnsi="Calibri" w:cs="Calibri"/>
        </w:rPr>
        <w:t>1</w:t>
      </w:r>
      <w:r w:rsidRPr="00266A57">
        <w:rPr>
          <w:rFonts w:ascii="Calibri" w:eastAsia="Calibri" w:hAnsi="Calibri" w:cs="Calibri"/>
        </w:rPr>
        <w:t>/20</w:t>
      </w:r>
      <w:r>
        <w:rPr>
          <w:rFonts w:ascii="Calibri" w:eastAsia="Calibri" w:hAnsi="Calibri" w:cs="Calibri"/>
        </w:rPr>
        <w:t>19.</w:t>
      </w:r>
    </w:p>
    <w:p w14:paraId="1522DF78" w14:textId="77777777" w:rsidR="00944FC6" w:rsidRPr="009D6674" w:rsidRDefault="00944FC6" w:rsidP="00944FC6">
      <w:pPr>
        <w:suppressAutoHyphens/>
        <w:spacing w:after="120"/>
        <w:ind w:firstLine="360"/>
        <w:jc w:val="both"/>
        <w:rPr>
          <w:rFonts w:ascii="Calibri" w:eastAsia="Calibri" w:hAnsi="Calibri" w:cs="Calibri"/>
          <w:b/>
          <w:sz w:val="2"/>
        </w:rPr>
      </w:pPr>
    </w:p>
    <w:p w14:paraId="75E3C2ED" w14:textId="18807071" w:rsidR="00944FC6" w:rsidRPr="00944FC6" w:rsidRDefault="00266A57" w:rsidP="00266A57">
      <w:pPr>
        <w:suppressAutoHyphens/>
        <w:spacing w:after="120"/>
        <w:ind w:firstLine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11</w:t>
      </w:r>
    </w:p>
    <w:p w14:paraId="3DB9F11D" w14:textId="77777777" w:rsidR="00944FC6" w:rsidRPr="00944FC6" w:rsidRDefault="00944FC6" w:rsidP="00266A57">
      <w:pPr>
        <w:suppressAutoHyphens/>
        <w:spacing w:after="120"/>
        <w:ind w:firstLine="360"/>
        <w:jc w:val="center"/>
        <w:rPr>
          <w:rFonts w:ascii="Calibri" w:eastAsia="Calibri" w:hAnsi="Calibri" w:cs="Calibri"/>
          <w:b/>
          <w:i/>
        </w:rPr>
      </w:pPr>
      <w:r w:rsidRPr="00944FC6">
        <w:rPr>
          <w:rFonts w:ascii="Calibri" w:eastAsia="Calibri" w:hAnsi="Calibri" w:cs="Calibri"/>
          <w:b/>
        </w:rPr>
        <w:t>Účinnost</w:t>
      </w:r>
    </w:p>
    <w:p w14:paraId="7DDFCF87" w14:textId="77777777" w:rsidR="00266A57" w:rsidRPr="00266A57" w:rsidRDefault="00266A57" w:rsidP="00266A57">
      <w:pPr>
        <w:pStyle w:val="Zkladntext21"/>
        <w:tabs>
          <w:tab w:val="left" w:pos="360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66A57">
        <w:rPr>
          <w:rFonts w:asciiTheme="minorHAnsi" w:hAnsiTheme="minorHAnsi" w:cstheme="minorHAnsi"/>
          <w:b w:val="0"/>
          <w:sz w:val="22"/>
          <w:szCs w:val="22"/>
        </w:rPr>
        <w:t xml:space="preserve">Tato obecně závazná vyhláška nabývá účinnosti 15. dnem po dni jejího vyhlášení. </w:t>
      </w:r>
    </w:p>
    <w:p w14:paraId="07EECF83" w14:textId="77777777" w:rsidR="00FC499A" w:rsidRPr="00266A57" w:rsidRDefault="00FC499A">
      <w:pPr>
        <w:suppressAutoHyphens/>
        <w:spacing w:after="120"/>
        <w:ind w:firstLine="360"/>
        <w:jc w:val="both"/>
        <w:rPr>
          <w:rFonts w:eastAsia="Arial" w:cstheme="minorHAnsi"/>
        </w:rPr>
      </w:pPr>
    </w:p>
    <w:p w14:paraId="38B59534" w14:textId="77777777" w:rsidR="00944FC6" w:rsidRDefault="00944FC6">
      <w:pPr>
        <w:suppressAutoHyphens/>
        <w:spacing w:after="120"/>
        <w:ind w:firstLine="360"/>
        <w:jc w:val="both"/>
        <w:rPr>
          <w:rFonts w:ascii="Arial" w:eastAsia="Arial" w:hAnsi="Arial" w:cs="Arial"/>
        </w:rPr>
      </w:pPr>
      <w:bookmarkStart w:id="0" w:name="_GoBack"/>
      <w:bookmarkEnd w:id="0"/>
    </w:p>
    <w:p w14:paraId="0C175EC2" w14:textId="77777777" w:rsidR="00944FC6" w:rsidRDefault="00944FC6">
      <w:pPr>
        <w:suppressAutoHyphens/>
        <w:spacing w:after="120"/>
        <w:ind w:firstLine="360"/>
        <w:jc w:val="both"/>
        <w:rPr>
          <w:rFonts w:ascii="Arial" w:eastAsia="Arial" w:hAnsi="Arial" w:cs="Arial"/>
        </w:rPr>
      </w:pPr>
    </w:p>
    <w:p w14:paraId="5735C144" w14:textId="7EE689A9" w:rsidR="00944FC6" w:rsidRPr="00944FC6" w:rsidRDefault="00944FC6" w:rsidP="00944FC6">
      <w:pPr>
        <w:keepNext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</w:rPr>
        <w:t xml:space="preserve">           </w:t>
      </w:r>
      <w:r w:rsidRPr="00944FC6">
        <w:rPr>
          <w:rFonts w:ascii="Calibri" w:hAnsi="Calibri" w:cs="Calibri"/>
        </w:rPr>
        <w:t xml:space="preserve">František Pinkava </w:t>
      </w:r>
      <w:r w:rsidR="00EC615C">
        <w:rPr>
          <w:rFonts w:ascii="Calibri" w:hAnsi="Calibri" w:cs="Calibri"/>
        </w:rPr>
        <w:t>v. r.</w:t>
      </w:r>
      <w:r w:rsidRPr="00944FC6">
        <w:rPr>
          <w:rFonts w:ascii="Calibri" w:hAnsi="Calibri" w:cs="Calibri"/>
        </w:rPr>
        <w:t xml:space="preserve">                                                       </w:t>
      </w:r>
      <w:r>
        <w:rPr>
          <w:rFonts w:ascii="Calibri" w:hAnsi="Calibri" w:cs="Calibri"/>
        </w:rPr>
        <w:t xml:space="preserve">                    </w:t>
      </w:r>
      <w:r w:rsidRPr="00944FC6">
        <w:rPr>
          <w:rFonts w:ascii="Calibri" w:hAnsi="Calibri" w:cs="Calibri"/>
        </w:rPr>
        <w:t xml:space="preserve"> Ing. Petr Procházka</w:t>
      </w:r>
      <w:r w:rsidR="00EC615C">
        <w:rPr>
          <w:rFonts w:ascii="Calibri" w:hAnsi="Calibri" w:cs="Calibri"/>
        </w:rPr>
        <w:t xml:space="preserve"> v. r.</w:t>
      </w:r>
    </w:p>
    <w:p w14:paraId="4444363A" w14:textId="3271FAD2" w:rsidR="00944FC6" w:rsidRPr="00944FC6" w:rsidRDefault="00EC615C" w:rsidP="00944FC6">
      <w:pPr>
        <w:tabs>
          <w:tab w:val="left" w:pos="5954"/>
          <w:tab w:val="left" w:pos="7088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944FC6" w:rsidRPr="00944FC6">
        <w:rPr>
          <w:rFonts w:ascii="Calibri" w:hAnsi="Calibri" w:cs="Calibri"/>
        </w:rPr>
        <w:t xml:space="preserve">          mí</w:t>
      </w:r>
      <w:r w:rsidR="00057140">
        <w:rPr>
          <w:rFonts w:ascii="Calibri" w:hAnsi="Calibri" w:cs="Calibri"/>
        </w:rPr>
        <w:t>stostarosta města</w:t>
      </w:r>
      <w:r w:rsidR="00057140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</w:t>
      </w:r>
      <w:r w:rsidR="00057140">
        <w:rPr>
          <w:rFonts w:ascii="Calibri" w:hAnsi="Calibri" w:cs="Calibri"/>
        </w:rPr>
        <w:t xml:space="preserve">     starosta</w:t>
      </w:r>
      <w:r w:rsidR="00944FC6" w:rsidRPr="00944FC6">
        <w:rPr>
          <w:rFonts w:ascii="Calibri" w:hAnsi="Calibri" w:cs="Calibri"/>
        </w:rPr>
        <w:t xml:space="preserve"> města</w:t>
      </w:r>
    </w:p>
    <w:p w14:paraId="35E99012" w14:textId="77777777" w:rsidR="00266A57" w:rsidRDefault="00266A57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6D54536A" w14:textId="77777777" w:rsidR="0057118E" w:rsidRDefault="0057118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571106DD" w14:textId="77777777" w:rsidR="0057118E" w:rsidRDefault="0057118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434121C7" w14:textId="77777777" w:rsidR="0057118E" w:rsidRDefault="0057118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76B84D2" w14:textId="378E5571" w:rsidR="00FC499A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Příloha č. 1 k obecně závazné vyhlášce </w:t>
      </w:r>
      <w:r w:rsidR="00266A57" w:rsidRPr="00266A57">
        <w:rPr>
          <w:rFonts w:ascii="Calibri" w:eastAsia="Calibri" w:hAnsi="Calibri" w:cs="Calibri"/>
          <w:b/>
          <w:color w:val="000000"/>
        </w:rPr>
        <w:t>města Březnice,</w:t>
      </w:r>
      <w:r>
        <w:rPr>
          <w:rFonts w:ascii="Calibri" w:eastAsia="Calibri" w:hAnsi="Calibri" w:cs="Calibri"/>
          <w:b/>
          <w:color w:val="000000"/>
        </w:rPr>
        <w:t xml:space="preserve"> kterou se vydává požární řád</w:t>
      </w:r>
      <w:r w:rsidR="00266A57">
        <w:rPr>
          <w:rFonts w:ascii="Calibri" w:eastAsia="Calibri" w:hAnsi="Calibri" w:cs="Calibri"/>
          <w:b/>
          <w:color w:val="000000"/>
        </w:rPr>
        <w:t xml:space="preserve"> města</w:t>
      </w:r>
    </w:p>
    <w:p w14:paraId="72D35137" w14:textId="77777777" w:rsidR="00FC499A" w:rsidRDefault="00FC499A">
      <w:pPr>
        <w:keepNext/>
        <w:keepLines/>
        <w:suppressAutoHyphens/>
        <w:spacing w:before="40" w:after="0" w:line="256" w:lineRule="auto"/>
        <w:rPr>
          <w:rFonts w:ascii="Calibri" w:eastAsia="Calibri" w:hAnsi="Calibri" w:cs="Calibri"/>
          <w:color w:val="595959"/>
        </w:rPr>
      </w:pPr>
    </w:p>
    <w:p w14:paraId="2FDF9E99" w14:textId="77777777" w:rsidR="00FC499A" w:rsidRDefault="00875A2A">
      <w:pPr>
        <w:keepNext/>
        <w:keepLines/>
        <w:suppressAutoHyphens/>
        <w:spacing w:before="40" w:after="0" w:line="256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Seznam sil a prostředků jednotek požární ochrany</w:t>
      </w:r>
    </w:p>
    <w:p w14:paraId="30D4118D" w14:textId="77777777" w:rsidR="00FC499A" w:rsidRDefault="00875A2A">
      <w:pPr>
        <w:keepNext/>
        <w:keepLines/>
        <w:suppressAutoHyphens/>
        <w:spacing w:before="40" w:after="0" w:line="256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z požárního poplachového plánu Středočeského kraje</w:t>
      </w:r>
    </w:p>
    <w:p w14:paraId="52B20A04" w14:textId="77777777" w:rsidR="00FC499A" w:rsidRDefault="00FC499A">
      <w:pPr>
        <w:suppressAutoHyphens/>
        <w:spacing w:after="160" w:line="256" w:lineRule="auto"/>
        <w:rPr>
          <w:rFonts w:ascii="Calibri" w:eastAsia="Calibri" w:hAnsi="Calibri" w:cs="Calibri"/>
        </w:rPr>
      </w:pPr>
    </w:p>
    <w:p w14:paraId="13371359" w14:textId="77777777" w:rsidR="00FC499A" w:rsidRDefault="00875A2A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2EDF348" w14:textId="77777777" w:rsidR="00FC499A" w:rsidRDefault="00FC499A">
      <w:pPr>
        <w:suppressAutoHyphens/>
        <w:spacing w:after="0" w:line="240" w:lineRule="auto"/>
        <w:ind w:left="567"/>
        <w:jc w:val="both"/>
        <w:rPr>
          <w:rFonts w:ascii="Calibri" w:eastAsia="Calibri" w:hAnsi="Calibri" w:cs="Calibri"/>
          <w:color w:val="000000"/>
        </w:rPr>
      </w:pPr>
    </w:p>
    <w:p w14:paraId="3D9AE29B" w14:textId="77777777" w:rsidR="00FC499A" w:rsidRDefault="00875A2A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9F418CA" w14:textId="77777777" w:rsidR="00FC499A" w:rsidRPr="00266A57" w:rsidRDefault="00FC499A">
      <w:pPr>
        <w:suppressAutoHyphens/>
        <w:spacing w:after="0" w:line="240" w:lineRule="auto"/>
        <w:ind w:firstLine="500"/>
        <w:jc w:val="both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1"/>
        <w:gridCol w:w="2004"/>
        <w:gridCol w:w="1804"/>
        <w:gridCol w:w="1804"/>
        <w:gridCol w:w="1750"/>
      </w:tblGrid>
      <w:tr w:rsidR="00266A57" w:rsidRPr="00266A57" w14:paraId="4494F3F2" w14:textId="77777777">
        <w:trPr>
          <w:trHeight w:val="1"/>
          <w:jc w:val="center"/>
        </w:trPr>
        <w:tc>
          <w:tcPr>
            <w:tcW w:w="89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67FE56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Jednotky požární ochrany v I. stupni požárního poplachu</w:t>
            </w:r>
          </w:p>
        </w:tc>
      </w:tr>
      <w:tr w:rsidR="00266A57" w:rsidRPr="00266A57" w14:paraId="286AC619" w14:textId="77777777">
        <w:trPr>
          <w:trHeight w:val="1"/>
          <w:jc w:val="center"/>
        </w:trPr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5F686D" w14:textId="77777777" w:rsidR="00FC499A" w:rsidRPr="00266A57" w:rsidRDefault="00FC499A">
            <w:pPr>
              <w:suppressAutoHyphens/>
              <w:spacing w:after="160"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35EB72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První jednotka požární ochrany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966A0E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Druhá jednotka požární ochrany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6F554E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Třetí jednotka požární ochrany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287059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Čtvrtá jednotka požární ochrany </w:t>
            </w:r>
          </w:p>
        </w:tc>
      </w:tr>
      <w:tr w:rsidR="00266A57" w:rsidRPr="00266A57" w14:paraId="2B1056AA" w14:textId="77777777">
        <w:trPr>
          <w:trHeight w:val="1"/>
          <w:jc w:val="center"/>
        </w:trPr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3E76AA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Název jednotek požární ochrany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5B1979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Březnice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ECF5E5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Chrást (PB)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A24235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Rožmitál pod Třemšínem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D2DA5F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Stanice Příbram</w:t>
            </w:r>
          </w:p>
        </w:tc>
      </w:tr>
      <w:tr w:rsidR="00266A57" w:rsidRPr="00266A57" w14:paraId="3E70969C" w14:textId="77777777">
        <w:trPr>
          <w:trHeight w:val="1"/>
          <w:jc w:val="center"/>
        </w:trPr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D97DAB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Kategorie jednotek požární ochrany nebo minimální počty a vybavení hasičské stanice HZS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B6CEA8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JPOIII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22CC16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JPOIII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FC45A6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08F375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</w:t>
            </w:r>
          </w:p>
        </w:tc>
      </w:tr>
    </w:tbl>
    <w:p w14:paraId="004EC6FA" w14:textId="77777777" w:rsidR="00FC499A" w:rsidRPr="00266A57" w:rsidRDefault="00FC499A">
      <w:pPr>
        <w:suppressAutoHyphens/>
        <w:spacing w:after="0" w:line="240" w:lineRule="auto"/>
        <w:ind w:firstLine="500"/>
        <w:jc w:val="both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1116"/>
        <w:gridCol w:w="1276"/>
        <w:gridCol w:w="1274"/>
        <w:gridCol w:w="1420"/>
        <w:gridCol w:w="1132"/>
        <w:gridCol w:w="1184"/>
      </w:tblGrid>
      <w:tr w:rsidR="00266A57" w:rsidRPr="00266A57" w14:paraId="0DAEF7A2" w14:textId="77777777">
        <w:trPr>
          <w:trHeight w:val="1"/>
          <w:jc w:val="center"/>
        </w:trPr>
        <w:tc>
          <w:tcPr>
            <w:tcW w:w="89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34124D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Jednotky požární ochrany ve II. stupni požárního poplachu</w:t>
            </w:r>
          </w:p>
        </w:tc>
      </w:tr>
      <w:tr w:rsidR="00266A57" w:rsidRPr="00266A57" w14:paraId="48EF7D23" w14:textId="77777777">
        <w:trPr>
          <w:trHeight w:val="1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5EB3AF" w14:textId="77777777" w:rsidR="00FC499A" w:rsidRPr="00266A57" w:rsidRDefault="00FC499A">
            <w:pPr>
              <w:suppressAutoHyphens/>
              <w:spacing w:after="160"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1FEC09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První jednotka požární ochrany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AED63B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Druhá jednotka požární ochrany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5D81C8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Třetí jednotka požární ochrany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48A24E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Čtvrtá jednotka požární ochrany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878392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Pátá jednotka požární ochrany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CF4DFB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Šestá jednotka požární ochrany</w:t>
            </w:r>
          </w:p>
        </w:tc>
      </w:tr>
      <w:tr w:rsidR="00266A57" w:rsidRPr="00266A57" w14:paraId="2D5D3630" w14:textId="77777777">
        <w:trPr>
          <w:trHeight w:val="1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A07139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Název jednotek požární ochrany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245273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Vševily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7BEF34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Mirovice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94673F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Bělčice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49AF0E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Stanice Blatná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CD9DC0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Hvožďany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29BDA6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Stanice Dobříš</w:t>
            </w:r>
          </w:p>
        </w:tc>
      </w:tr>
      <w:tr w:rsidR="00266A57" w:rsidRPr="00266A57" w14:paraId="62FBC2A5" w14:textId="77777777">
        <w:trPr>
          <w:trHeight w:val="1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F4A1B5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Kategorie jednotek požární ochrany nebo minimální počty a vybavení hasičské stanice HZS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EC8787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JPOPV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1819BC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A03D61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JPOIII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5F8448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62BA64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JPOIII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954818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</w:t>
            </w:r>
          </w:p>
        </w:tc>
      </w:tr>
    </w:tbl>
    <w:p w14:paraId="6F670C94" w14:textId="77777777" w:rsidR="00FC499A" w:rsidRPr="00266A57" w:rsidRDefault="00FC499A">
      <w:pPr>
        <w:rPr>
          <w:rFonts w:ascii="Calibri" w:eastAsia="Calibri" w:hAnsi="Calibri" w:cs="Calibri"/>
        </w:rPr>
      </w:pPr>
    </w:p>
    <w:p w14:paraId="5F5A8565" w14:textId="77777777" w:rsidR="00FC499A" w:rsidRPr="00266A57" w:rsidRDefault="00FC499A">
      <w:pPr>
        <w:rPr>
          <w:rFonts w:ascii="Calibri" w:eastAsia="Calibri" w:hAnsi="Calibri" w:cs="Calibri"/>
        </w:rPr>
      </w:pPr>
    </w:p>
    <w:p w14:paraId="2EBC68CE" w14:textId="77777777" w:rsidR="00384A99" w:rsidRDefault="00384A99">
      <w:pPr>
        <w:rPr>
          <w:rFonts w:ascii="Calibri" w:eastAsia="Calibri" w:hAnsi="Calibri" w:cs="Calibri"/>
        </w:rPr>
      </w:pPr>
    </w:p>
    <w:p w14:paraId="34B9B2CC" w14:textId="77777777" w:rsidR="0057118E" w:rsidRPr="00266A57" w:rsidRDefault="0057118E">
      <w:pPr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332"/>
        <w:gridCol w:w="1065"/>
        <w:gridCol w:w="1110"/>
        <w:gridCol w:w="1134"/>
        <w:gridCol w:w="1199"/>
        <w:gridCol w:w="1730"/>
        <w:gridCol w:w="1393"/>
        <w:gridCol w:w="117"/>
      </w:tblGrid>
      <w:tr w:rsidR="00266A57" w:rsidRPr="00266A57" w14:paraId="598164DB" w14:textId="77777777" w:rsidTr="00266A57">
        <w:trPr>
          <w:gridAfter w:val="1"/>
          <w:wAfter w:w="117" w:type="dxa"/>
          <w:trHeight w:val="1"/>
          <w:jc w:val="center"/>
        </w:trPr>
        <w:tc>
          <w:tcPr>
            <w:tcW w:w="89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D0D7D02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Jednotky požární ochrany ve III. stupni požárního poplachu</w:t>
            </w:r>
          </w:p>
        </w:tc>
      </w:tr>
      <w:tr w:rsidR="00266A57" w:rsidRPr="00266A57" w14:paraId="19353F7F" w14:textId="77777777" w:rsidTr="00266A57">
        <w:tblPrEx>
          <w:jc w:val="left"/>
        </w:tblPrEx>
        <w:trPr>
          <w:gridBefore w:val="1"/>
          <w:wBefore w:w="10" w:type="dxa"/>
          <w:trHeight w:val="1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F38D0C" w14:textId="77777777" w:rsidR="00FC499A" w:rsidRPr="00266A57" w:rsidRDefault="00FC499A">
            <w:pPr>
              <w:suppressAutoHyphens/>
              <w:spacing w:after="160"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76BDDC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První jednotka požární ochrany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5E52BF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Druhá jednotka požární ochrany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996193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Třetí jednotka požární ochrany 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41055E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Čtvrtá jednotka požární ochrany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77AD23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Pátá jednotka požární ochrany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39BDDA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6A57" w:rsidRPr="00266A57" w14:paraId="6C02770D" w14:textId="77777777" w:rsidTr="00266A57">
        <w:tblPrEx>
          <w:jc w:val="left"/>
        </w:tblPrEx>
        <w:trPr>
          <w:gridBefore w:val="1"/>
          <w:wBefore w:w="10" w:type="dxa"/>
          <w:trHeight w:val="1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D1A2CF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Název jednotek požární ochrany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5FB777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Kozárovice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0E2905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Zalužany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488806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Milín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97148A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Bohutín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FBBB1C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Stanice Dobříš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461E3B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6A57" w:rsidRPr="00266A57" w14:paraId="309AFA88" w14:textId="77777777" w:rsidTr="00266A57">
        <w:tblPrEx>
          <w:jc w:val="left"/>
        </w:tblPrEx>
        <w:trPr>
          <w:gridBefore w:val="1"/>
          <w:wBefore w:w="10" w:type="dxa"/>
          <w:trHeight w:val="1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9E21B6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Kategorie jednotek požární ochrany nebo minimální počty a vybavení hasičské stanice HZS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8023DA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JPOIII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EC28C7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E5382D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JPOIII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A9070A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JPOIII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7FEBA9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80BB37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6A57" w:rsidRPr="00266A57" w14:paraId="7F281BAF" w14:textId="77777777" w:rsidTr="00266A57">
        <w:tblPrEx>
          <w:jc w:val="left"/>
        </w:tblPrEx>
        <w:trPr>
          <w:gridBefore w:val="1"/>
          <w:wBefore w:w="10" w:type="dxa"/>
          <w:trHeight w:val="1"/>
        </w:trPr>
        <w:tc>
          <w:tcPr>
            <w:tcW w:w="9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8A0D2C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Jednotky požární ochrany ve zvláštním stupni požárního poplachu</w:t>
            </w:r>
          </w:p>
        </w:tc>
      </w:tr>
      <w:tr w:rsidR="00266A57" w:rsidRPr="00266A57" w14:paraId="017D681E" w14:textId="77777777" w:rsidTr="00266A57">
        <w:tblPrEx>
          <w:jc w:val="left"/>
        </w:tblPrEx>
        <w:trPr>
          <w:gridBefore w:val="1"/>
          <w:wBefore w:w="10" w:type="dxa"/>
          <w:trHeight w:val="1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BB0C73" w14:textId="77777777" w:rsidR="00FC499A" w:rsidRPr="00266A57" w:rsidRDefault="00FC499A">
            <w:pPr>
              <w:suppressAutoHyphens/>
              <w:spacing w:after="160"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D965A0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První jednotka požární ochrany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1CA0C3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Druhá jednotka požární ochrany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50396C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Třetí jednotka požární ochrany 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B7C33F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 xml:space="preserve">Čtvrtá jednotka požární ochrany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CA07A6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Pátá jednotka požární ochrany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945B40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6A57" w:rsidRPr="00266A57" w14:paraId="64097844" w14:textId="77777777" w:rsidTr="00266A57">
        <w:tblPrEx>
          <w:jc w:val="left"/>
        </w:tblPrEx>
        <w:trPr>
          <w:gridBefore w:val="1"/>
          <w:wBefore w:w="10" w:type="dxa"/>
          <w:trHeight w:val="1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0FED69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Název jednotek požární ochrany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13BCEC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Příbram – Březové Hory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437EA0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Trhové Dušníky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5DB89C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Bohostice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801582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Čimelice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C5F817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Stanice Hořovice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CB585C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6A57" w:rsidRPr="00266A57" w14:paraId="1F8AA3BC" w14:textId="77777777" w:rsidTr="00266A57">
        <w:tblPrEx>
          <w:jc w:val="left"/>
        </w:tblPrEx>
        <w:trPr>
          <w:gridBefore w:val="1"/>
          <w:wBefore w:w="10" w:type="dxa"/>
          <w:trHeight w:val="1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57C768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Kategorie jednotek požární ochrany nebo minimální počty a vybavení hasičské stanice HZS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89C089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AC4D37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1B2426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JPOIII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46B899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JPOIII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24838C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JPOIII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D77404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4B81487" w14:textId="77777777" w:rsidR="00FC499A" w:rsidRPr="00266A57" w:rsidRDefault="00FC499A">
      <w:pPr>
        <w:spacing w:after="0" w:line="240" w:lineRule="auto"/>
        <w:rPr>
          <w:rFonts w:ascii="Calibri" w:eastAsia="Calibri" w:hAnsi="Calibri" w:cs="Calibri"/>
        </w:rPr>
      </w:pPr>
    </w:p>
    <w:p w14:paraId="44F83F7B" w14:textId="77777777" w:rsidR="00FC499A" w:rsidRPr="00266A57" w:rsidRDefault="00875A2A">
      <w:pPr>
        <w:spacing w:after="0" w:line="240" w:lineRule="auto"/>
        <w:rPr>
          <w:rFonts w:ascii="Calibri" w:eastAsia="Calibri" w:hAnsi="Calibri" w:cs="Calibri"/>
        </w:rPr>
      </w:pPr>
      <w:r w:rsidRPr="00266A57">
        <w:rPr>
          <w:rFonts w:ascii="Calibri" w:eastAsia="Calibri" w:hAnsi="Calibri" w:cs="Calibri"/>
        </w:rPr>
        <w:t>Pozn.:</w:t>
      </w:r>
    </w:p>
    <w:p w14:paraId="02A8339E" w14:textId="77777777" w:rsidR="00FC499A" w:rsidRPr="00266A57" w:rsidRDefault="00875A2A">
      <w:pPr>
        <w:spacing w:after="0" w:line="240" w:lineRule="auto"/>
        <w:rPr>
          <w:rFonts w:ascii="Calibri" w:eastAsia="Calibri" w:hAnsi="Calibri" w:cs="Calibri"/>
        </w:rPr>
      </w:pPr>
      <w:r w:rsidRPr="00266A57">
        <w:rPr>
          <w:rFonts w:ascii="Calibri" w:eastAsia="Calibri" w:hAnsi="Calibri" w:cs="Calibri"/>
        </w:rPr>
        <w:t>HZS – hasičský záchranný sbor,</w:t>
      </w:r>
    </w:p>
    <w:p w14:paraId="09D0F763" w14:textId="77777777" w:rsidR="00FC499A" w:rsidRPr="00266A57" w:rsidRDefault="00875A2A">
      <w:pPr>
        <w:spacing w:after="0" w:line="240" w:lineRule="auto"/>
        <w:rPr>
          <w:rFonts w:ascii="Calibri" w:eastAsia="Calibri" w:hAnsi="Calibri" w:cs="Calibri"/>
        </w:rPr>
      </w:pPr>
      <w:r w:rsidRPr="00266A57">
        <w:rPr>
          <w:rFonts w:ascii="Calibri" w:eastAsia="Calibri" w:hAnsi="Calibri" w:cs="Calibri"/>
        </w:rPr>
        <w:t>JPO – jednotka požární ochrany (příloha k zákonu o požární ochraně),</w:t>
      </w:r>
    </w:p>
    <w:p w14:paraId="30AF5348" w14:textId="77777777" w:rsidR="00FC499A" w:rsidRPr="00266A57" w:rsidRDefault="00875A2A">
      <w:pPr>
        <w:spacing w:after="0" w:line="240" w:lineRule="auto"/>
        <w:rPr>
          <w:rFonts w:ascii="Calibri" w:eastAsia="Calibri" w:hAnsi="Calibri" w:cs="Calibri"/>
        </w:rPr>
      </w:pPr>
      <w:r w:rsidRPr="00266A57">
        <w:rPr>
          <w:rFonts w:ascii="Calibri" w:eastAsia="Calibri" w:hAnsi="Calibri" w:cs="Calibri"/>
        </w:rPr>
        <w:t>JSDH – jednotka sboru dobrovolných hasičů,</w:t>
      </w:r>
    </w:p>
    <w:p w14:paraId="511AB21C" w14:textId="77777777" w:rsidR="00FC499A" w:rsidRPr="00266A57" w:rsidRDefault="00875A2A">
      <w:pPr>
        <w:spacing w:after="0" w:line="240" w:lineRule="auto"/>
        <w:rPr>
          <w:rFonts w:ascii="Calibri" w:eastAsia="Calibri" w:hAnsi="Calibri" w:cs="Calibri"/>
        </w:rPr>
      </w:pPr>
      <w:r w:rsidRPr="00266A57">
        <w:rPr>
          <w:rFonts w:ascii="Calibri" w:eastAsia="Calibri" w:hAnsi="Calibri" w:cs="Calibri"/>
        </w:rPr>
        <w:lastRenderedPageBreak/>
        <w:t>HS – hasičská stanice,</w:t>
      </w:r>
    </w:p>
    <w:p w14:paraId="082FB946" w14:textId="77777777" w:rsidR="00FC499A" w:rsidRPr="00266A57" w:rsidRDefault="00875A2A" w:rsidP="00384A99">
      <w:pPr>
        <w:spacing w:after="0" w:line="240" w:lineRule="auto"/>
        <w:rPr>
          <w:rFonts w:ascii="Calibri" w:eastAsia="Calibri" w:hAnsi="Calibri" w:cs="Calibri"/>
        </w:rPr>
      </w:pPr>
      <w:r w:rsidRPr="00266A57">
        <w:rPr>
          <w:rFonts w:ascii="Calibri" w:eastAsia="Calibri" w:hAnsi="Calibri" w:cs="Calibri"/>
        </w:rPr>
        <w:t>stupně poplachu – viz § 20 a násl. vyhlášky č. 328/2001 Sb., o některých podrobnostech zabezpečení integrovaného záchranného systému, ve znění pozdějších předpisů.</w:t>
      </w:r>
    </w:p>
    <w:p w14:paraId="29E36D2D" w14:textId="77777777" w:rsidR="00FC499A" w:rsidRDefault="00FC499A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13BF9E80" w14:textId="77777777" w:rsidR="00266A57" w:rsidRPr="00266A57" w:rsidRDefault="00266A57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14E01A69" w14:textId="0E6DFAAA" w:rsidR="00FC499A" w:rsidRPr="00266A57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266A57">
        <w:rPr>
          <w:rFonts w:ascii="Calibri" w:eastAsia="Calibri" w:hAnsi="Calibri" w:cs="Calibri"/>
          <w:b/>
        </w:rPr>
        <w:t xml:space="preserve">Příloha č. 2 </w:t>
      </w:r>
      <w:r w:rsidR="00266A57" w:rsidRPr="00266A57">
        <w:rPr>
          <w:rFonts w:ascii="Calibri" w:eastAsia="Calibri" w:hAnsi="Calibri" w:cs="Calibri"/>
          <w:b/>
        </w:rPr>
        <w:t>k obecně závazné vyhlášce města Březnice, kterou se vydává požární řád města</w:t>
      </w:r>
    </w:p>
    <w:p w14:paraId="7461F76C" w14:textId="77777777" w:rsidR="00FC499A" w:rsidRPr="00266A57" w:rsidRDefault="00875A2A">
      <w:pPr>
        <w:spacing w:after="0" w:line="240" w:lineRule="auto"/>
        <w:jc w:val="right"/>
        <w:rPr>
          <w:rFonts w:ascii="Calibri" w:eastAsia="Calibri" w:hAnsi="Calibri" w:cs="Calibri"/>
          <w:b/>
        </w:rPr>
      </w:pPr>
      <w:r w:rsidRPr="00266A57">
        <w:rPr>
          <w:rFonts w:ascii="Calibri" w:eastAsia="Calibri" w:hAnsi="Calibri" w:cs="Calibri"/>
          <w:b/>
        </w:rPr>
        <w:t xml:space="preserve"> </w:t>
      </w:r>
    </w:p>
    <w:p w14:paraId="6D5DDCCC" w14:textId="77777777" w:rsidR="00FC499A" w:rsidRPr="00266A57" w:rsidRDefault="00FC499A">
      <w:pPr>
        <w:spacing w:after="0" w:line="240" w:lineRule="auto"/>
        <w:rPr>
          <w:rFonts w:ascii="Calibri" w:eastAsia="Calibri" w:hAnsi="Calibri" w:cs="Calibri"/>
          <w:b/>
        </w:rPr>
      </w:pPr>
    </w:p>
    <w:p w14:paraId="44EC73F9" w14:textId="77777777" w:rsidR="00FC499A" w:rsidRPr="00266A57" w:rsidRDefault="00875A2A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266A57">
        <w:rPr>
          <w:rFonts w:ascii="Calibri" w:eastAsia="Calibri" w:hAnsi="Calibri" w:cs="Calibri"/>
          <w:b/>
          <w:u w:val="single"/>
        </w:rPr>
        <w:t>Požární technika a věcné prostředky požární ochrany SDH města nebo společné jednotky požární ochrany</w:t>
      </w:r>
    </w:p>
    <w:p w14:paraId="3E29E6A8" w14:textId="77777777" w:rsidR="00FC499A" w:rsidRPr="00266A57" w:rsidRDefault="00FC499A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tbl>
      <w:tblPr>
        <w:tblW w:w="0" w:type="auto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2386"/>
        <w:gridCol w:w="3948"/>
        <w:gridCol w:w="742"/>
      </w:tblGrid>
      <w:tr w:rsidR="00266A57" w:rsidRPr="00266A57" w14:paraId="5C58CB77" w14:textId="77777777" w:rsidTr="00266A57">
        <w:trPr>
          <w:trHeight w:val="1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8294A5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Název jednotek požární ochrany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8D6112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Kategorie jednotek požární ochrany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D1D54A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Požární technika a věcné prostředky požární ochrany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F06B80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Počet členů</w:t>
            </w:r>
          </w:p>
        </w:tc>
      </w:tr>
      <w:tr w:rsidR="00266A57" w:rsidRPr="00266A57" w14:paraId="01DB3114" w14:textId="77777777" w:rsidTr="00266A57">
        <w:trPr>
          <w:trHeight w:val="1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827663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JSDH Březnice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04A2DD" w14:textId="77777777" w:rsidR="00FC499A" w:rsidRPr="00266A57" w:rsidRDefault="00875A2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JPOIII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E8A52C" w14:textId="7363DC7F" w:rsidR="00FC499A" w:rsidRPr="00266A57" w:rsidRDefault="00875A2A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CAS 30/8500/510 S2R SCANIA……</w:t>
            </w:r>
            <w:proofErr w:type="gramStart"/>
            <w:r w:rsidRPr="00266A57">
              <w:rPr>
                <w:rFonts w:ascii="Calibri" w:eastAsia="Calibri" w:hAnsi="Calibri" w:cs="Calibri"/>
              </w:rPr>
              <w:t>…</w:t>
            </w:r>
            <w:r w:rsidR="00266A57">
              <w:rPr>
                <w:rFonts w:ascii="Calibri" w:eastAsia="Calibri" w:hAnsi="Calibri" w:cs="Calibri"/>
              </w:rPr>
              <w:t>..</w:t>
            </w:r>
            <w:r w:rsidRPr="00266A57">
              <w:rPr>
                <w:rFonts w:ascii="Calibri" w:eastAsia="Calibri" w:hAnsi="Calibri" w:cs="Calibri"/>
              </w:rPr>
              <w:t>…</w:t>
            </w:r>
            <w:proofErr w:type="gramEnd"/>
            <w:r w:rsidRPr="00266A57">
              <w:rPr>
                <w:rFonts w:ascii="Calibri" w:eastAsia="Calibri" w:hAnsi="Calibri" w:cs="Calibri"/>
              </w:rPr>
              <w:t xml:space="preserve">  1 ks, </w:t>
            </w:r>
          </w:p>
          <w:p w14:paraId="251534E5" w14:textId="02022FC3" w:rsidR="00FC499A" w:rsidRPr="00266A57" w:rsidRDefault="00875A2A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CAS 25 ŠKODA 706 RTHP………………</w:t>
            </w:r>
            <w:proofErr w:type="gramStart"/>
            <w:r w:rsidRPr="00266A57">
              <w:rPr>
                <w:rFonts w:ascii="Calibri" w:eastAsia="Calibri" w:hAnsi="Calibri" w:cs="Calibri"/>
              </w:rPr>
              <w:t>…</w:t>
            </w:r>
            <w:r w:rsidR="00266A57">
              <w:rPr>
                <w:rFonts w:ascii="Calibri" w:eastAsia="Calibri" w:hAnsi="Calibri" w:cs="Calibri"/>
              </w:rPr>
              <w:t>.</w:t>
            </w:r>
            <w:r w:rsidRPr="00266A57">
              <w:rPr>
                <w:rFonts w:ascii="Calibri" w:eastAsia="Calibri" w:hAnsi="Calibri" w:cs="Calibri"/>
              </w:rPr>
              <w:t>.</w:t>
            </w:r>
            <w:proofErr w:type="gramEnd"/>
            <w:r w:rsidRPr="00266A57">
              <w:rPr>
                <w:rFonts w:ascii="Calibri" w:eastAsia="Calibri" w:hAnsi="Calibri" w:cs="Calibri"/>
              </w:rPr>
              <w:t xml:space="preserve">  1 ks,</w:t>
            </w:r>
          </w:p>
          <w:p w14:paraId="399AF99A" w14:textId="28EEFCC5" w:rsidR="00FC499A" w:rsidRPr="00266A57" w:rsidRDefault="00384A99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Č</w:t>
            </w:r>
            <w:r w:rsidR="00875A2A" w:rsidRPr="00266A57">
              <w:rPr>
                <w:rFonts w:ascii="Calibri" w:eastAsia="Calibri" w:hAnsi="Calibri" w:cs="Calibri"/>
              </w:rPr>
              <w:t>erpadlo PS16 …………………………</w:t>
            </w:r>
            <w:r w:rsidR="00266A57">
              <w:rPr>
                <w:rFonts w:ascii="Calibri" w:eastAsia="Calibri" w:hAnsi="Calibri" w:cs="Calibri"/>
              </w:rPr>
              <w:t>.</w:t>
            </w:r>
            <w:r w:rsidR="00875A2A" w:rsidRPr="00266A57">
              <w:rPr>
                <w:rFonts w:ascii="Calibri" w:eastAsia="Calibri" w:hAnsi="Calibri" w:cs="Calibri"/>
              </w:rPr>
              <w:t>…….… 1 ks,</w:t>
            </w:r>
          </w:p>
          <w:p w14:paraId="09665C92" w14:textId="590ED731" w:rsidR="00505A71" w:rsidRPr="00266A57" w:rsidRDefault="00505A71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Plovoucí čerpadlo PPCA 400 …………</w:t>
            </w:r>
            <w:proofErr w:type="gramStart"/>
            <w:r w:rsidRPr="00266A57">
              <w:rPr>
                <w:rFonts w:ascii="Calibri" w:eastAsia="Calibri" w:hAnsi="Calibri" w:cs="Calibri"/>
              </w:rPr>
              <w:t>…</w:t>
            </w:r>
            <w:r w:rsidR="00266A57">
              <w:rPr>
                <w:rFonts w:ascii="Calibri" w:eastAsia="Calibri" w:hAnsi="Calibri" w:cs="Calibri"/>
              </w:rPr>
              <w:t>.</w:t>
            </w:r>
            <w:r w:rsidRPr="00266A57">
              <w:rPr>
                <w:rFonts w:ascii="Calibri" w:eastAsia="Calibri" w:hAnsi="Calibri" w:cs="Calibri"/>
              </w:rPr>
              <w:t>. 1 ks</w:t>
            </w:r>
            <w:proofErr w:type="gramEnd"/>
            <w:r w:rsidRPr="00266A57">
              <w:rPr>
                <w:rFonts w:ascii="Calibri" w:eastAsia="Calibri" w:hAnsi="Calibri" w:cs="Calibri"/>
              </w:rPr>
              <w:t>,</w:t>
            </w:r>
          </w:p>
          <w:p w14:paraId="36F9F56D" w14:textId="29625196" w:rsidR="00FC499A" w:rsidRPr="00266A57" w:rsidRDefault="00384A99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D</w:t>
            </w:r>
            <w:r w:rsidR="00875A2A" w:rsidRPr="00266A57">
              <w:rPr>
                <w:rFonts w:ascii="Calibri" w:eastAsia="Calibri" w:hAnsi="Calibri" w:cs="Calibri"/>
              </w:rPr>
              <w:t>ýchací přístroj DRAGER 6,5 …………</w:t>
            </w:r>
            <w:r w:rsidR="00266A57">
              <w:rPr>
                <w:rFonts w:ascii="Calibri" w:eastAsia="Calibri" w:hAnsi="Calibri" w:cs="Calibri"/>
              </w:rPr>
              <w:t>.</w:t>
            </w:r>
            <w:r w:rsidR="00875A2A" w:rsidRPr="00266A57">
              <w:rPr>
                <w:rFonts w:ascii="Calibri" w:eastAsia="Calibri" w:hAnsi="Calibri" w:cs="Calibri"/>
              </w:rPr>
              <w:t>…. 8 ks,</w:t>
            </w:r>
          </w:p>
          <w:p w14:paraId="2E492CC4" w14:textId="3BE0B8B7" w:rsidR="00FC499A" w:rsidRPr="00266A57" w:rsidRDefault="00384A99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N</w:t>
            </w:r>
            <w:r w:rsidR="00875A2A" w:rsidRPr="00266A57">
              <w:rPr>
                <w:rFonts w:ascii="Calibri" w:eastAsia="Calibri" w:hAnsi="Calibri" w:cs="Calibri"/>
              </w:rPr>
              <w:t>áhradní</w:t>
            </w:r>
            <w:r w:rsidR="00266A57">
              <w:rPr>
                <w:rFonts w:ascii="Calibri" w:eastAsia="Calibri" w:hAnsi="Calibri" w:cs="Calibri"/>
              </w:rPr>
              <w:t xml:space="preserve"> lahve k dýchacímu </w:t>
            </w:r>
            <w:proofErr w:type="gramStart"/>
            <w:r w:rsidR="00266A57">
              <w:rPr>
                <w:rFonts w:ascii="Calibri" w:eastAsia="Calibri" w:hAnsi="Calibri" w:cs="Calibri"/>
              </w:rPr>
              <w:t xml:space="preserve">přístroji .. 4 </w:t>
            </w:r>
            <w:r w:rsidR="00875A2A" w:rsidRPr="00266A57">
              <w:rPr>
                <w:rFonts w:ascii="Calibri" w:eastAsia="Calibri" w:hAnsi="Calibri" w:cs="Calibri"/>
              </w:rPr>
              <w:t>ks</w:t>
            </w:r>
            <w:proofErr w:type="gramEnd"/>
            <w:r w:rsidR="00875A2A" w:rsidRPr="00266A57">
              <w:rPr>
                <w:rFonts w:ascii="Calibri" w:eastAsia="Calibri" w:hAnsi="Calibri" w:cs="Calibri"/>
              </w:rPr>
              <w:t>,</w:t>
            </w:r>
          </w:p>
          <w:p w14:paraId="484730B2" w14:textId="2E7E9639" w:rsidR="00FC499A" w:rsidRPr="00266A57" w:rsidRDefault="00384A99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M</w:t>
            </w:r>
            <w:r w:rsidR="00505A71" w:rsidRPr="00266A57">
              <w:rPr>
                <w:rFonts w:ascii="Calibri" w:eastAsia="Calibri" w:hAnsi="Calibri" w:cs="Calibri"/>
              </w:rPr>
              <w:t>o</w:t>
            </w:r>
            <w:r w:rsidR="00266A57">
              <w:rPr>
                <w:rFonts w:ascii="Calibri" w:eastAsia="Calibri" w:hAnsi="Calibri" w:cs="Calibri"/>
              </w:rPr>
              <w:t xml:space="preserve">torová </w:t>
            </w:r>
            <w:proofErr w:type="gramStart"/>
            <w:r w:rsidR="00266A57">
              <w:rPr>
                <w:rFonts w:ascii="Calibri" w:eastAsia="Calibri" w:hAnsi="Calibri" w:cs="Calibri"/>
              </w:rPr>
              <w:t>pila Stihl</w:t>
            </w:r>
            <w:proofErr w:type="gramEnd"/>
            <w:r w:rsidR="00266A57">
              <w:rPr>
                <w:rFonts w:ascii="Calibri" w:eastAsia="Calibri" w:hAnsi="Calibri" w:cs="Calibri"/>
              </w:rPr>
              <w:t xml:space="preserve"> 360 ……………………..</w:t>
            </w:r>
            <w:r w:rsidR="00505A71" w:rsidRPr="00266A57">
              <w:rPr>
                <w:rFonts w:ascii="Calibri" w:eastAsia="Calibri" w:hAnsi="Calibri" w:cs="Calibri"/>
              </w:rPr>
              <w:t>1</w:t>
            </w:r>
            <w:r w:rsidR="00875A2A" w:rsidRPr="00266A57">
              <w:rPr>
                <w:rFonts w:ascii="Calibri" w:eastAsia="Calibri" w:hAnsi="Calibri" w:cs="Calibri"/>
              </w:rPr>
              <w:t xml:space="preserve"> ks,</w:t>
            </w:r>
          </w:p>
          <w:p w14:paraId="6E24002B" w14:textId="4955D821" w:rsidR="00FC499A" w:rsidRPr="00266A57" w:rsidRDefault="00384A99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M</w:t>
            </w:r>
            <w:r w:rsidR="00505A71" w:rsidRPr="00266A57">
              <w:rPr>
                <w:rFonts w:ascii="Calibri" w:eastAsia="Calibri" w:hAnsi="Calibri" w:cs="Calibri"/>
              </w:rPr>
              <w:t xml:space="preserve">otorová pila </w:t>
            </w:r>
            <w:proofErr w:type="spellStart"/>
            <w:r w:rsidR="00505A71" w:rsidRPr="00266A57">
              <w:rPr>
                <w:rFonts w:ascii="Calibri" w:eastAsia="Calibri" w:hAnsi="Calibri" w:cs="Calibri"/>
              </w:rPr>
              <w:t>Husq</w:t>
            </w:r>
            <w:r w:rsidR="00875A2A" w:rsidRPr="00266A57">
              <w:rPr>
                <w:rFonts w:ascii="Calibri" w:eastAsia="Calibri" w:hAnsi="Calibri" w:cs="Calibri"/>
              </w:rPr>
              <w:t>arna</w:t>
            </w:r>
            <w:proofErr w:type="spellEnd"/>
            <w:r w:rsidR="00875A2A" w:rsidRPr="00266A57">
              <w:rPr>
                <w:rFonts w:ascii="Calibri" w:eastAsia="Calibri" w:hAnsi="Calibri" w:cs="Calibri"/>
              </w:rPr>
              <w:t xml:space="preserve"> ……………</w:t>
            </w:r>
            <w:r w:rsidR="00505A71" w:rsidRPr="00266A57">
              <w:rPr>
                <w:rFonts w:ascii="Calibri" w:eastAsia="Calibri" w:hAnsi="Calibri" w:cs="Calibri"/>
              </w:rPr>
              <w:t>..</w:t>
            </w:r>
            <w:r w:rsidR="00875A2A" w:rsidRPr="00266A57">
              <w:rPr>
                <w:rFonts w:ascii="Calibri" w:eastAsia="Calibri" w:hAnsi="Calibri" w:cs="Calibri"/>
              </w:rPr>
              <w:t>…</w:t>
            </w:r>
            <w:proofErr w:type="gramStart"/>
            <w:r w:rsidR="00875A2A" w:rsidRPr="00266A57">
              <w:rPr>
                <w:rFonts w:ascii="Calibri" w:eastAsia="Calibri" w:hAnsi="Calibri" w:cs="Calibri"/>
              </w:rPr>
              <w:t xml:space="preserve">… </w:t>
            </w:r>
            <w:r w:rsidR="00266A57">
              <w:rPr>
                <w:rFonts w:ascii="Calibri" w:eastAsia="Calibri" w:hAnsi="Calibri" w:cs="Calibri"/>
              </w:rPr>
              <w:t>.</w:t>
            </w:r>
            <w:r w:rsidR="00875A2A" w:rsidRPr="00266A57">
              <w:rPr>
                <w:rFonts w:ascii="Calibri" w:eastAsia="Calibri" w:hAnsi="Calibri" w:cs="Calibri"/>
              </w:rPr>
              <w:t>1 ks</w:t>
            </w:r>
            <w:proofErr w:type="gramEnd"/>
            <w:r w:rsidR="00875A2A" w:rsidRPr="00266A57">
              <w:rPr>
                <w:rFonts w:ascii="Calibri" w:eastAsia="Calibri" w:hAnsi="Calibri" w:cs="Calibri"/>
              </w:rPr>
              <w:t>,</w:t>
            </w:r>
          </w:p>
          <w:p w14:paraId="762753D9" w14:textId="2BC3A6B5" w:rsidR="00FC499A" w:rsidRPr="00266A57" w:rsidRDefault="00384A99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266A57">
              <w:rPr>
                <w:rFonts w:ascii="Calibri" w:eastAsia="Calibri" w:hAnsi="Calibri" w:cs="Calibri"/>
              </w:rPr>
              <w:t>R</w:t>
            </w:r>
            <w:r w:rsidR="00875A2A" w:rsidRPr="00266A57">
              <w:rPr>
                <w:rFonts w:ascii="Calibri" w:eastAsia="Calibri" w:hAnsi="Calibri" w:cs="Calibri"/>
              </w:rPr>
              <w:t>ozbruska</w:t>
            </w:r>
            <w:proofErr w:type="spellEnd"/>
            <w:r w:rsidR="00505A71" w:rsidRPr="00266A5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05A71" w:rsidRPr="00266A57">
              <w:rPr>
                <w:rFonts w:ascii="Calibri" w:eastAsia="Calibri" w:hAnsi="Calibri" w:cs="Calibri"/>
              </w:rPr>
              <w:t>Husqarna</w:t>
            </w:r>
            <w:proofErr w:type="spellEnd"/>
            <w:r w:rsidR="00505A71" w:rsidRPr="00266A57">
              <w:rPr>
                <w:rFonts w:ascii="Calibri" w:eastAsia="Calibri" w:hAnsi="Calibri" w:cs="Calibri"/>
              </w:rPr>
              <w:t xml:space="preserve"> .</w:t>
            </w:r>
            <w:r w:rsidR="00875A2A" w:rsidRPr="00266A57">
              <w:rPr>
                <w:rFonts w:ascii="Calibri" w:eastAsia="Calibri" w:hAnsi="Calibri" w:cs="Calibri"/>
              </w:rPr>
              <w:t>…………………</w:t>
            </w:r>
            <w:proofErr w:type="gramStart"/>
            <w:r w:rsidR="00875A2A" w:rsidRPr="00266A57">
              <w:rPr>
                <w:rFonts w:ascii="Calibri" w:eastAsia="Calibri" w:hAnsi="Calibri" w:cs="Calibri"/>
              </w:rPr>
              <w:t>…</w:t>
            </w:r>
            <w:r w:rsidR="00505A71" w:rsidRPr="00266A57">
              <w:rPr>
                <w:rFonts w:ascii="Calibri" w:eastAsia="Calibri" w:hAnsi="Calibri" w:cs="Calibri"/>
              </w:rPr>
              <w:t>..</w:t>
            </w:r>
            <w:r w:rsidR="00875A2A" w:rsidRPr="00266A57">
              <w:rPr>
                <w:rFonts w:ascii="Calibri" w:eastAsia="Calibri" w:hAnsi="Calibri" w:cs="Calibri"/>
              </w:rPr>
              <w:t>…</w:t>
            </w:r>
            <w:proofErr w:type="gramEnd"/>
            <w:r w:rsidR="00875A2A" w:rsidRPr="00266A57">
              <w:rPr>
                <w:rFonts w:ascii="Calibri" w:eastAsia="Calibri" w:hAnsi="Calibri" w:cs="Calibri"/>
              </w:rPr>
              <w:t xml:space="preserve"> 1 ks</w:t>
            </w:r>
            <w:r w:rsidR="00505A71" w:rsidRPr="00266A57">
              <w:rPr>
                <w:rFonts w:ascii="Calibri" w:eastAsia="Calibri" w:hAnsi="Calibri" w:cs="Calibri"/>
              </w:rPr>
              <w:t>,</w:t>
            </w:r>
          </w:p>
          <w:p w14:paraId="5DC8B121" w14:textId="5CCC7C26" w:rsidR="00875A2A" w:rsidRPr="00266A57" w:rsidRDefault="00875A2A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266A57">
              <w:rPr>
                <w:rFonts w:ascii="Calibri" w:eastAsia="Calibri" w:hAnsi="Calibri" w:cs="Calibri"/>
              </w:rPr>
              <w:t>Husqarna</w:t>
            </w:r>
            <w:proofErr w:type="spellEnd"/>
            <w:r w:rsidRPr="00266A57">
              <w:rPr>
                <w:rFonts w:ascii="Calibri" w:eastAsia="Calibri" w:hAnsi="Calibri" w:cs="Calibri"/>
              </w:rPr>
              <w:t xml:space="preserve"> 550 XP ………………………………</w:t>
            </w:r>
            <w:r w:rsidR="00266A57">
              <w:rPr>
                <w:rFonts w:ascii="Calibri" w:eastAsia="Calibri" w:hAnsi="Calibri" w:cs="Calibri"/>
              </w:rPr>
              <w:t>.</w:t>
            </w:r>
            <w:r w:rsidRPr="00266A57">
              <w:rPr>
                <w:rFonts w:ascii="Calibri" w:eastAsia="Calibri" w:hAnsi="Calibri" w:cs="Calibri"/>
              </w:rPr>
              <w:t xml:space="preserve"> 1 ks</w:t>
            </w:r>
          </w:p>
          <w:p w14:paraId="77401E38" w14:textId="77777777" w:rsidR="00875A2A" w:rsidRPr="00266A57" w:rsidRDefault="00875A2A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Honda GP 200 PH ……………………………… 1 ks,</w:t>
            </w:r>
          </w:p>
          <w:p w14:paraId="71D44560" w14:textId="4F621294" w:rsidR="00FC499A" w:rsidRPr="00266A57" w:rsidRDefault="00384A99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K</w:t>
            </w:r>
            <w:r w:rsidR="00875A2A" w:rsidRPr="00266A57">
              <w:rPr>
                <w:rFonts w:ascii="Calibri" w:eastAsia="Calibri" w:hAnsi="Calibri" w:cs="Calibri"/>
              </w:rPr>
              <w:t>alové čerpadlo ………………………………</w:t>
            </w:r>
            <w:r w:rsidR="00266A57">
              <w:rPr>
                <w:rFonts w:ascii="Calibri" w:eastAsia="Calibri" w:hAnsi="Calibri" w:cs="Calibri"/>
              </w:rPr>
              <w:t>…</w:t>
            </w:r>
            <w:r w:rsidR="00875A2A" w:rsidRPr="00266A57">
              <w:rPr>
                <w:rFonts w:ascii="Calibri" w:eastAsia="Calibri" w:hAnsi="Calibri" w:cs="Calibri"/>
              </w:rPr>
              <w:t xml:space="preserve"> 1 ks</w:t>
            </w:r>
            <w:r w:rsidR="00505A71" w:rsidRPr="00266A57">
              <w:rPr>
                <w:rFonts w:ascii="Calibri" w:eastAsia="Calibri" w:hAnsi="Calibri" w:cs="Calibri"/>
              </w:rPr>
              <w:t>,</w:t>
            </w:r>
          </w:p>
          <w:p w14:paraId="7776579A" w14:textId="006F9894" w:rsidR="00FC499A" w:rsidRPr="00266A57" w:rsidRDefault="00384A99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E</w:t>
            </w:r>
            <w:r w:rsidR="00875A2A" w:rsidRPr="00266A57">
              <w:rPr>
                <w:rFonts w:ascii="Calibri" w:eastAsia="Calibri" w:hAnsi="Calibri" w:cs="Calibri"/>
              </w:rPr>
              <w:t xml:space="preserve">lektrocentrála </w:t>
            </w:r>
            <w:r w:rsidRPr="00266A57">
              <w:rPr>
                <w:rFonts w:ascii="Calibri" w:eastAsia="Calibri" w:hAnsi="Calibri" w:cs="Calibri"/>
              </w:rPr>
              <w:t xml:space="preserve">HONDA </w:t>
            </w:r>
            <w:r w:rsidR="00875A2A" w:rsidRPr="00266A57">
              <w:rPr>
                <w:rFonts w:ascii="Calibri" w:eastAsia="Calibri" w:hAnsi="Calibri" w:cs="Calibri"/>
              </w:rPr>
              <w:t>2,5 kW</w:t>
            </w:r>
            <w:r w:rsidRPr="00266A57">
              <w:rPr>
                <w:rFonts w:ascii="Calibri" w:eastAsia="Calibri" w:hAnsi="Calibri" w:cs="Calibri"/>
              </w:rPr>
              <w:t>……</w:t>
            </w:r>
            <w:proofErr w:type="gramStart"/>
            <w:r w:rsidRPr="00266A57">
              <w:rPr>
                <w:rFonts w:ascii="Calibri" w:eastAsia="Calibri" w:hAnsi="Calibri" w:cs="Calibri"/>
              </w:rPr>
              <w:t>…</w:t>
            </w:r>
            <w:r w:rsidR="00505A71" w:rsidRPr="00266A57">
              <w:rPr>
                <w:rFonts w:ascii="Calibri" w:eastAsia="Calibri" w:hAnsi="Calibri" w:cs="Calibri"/>
              </w:rPr>
              <w:t>.</w:t>
            </w:r>
            <w:r w:rsidRPr="00266A57">
              <w:rPr>
                <w:rFonts w:ascii="Calibri" w:eastAsia="Calibri" w:hAnsi="Calibri" w:cs="Calibri"/>
              </w:rPr>
              <w:t>..</w:t>
            </w:r>
            <w:r w:rsidR="00266A57">
              <w:rPr>
                <w:rFonts w:ascii="Calibri" w:eastAsia="Calibri" w:hAnsi="Calibri" w:cs="Calibri"/>
              </w:rPr>
              <w:t>.</w:t>
            </w:r>
            <w:proofErr w:type="gramEnd"/>
            <w:r w:rsidRPr="00266A57">
              <w:rPr>
                <w:rFonts w:ascii="Calibri" w:eastAsia="Calibri" w:hAnsi="Calibri" w:cs="Calibri"/>
              </w:rPr>
              <w:t xml:space="preserve"> 1</w:t>
            </w:r>
            <w:r w:rsidR="00875A2A" w:rsidRPr="00266A57">
              <w:rPr>
                <w:rFonts w:ascii="Calibri" w:eastAsia="Calibri" w:hAnsi="Calibri" w:cs="Calibri"/>
              </w:rPr>
              <w:t xml:space="preserve"> ks</w:t>
            </w:r>
            <w:r w:rsidR="00505A71" w:rsidRPr="00266A57">
              <w:rPr>
                <w:rFonts w:ascii="Calibri" w:eastAsia="Calibri" w:hAnsi="Calibri" w:cs="Calibri"/>
              </w:rPr>
              <w:t>,</w:t>
            </w:r>
          </w:p>
          <w:p w14:paraId="120BA629" w14:textId="543D0CF4" w:rsidR="00505A71" w:rsidRPr="00266A57" w:rsidRDefault="00505A71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Elektrocentrála ENDRESS ………………</w:t>
            </w:r>
            <w:proofErr w:type="gramStart"/>
            <w:r w:rsidRPr="00266A57">
              <w:rPr>
                <w:rFonts w:ascii="Calibri" w:eastAsia="Calibri" w:hAnsi="Calibri" w:cs="Calibri"/>
              </w:rPr>
              <w:t>…</w:t>
            </w:r>
            <w:r w:rsidR="00875A2A" w:rsidRPr="00266A57">
              <w:rPr>
                <w:rFonts w:ascii="Calibri" w:eastAsia="Calibri" w:hAnsi="Calibri" w:cs="Calibri"/>
              </w:rPr>
              <w:t>.</w:t>
            </w:r>
            <w:r w:rsidR="00266A57">
              <w:rPr>
                <w:rFonts w:ascii="Calibri" w:eastAsia="Calibri" w:hAnsi="Calibri" w:cs="Calibri"/>
              </w:rPr>
              <w:t>.</w:t>
            </w:r>
            <w:r w:rsidR="00875A2A" w:rsidRPr="00266A57">
              <w:rPr>
                <w:rFonts w:ascii="Calibri" w:eastAsia="Calibri" w:hAnsi="Calibri" w:cs="Calibri"/>
              </w:rPr>
              <w:t xml:space="preserve"> </w:t>
            </w:r>
            <w:r w:rsidRPr="00266A57">
              <w:rPr>
                <w:rFonts w:ascii="Calibri" w:eastAsia="Calibri" w:hAnsi="Calibri" w:cs="Calibri"/>
              </w:rPr>
              <w:t>1 ks</w:t>
            </w:r>
            <w:proofErr w:type="gramEnd"/>
            <w:r w:rsidRPr="00266A57">
              <w:rPr>
                <w:rFonts w:ascii="Calibri" w:eastAsia="Calibri" w:hAnsi="Calibri" w:cs="Calibri"/>
              </w:rPr>
              <w:t>,</w:t>
            </w:r>
          </w:p>
          <w:p w14:paraId="63F22612" w14:textId="4526C668" w:rsidR="00505A71" w:rsidRPr="00266A57" w:rsidRDefault="00505A71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 xml:space="preserve">Vysavač na </w:t>
            </w:r>
            <w:proofErr w:type="spellStart"/>
            <w:r w:rsidRPr="00266A57">
              <w:rPr>
                <w:rFonts w:ascii="Calibri" w:eastAsia="Calibri" w:hAnsi="Calibri" w:cs="Calibri"/>
              </w:rPr>
              <w:t>hmys</w:t>
            </w:r>
            <w:proofErr w:type="spellEnd"/>
            <w:r w:rsidRPr="00266A57">
              <w:rPr>
                <w:rFonts w:ascii="Calibri" w:eastAsia="Calibri" w:hAnsi="Calibri" w:cs="Calibri"/>
              </w:rPr>
              <w:t xml:space="preserve"> STIHL</w:t>
            </w:r>
            <w:r w:rsidR="00875A2A" w:rsidRPr="00266A57">
              <w:rPr>
                <w:rFonts w:ascii="Calibri" w:eastAsia="Calibri" w:hAnsi="Calibri" w:cs="Calibri"/>
              </w:rPr>
              <w:t>……………………</w:t>
            </w:r>
            <w:r w:rsidR="00266A57">
              <w:rPr>
                <w:rFonts w:ascii="Calibri" w:eastAsia="Calibri" w:hAnsi="Calibri" w:cs="Calibri"/>
              </w:rPr>
              <w:t>.</w:t>
            </w:r>
            <w:r w:rsidR="00875A2A" w:rsidRPr="00266A57">
              <w:rPr>
                <w:rFonts w:ascii="Calibri" w:eastAsia="Calibri" w:hAnsi="Calibri" w:cs="Calibri"/>
              </w:rPr>
              <w:t>… 1 ks,</w:t>
            </w:r>
          </w:p>
          <w:p w14:paraId="5BAB5CB3" w14:textId="7B9659F2" w:rsidR="00384A99" w:rsidRPr="00266A57" w:rsidRDefault="00384A99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Přívěs pro hašení ………………………………</w:t>
            </w:r>
            <w:r w:rsidR="00266A57">
              <w:rPr>
                <w:rFonts w:ascii="Calibri" w:eastAsia="Calibri" w:hAnsi="Calibri" w:cs="Calibri"/>
              </w:rPr>
              <w:t>.</w:t>
            </w:r>
            <w:r w:rsidR="00875A2A" w:rsidRPr="00266A57">
              <w:rPr>
                <w:rFonts w:ascii="Calibri" w:eastAsia="Calibri" w:hAnsi="Calibri" w:cs="Calibri"/>
              </w:rPr>
              <w:t xml:space="preserve"> 2</w:t>
            </w:r>
            <w:r w:rsidRPr="00266A57">
              <w:rPr>
                <w:rFonts w:ascii="Calibri" w:eastAsia="Calibri" w:hAnsi="Calibri" w:cs="Calibri"/>
              </w:rPr>
              <w:t xml:space="preserve"> ks</w:t>
            </w:r>
            <w:r w:rsidR="00505A71" w:rsidRPr="00266A57">
              <w:rPr>
                <w:rFonts w:ascii="Calibri" w:eastAsia="Calibri" w:hAnsi="Calibri" w:cs="Calibri"/>
              </w:rPr>
              <w:t>,</w:t>
            </w:r>
          </w:p>
          <w:p w14:paraId="581028E6" w14:textId="520594C5" w:rsidR="00384A99" w:rsidRPr="00266A57" w:rsidRDefault="00505A71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Nouzové otevírání dveří ……………………</w:t>
            </w:r>
            <w:r w:rsidR="00266A57">
              <w:rPr>
                <w:rFonts w:ascii="Calibri" w:eastAsia="Calibri" w:hAnsi="Calibri" w:cs="Calibri"/>
              </w:rPr>
              <w:t>.</w:t>
            </w:r>
            <w:r w:rsidRPr="00266A57">
              <w:rPr>
                <w:rFonts w:ascii="Calibri" w:eastAsia="Calibri" w:hAnsi="Calibri" w:cs="Calibri"/>
              </w:rPr>
              <w:t xml:space="preserve"> 1 ks,</w:t>
            </w:r>
          </w:p>
          <w:p w14:paraId="7EFDF2A4" w14:textId="5D1CE6FD" w:rsidR="00505A71" w:rsidRPr="00266A57" w:rsidRDefault="00505A71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 xml:space="preserve">Plovoucí čerpadlo </w:t>
            </w:r>
            <w:proofErr w:type="spellStart"/>
            <w:r w:rsidRPr="00266A57">
              <w:rPr>
                <w:rFonts w:ascii="Calibri" w:eastAsia="Calibri" w:hAnsi="Calibri" w:cs="Calibri"/>
              </w:rPr>
              <w:t>Kraken</w:t>
            </w:r>
            <w:proofErr w:type="spellEnd"/>
            <w:r w:rsidRPr="00266A57">
              <w:rPr>
                <w:rFonts w:ascii="Calibri" w:eastAsia="Calibri" w:hAnsi="Calibri" w:cs="Calibri"/>
              </w:rPr>
              <w:t xml:space="preserve"> …………………</w:t>
            </w:r>
            <w:r w:rsidR="00266A57">
              <w:rPr>
                <w:rFonts w:ascii="Calibri" w:eastAsia="Calibri" w:hAnsi="Calibri" w:cs="Calibri"/>
              </w:rPr>
              <w:t>…</w:t>
            </w:r>
            <w:r w:rsidRPr="00266A57">
              <w:rPr>
                <w:rFonts w:ascii="Calibri" w:eastAsia="Calibri" w:hAnsi="Calibri" w:cs="Calibri"/>
              </w:rPr>
              <w:t>1 ks,</w:t>
            </w:r>
          </w:p>
          <w:p w14:paraId="6F527DC7" w14:textId="38D66C93" w:rsidR="00FC499A" w:rsidRPr="00266A57" w:rsidRDefault="00875A2A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OA PEUGEOT 107 0.1  ……………………</w:t>
            </w:r>
            <w:proofErr w:type="gramStart"/>
            <w:r w:rsidRPr="00266A57">
              <w:rPr>
                <w:rFonts w:ascii="Calibri" w:eastAsia="Calibri" w:hAnsi="Calibri" w:cs="Calibri"/>
              </w:rPr>
              <w:t>…</w:t>
            </w:r>
            <w:r w:rsidR="00266A57">
              <w:rPr>
                <w:rFonts w:ascii="Calibri" w:eastAsia="Calibri" w:hAnsi="Calibri" w:cs="Calibri"/>
              </w:rPr>
              <w:t>.</w:t>
            </w:r>
            <w:r w:rsidRPr="00266A57">
              <w:rPr>
                <w:rFonts w:ascii="Calibri" w:eastAsia="Calibri" w:hAnsi="Calibri" w:cs="Calibri"/>
              </w:rPr>
              <w:t>. 1 ks</w:t>
            </w:r>
            <w:proofErr w:type="gramEnd"/>
            <w:r w:rsidRPr="00266A57">
              <w:rPr>
                <w:rFonts w:ascii="Calibri" w:eastAsia="Calibri" w:hAnsi="Calibri" w:cs="Calibri"/>
              </w:rPr>
              <w:t>,</w:t>
            </w:r>
          </w:p>
          <w:p w14:paraId="4AB03367" w14:textId="15101620" w:rsidR="00875A2A" w:rsidRPr="00266A57" w:rsidRDefault="00875A2A" w:rsidP="00266A5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>DA L1Z Ford TRANZIT  ……………………</w:t>
            </w:r>
            <w:proofErr w:type="gramStart"/>
            <w:r w:rsidRPr="00266A57">
              <w:rPr>
                <w:rFonts w:ascii="Calibri" w:eastAsia="Calibri" w:hAnsi="Calibri" w:cs="Calibri"/>
              </w:rPr>
              <w:t>….</w:t>
            </w:r>
            <w:r w:rsidR="00266A57">
              <w:rPr>
                <w:rFonts w:ascii="Calibri" w:eastAsia="Calibri" w:hAnsi="Calibri" w:cs="Calibri"/>
              </w:rPr>
              <w:t>.</w:t>
            </w:r>
            <w:r w:rsidRPr="00266A57">
              <w:rPr>
                <w:rFonts w:ascii="Calibri" w:eastAsia="Calibri" w:hAnsi="Calibri" w:cs="Calibri"/>
              </w:rPr>
              <w:t xml:space="preserve"> 1 ks</w:t>
            </w:r>
            <w:proofErr w:type="gramEnd"/>
            <w:r w:rsidRPr="00266A57">
              <w:rPr>
                <w:rFonts w:ascii="Calibri" w:eastAsia="Calibri" w:hAnsi="Calibri" w:cs="Calibri"/>
              </w:rPr>
              <w:t>,</w:t>
            </w:r>
          </w:p>
          <w:p w14:paraId="64B0D6D9" w14:textId="77777777" w:rsidR="00875A2A" w:rsidRPr="00266A57" w:rsidRDefault="00875A2A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2F3A44" w14:textId="77777777" w:rsidR="00FC499A" w:rsidRPr="00266A57" w:rsidRDefault="00384A9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</w:rPr>
              <w:t xml:space="preserve">  </w:t>
            </w:r>
            <w:r w:rsidR="00875A2A" w:rsidRPr="00266A57">
              <w:rPr>
                <w:rFonts w:ascii="Calibri" w:eastAsia="Calibri" w:hAnsi="Calibri" w:cs="Calibri"/>
              </w:rPr>
              <w:t xml:space="preserve"> 20</w:t>
            </w:r>
          </w:p>
        </w:tc>
      </w:tr>
      <w:tr w:rsidR="00266A57" w:rsidRPr="00266A57" w14:paraId="0FD64E60" w14:textId="77777777" w:rsidTr="00266A57">
        <w:trPr>
          <w:trHeight w:val="1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187BA5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4C4494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EFC13A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D49147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6A57" w:rsidRPr="00266A57" w14:paraId="50970F5A" w14:textId="77777777" w:rsidTr="00266A57">
        <w:trPr>
          <w:trHeight w:val="1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897CD6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86EDEA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62117C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4595F7" w14:textId="77777777" w:rsidR="00FC499A" w:rsidRPr="00266A57" w:rsidRDefault="00FC499A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E34DBBE" w14:textId="77777777" w:rsidR="00FC499A" w:rsidRPr="00266A57" w:rsidRDefault="00FC499A">
      <w:pPr>
        <w:suppressAutoHyphens/>
        <w:spacing w:after="160" w:line="256" w:lineRule="auto"/>
        <w:rPr>
          <w:rFonts w:ascii="Calibri" w:eastAsia="Calibri" w:hAnsi="Calibri" w:cs="Calibri"/>
        </w:rPr>
      </w:pPr>
    </w:p>
    <w:p w14:paraId="5CDEDF04" w14:textId="77777777" w:rsidR="00FC499A" w:rsidRDefault="00FC499A">
      <w:pPr>
        <w:suppressAutoHyphens/>
        <w:spacing w:after="160" w:line="256" w:lineRule="auto"/>
        <w:rPr>
          <w:rFonts w:ascii="Calibri" w:eastAsia="Calibri" w:hAnsi="Calibri" w:cs="Calibri"/>
        </w:rPr>
      </w:pPr>
    </w:p>
    <w:p w14:paraId="252D917C" w14:textId="77777777" w:rsidR="00266A57" w:rsidRPr="00266A57" w:rsidRDefault="00266A57">
      <w:pPr>
        <w:suppressAutoHyphens/>
        <w:spacing w:after="160" w:line="256" w:lineRule="auto"/>
        <w:rPr>
          <w:rFonts w:ascii="Calibri" w:eastAsia="Calibri" w:hAnsi="Calibri" w:cs="Calibri"/>
        </w:rPr>
      </w:pPr>
    </w:p>
    <w:p w14:paraId="6D1E71DE" w14:textId="77777777" w:rsidR="00FC499A" w:rsidRPr="00266A57" w:rsidRDefault="00875A2A">
      <w:pPr>
        <w:suppressAutoHyphens/>
        <w:spacing w:after="0" w:line="240" w:lineRule="auto"/>
        <w:rPr>
          <w:rFonts w:ascii="Calibri" w:eastAsia="Calibri" w:hAnsi="Calibri" w:cs="Calibri"/>
        </w:rPr>
      </w:pPr>
      <w:r w:rsidRPr="00266A57">
        <w:rPr>
          <w:rFonts w:ascii="Calibri" w:eastAsia="Calibri" w:hAnsi="Calibri" w:cs="Calibri"/>
        </w:rPr>
        <w:t>Pozn.:</w:t>
      </w:r>
    </w:p>
    <w:p w14:paraId="4403548C" w14:textId="77777777" w:rsidR="00FC499A" w:rsidRPr="00266A57" w:rsidRDefault="00875A2A">
      <w:pPr>
        <w:suppressAutoHyphens/>
        <w:spacing w:after="0" w:line="240" w:lineRule="auto"/>
        <w:rPr>
          <w:rFonts w:ascii="Calibri" w:eastAsia="Calibri" w:hAnsi="Calibri" w:cs="Calibri"/>
        </w:rPr>
      </w:pPr>
      <w:r w:rsidRPr="00266A57">
        <w:rPr>
          <w:rFonts w:ascii="Calibri" w:eastAsia="Calibri" w:hAnsi="Calibri" w:cs="Calibri"/>
        </w:rPr>
        <w:t>CAS – cisternová automobilová stříkačka,</w:t>
      </w:r>
    </w:p>
    <w:p w14:paraId="4ECF6549" w14:textId="77777777" w:rsidR="00FC499A" w:rsidRPr="00266A57" w:rsidRDefault="00875A2A">
      <w:pPr>
        <w:suppressAutoHyphens/>
        <w:spacing w:after="0" w:line="240" w:lineRule="auto"/>
        <w:rPr>
          <w:rFonts w:ascii="Calibri" w:eastAsia="Calibri" w:hAnsi="Calibri" w:cs="Calibri"/>
        </w:rPr>
      </w:pPr>
      <w:r w:rsidRPr="00266A57">
        <w:rPr>
          <w:rFonts w:ascii="Calibri" w:eastAsia="Calibri" w:hAnsi="Calibri" w:cs="Calibri"/>
        </w:rPr>
        <w:t>DA – dopravní automobil.</w:t>
      </w:r>
    </w:p>
    <w:p w14:paraId="056D86FA" w14:textId="77777777" w:rsidR="00FC499A" w:rsidRPr="00266A57" w:rsidRDefault="00FC499A">
      <w:pPr>
        <w:suppressAutoHyphens/>
        <w:spacing w:after="0" w:line="240" w:lineRule="auto"/>
        <w:jc w:val="right"/>
        <w:rPr>
          <w:rFonts w:ascii="Calibri" w:eastAsia="Calibri" w:hAnsi="Calibri" w:cs="Calibri"/>
          <w:b/>
        </w:rPr>
      </w:pPr>
    </w:p>
    <w:p w14:paraId="55DFD60C" w14:textId="77777777" w:rsidR="00FC499A" w:rsidRPr="00266A57" w:rsidRDefault="00FC499A">
      <w:pPr>
        <w:suppressAutoHyphens/>
        <w:spacing w:after="0" w:line="240" w:lineRule="auto"/>
        <w:jc w:val="right"/>
        <w:rPr>
          <w:rFonts w:ascii="Calibri" w:eastAsia="Calibri" w:hAnsi="Calibri" w:cs="Calibri"/>
          <w:b/>
        </w:rPr>
      </w:pPr>
    </w:p>
    <w:p w14:paraId="0723712A" w14:textId="77777777" w:rsidR="00FC499A" w:rsidRPr="00266A57" w:rsidRDefault="00FC499A">
      <w:pPr>
        <w:suppressAutoHyphens/>
        <w:spacing w:after="0" w:line="240" w:lineRule="auto"/>
        <w:jc w:val="right"/>
        <w:rPr>
          <w:rFonts w:ascii="Calibri" w:eastAsia="Calibri" w:hAnsi="Calibri" w:cs="Calibri"/>
          <w:b/>
        </w:rPr>
      </w:pPr>
    </w:p>
    <w:p w14:paraId="75B913D3" w14:textId="77777777" w:rsidR="00FC499A" w:rsidRPr="00266A57" w:rsidRDefault="00FC499A">
      <w:pPr>
        <w:suppressAutoHyphens/>
        <w:spacing w:after="0" w:line="240" w:lineRule="auto"/>
        <w:jc w:val="right"/>
        <w:rPr>
          <w:rFonts w:ascii="Calibri" w:eastAsia="Calibri" w:hAnsi="Calibri" w:cs="Calibri"/>
          <w:b/>
        </w:rPr>
      </w:pPr>
    </w:p>
    <w:p w14:paraId="583A6F00" w14:textId="77777777" w:rsidR="00FC499A" w:rsidRPr="00266A57" w:rsidRDefault="00FC499A">
      <w:pPr>
        <w:suppressAutoHyphens/>
        <w:spacing w:after="0" w:line="240" w:lineRule="auto"/>
        <w:jc w:val="right"/>
        <w:rPr>
          <w:rFonts w:ascii="Calibri" w:eastAsia="Calibri" w:hAnsi="Calibri" w:cs="Calibri"/>
          <w:b/>
        </w:rPr>
      </w:pPr>
    </w:p>
    <w:p w14:paraId="54C13BD3" w14:textId="77777777" w:rsidR="00FC499A" w:rsidRPr="00266A57" w:rsidRDefault="00FC499A">
      <w:pPr>
        <w:suppressAutoHyphens/>
        <w:spacing w:after="0" w:line="240" w:lineRule="auto"/>
        <w:jc w:val="right"/>
        <w:rPr>
          <w:rFonts w:ascii="Calibri" w:eastAsia="Calibri" w:hAnsi="Calibri" w:cs="Calibri"/>
          <w:b/>
        </w:rPr>
      </w:pPr>
    </w:p>
    <w:p w14:paraId="1420EBEA" w14:textId="77777777" w:rsidR="00FC499A" w:rsidRDefault="00FC499A">
      <w:pPr>
        <w:suppressAutoHyphens/>
        <w:spacing w:after="0" w:line="240" w:lineRule="auto"/>
        <w:jc w:val="right"/>
        <w:rPr>
          <w:rFonts w:ascii="Calibri" w:eastAsia="Calibri" w:hAnsi="Calibri" w:cs="Calibri"/>
          <w:b/>
        </w:rPr>
      </w:pPr>
    </w:p>
    <w:p w14:paraId="6032FCF0" w14:textId="77777777" w:rsidR="00266A57" w:rsidRDefault="00266A57">
      <w:pPr>
        <w:suppressAutoHyphens/>
        <w:spacing w:after="0" w:line="240" w:lineRule="auto"/>
        <w:jc w:val="right"/>
        <w:rPr>
          <w:rFonts w:ascii="Calibri" w:eastAsia="Calibri" w:hAnsi="Calibri" w:cs="Calibri"/>
          <w:b/>
        </w:rPr>
      </w:pPr>
    </w:p>
    <w:p w14:paraId="1F1E7A8D" w14:textId="77777777" w:rsidR="00266A57" w:rsidRDefault="00266A57">
      <w:pPr>
        <w:suppressAutoHyphens/>
        <w:spacing w:after="0" w:line="240" w:lineRule="auto"/>
        <w:jc w:val="right"/>
        <w:rPr>
          <w:rFonts w:ascii="Calibri" w:eastAsia="Calibri" w:hAnsi="Calibri" w:cs="Calibri"/>
          <w:b/>
        </w:rPr>
      </w:pPr>
    </w:p>
    <w:p w14:paraId="6F503442" w14:textId="77777777" w:rsidR="00266A57" w:rsidRDefault="00266A57">
      <w:pPr>
        <w:suppressAutoHyphens/>
        <w:spacing w:after="0" w:line="240" w:lineRule="auto"/>
        <w:jc w:val="right"/>
        <w:rPr>
          <w:rFonts w:ascii="Calibri" w:eastAsia="Calibri" w:hAnsi="Calibri" w:cs="Calibri"/>
          <w:b/>
        </w:rPr>
      </w:pPr>
    </w:p>
    <w:p w14:paraId="72F1BB4A" w14:textId="77777777" w:rsidR="00266A57" w:rsidRPr="00266A57" w:rsidRDefault="00266A57">
      <w:pPr>
        <w:suppressAutoHyphens/>
        <w:spacing w:after="0" w:line="240" w:lineRule="auto"/>
        <w:jc w:val="right"/>
        <w:rPr>
          <w:rFonts w:ascii="Calibri" w:eastAsia="Calibri" w:hAnsi="Calibri" w:cs="Calibri"/>
          <w:b/>
        </w:rPr>
      </w:pPr>
    </w:p>
    <w:p w14:paraId="4E0736D1" w14:textId="77777777" w:rsidR="00FC499A" w:rsidRPr="00266A57" w:rsidRDefault="00FC499A" w:rsidP="00875A2A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14:paraId="05CEBC5B" w14:textId="3F7A69BE" w:rsidR="00FC499A" w:rsidRPr="00266A57" w:rsidRDefault="00875A2A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266A57">
        <w:rPr>
          <w:rFonts w:ascii="Calibri" w:eastAsia="Calibri" w:hAnsi="Calibri" w:cs="Calibri"/>
          <w:b/>
        </w:rPr>
        <w:t xml:space="preserve">Příloha č. 3 </w:t>
      </w:r>
      <w:r w:rsidR="00266A57" w:rsidRPr="00266A57">
        <w:rPr>
          <w:rFonts w:ascii="Calibri" w:eastAsia="Calibri" w:hAnsi="Calibri" w:cs="Calibri"/>
          <w:b/>
        </w:rPr>
        <w:t>k obecně závazné vyhlášce města Březnice, kterou se vydává požární řád města</w:t>
      </w:r>
    </w:p>
    <w:p w14:paraId="671CAD06" w14:textId="77777777" w:rsidR="00FC499A" w:rsidRPr="00266A57" w:rsidRDefault="00FC499A">
      <w:pPr>
        <w:suppressAutoHyphens/>
        <w:spacing w:after="160" w:line="256" w:lineRule="auto"/>
        <w:rPr>
          <w:rFonts w:ascii="Calibri" w:eastAsia="Calibri" w:hAnsi="Calibri" w:cs="Calibri"/>
        </w:rPr>
      </w:pPr>
    </w:p>
    <w:p w14:paraId="5226A156" w14:textId="77777777" w:rsidR="00FC499A" w:rsidRPr="00266A57" w:rsidRDefault="00875A2A">
      <w:pPr>
        <w:numPr>
          <w:ilvl w:val="0"/>
          <w:numId w:val="12"/>
        </w:numPr>
        <w:spacing w:after="0" w:line="240" w:lineRule="auto"/>
        <w:ind w:left="720" w:hanging="360"/>
        <w:jc w:val="center"/>
        <w:rPr>
          <w:rFonts w:ascii="Calibri" w:eastAsia="Calibri" w:hAnsi="Calibri" w:cs="Calibri"/>
          <w:b/>
          <w:u w:val="single"/>
        </w:rPr>
      </w:pPr>
      <w:r w:rsidRPr="00266A57">
        <w:rPr>
          <w:rFonts w:ascii="Calibri" w:eastAsia="Calibri" w:hAnsi="Calibri" w:cs="Calibri"/>
          <w:b/>
          <w:u w:val="single"/>
        </w:rPr>
        <w:t>Přehled zdrojů vody určených pro hašení požárů z nařízení kraje</w:t>
      </w:r>
    </w:p>
    <w:p w14:paraId="2F083822" w14:textId="77777777" w:rsidR="00FC499A" w:rsidRPr="00266A57" w:rsidRDefault="00FC499A">
      <w:pPr>
        <w:suppressAutoHyphens/>
        <w:spacing w:after="160" w:line="256" w:lineRule="auto"/>
        <w:rPr>
          <w:rFonts w:ascii="Calibri" w:eastAsia="Calibri" w:hAnsi="Calibri" w:cs="Calibri"/>
          <w:b/>
          <w:i/>
          <w:u w:val="single"/>
        </w:rPr>
      </w:pPr>
    </w:p>
    <w:tbl>
      <w:tblPr>
        <w:tblStyle w:val="Mkatabulky"/>
        <w:tblW w:w="0" w:type="auto"/>
        <w:tblLook w:val="0000" w:firstRow="0" w:lastRow="0" w:firstColumn="0" w:lastColumn="0" w:noHBand="0" w:noVBand="0"/>
      </w:tblPr>
      <w:tblGrid>
        <w:gridCol w:w="839"/>
        <w:gridCol w:w="120"/>
        <w:gridCol w:w="1308"/>
        <w:gridCol w:w="1389"/>
        <w:gridCol w:w="1547"/>
        <w:gridCol w:w="1337"/>
        <w:gridCol w:w="1374"/>
        <w:gridCol w:w="1374"/>
      </w:tblGrid>
      <w:tr w:rsidR="00BA051E" w:rsidRPr="00266A57" w14:paraId="0771DC22" w14:textId="77777777" w:rsidTr="00BA051E">
        <w:trPr>
          <w:trHeight w:val="1"/>
        </w:trPr>
        <w:tc>
          <w:tcPr>
            <w:tcW w:w="959" w:type="dxa"/>
            <w:gridSpan w:val="2"/>
          </w:tcPr>
          <w:p w14:paraId="7A67EF4E" w14:textId="4BDAFA53" w:rsidR="00BA051E" w:rsidRPr="00266A57" w:rsidRDefault="00BA051E" w:rsidP="00BA051E">
            <w:pPr>
              <w:suppressAutoHyphens/>
              <w:spacing w:line="25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Číslo na plánku</w:t>
            </w:r>
          </w:p>
        </w:tc>
        <w:tc>
          <w:tcPr>
            <w:tcW w:w="1308" w:type="dxa"/>
          </w:tcPr>
          <w:p w14:paraId="695E4CA9" w14:textId="4BB50404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Obec</w:t>
            </w:r>
          </w:p>
        </w:tc>
        <w:tc>
          <w:tcPr>
            <w:tcW w:w="1389" w:type="dxa"/>
          </w:tcPr>
          <w:p w14:paraId="61AFE734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Katastrální území</w:t>
            </w:r>
          </w:p>
        </w:tc>
        <w:tc>
          <w:tcPr>
            <w:tcW w:w="1547" w:type="dxa"/>
          </w:tcPr>
          <w:p w14:paraId="3445A0BD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Typ zdroje</w:t>
            </w:r>
          </w:p>
        </w:tc>
        <w:tc>
          <w:tcPr>
            <w:tcW w:w="1337" w:type="dxa"/>
          </w:tcPr>
          <w:p w14:paraId="6E344D3F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Název zdroje</w:t>
            </w:r>
          </w:p>
        </w:tc>
        <w:tc>
          <w:tcPr>
            <w:tcW w:w="1374" w:type="dxa"/>
          </w:tcPr>
          <w:p w14:paraId="67845AE0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GPS - N</w:t>
            </w:r>
          </w:p>
        </w:tc>
        <w:tc>
          <w:tcPr>
            <w:tcW w:w="1374" w:type="dxa"/>
          </w:tcPr>
          <w:p w14:paraId="5B9F4047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b/>
              </w:rPr>
              <w:t>GPS - E</w:t>
            </w:r>
          </w:p>
        </w:tc>
      </w:tr>
      <w:tr w:rsidR="00BA051E" w:rsidRPr="00266A57" w14:paraId="0542792F" w14:textId="77777777" w:rsidTr="00BA051E">
        <w:trPr>
          <w:trHeight w:val="1"/>
        </w:trPr>
        <w:tc>
          <w:tcPr>
            <w:tcW w:w="839" w:type="dxa"/>
          </w:tcPr>
          <w:p w14:paraId="468EC823" w14:textId="2AC21327" w:rsidR="00BA051E" w:rsidRPr="00266A57" w:rsidRDefault="00BA051E" w:rsidP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1.</w:t>
            </w:r>
          </w:p>
        </w:tc>
        <w:tc>
          <w:tcPr>
            <w:tcW w:w="1428" w:type="dxa"/>
            <w:gridSpan w:val="2"/>
          </w:tcPr>
          <w:p w14:paraId="3616ACE4" w14:textId="00548C16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Březnice</w:t>
            </w:r>
          </w:p>
        </w:tc>
        <w:tc>
          <w:tcPr>
            <w:tcW w:w="1389" w:type="dxa"/>
          </w:tcPr>
          <w:p w14:paraId="1EF36492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Bor u Březnice</w:t>
            </w:r>
          </w:p>
        </w:tc>
        <w:tc>
          <w:tcPr>
            <w:tcW w:w="1547" w:type="dxa"/>
          </w:tcPr>
          <w:p w14:paraId="7A660249" w14:textId="77777777" w:rsidR="00BA051E" w:rsidRPr="00266A57" w:rsidRDefault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1 Vodní plocha-přehrada/rybník</w:t>
            </w:r>
          </w:p>
        </w:tc>
        <w:tc>
          <w:tcPr>
            <w:tcW w:w="1337" w:type="dxa"/>
          </w:tcPr>
          <w:p w14:paraId="3672B523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Hluboký rybník</w:t>
            </w:r>
          </w:p>
        </w:tc>
        <w:tc>
          <w:tcPr>
            <w:tcW w:w="1374" w:type="dxa"/>
          </w:tcPr>
          <w:p w14:paraId="699BDB0D" w14:textId="77777777" w:rsidR="00BA051E" w:rsidRPr="00266A57" w:rsidRDefault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49.5570031</w:t>
            </w:r>
          </w:p>
        </w:tc>
        <w:tc>
          <w:tcPr>
            <w:tcW w:w="1374" w:type="dxa"/>
          </w:tcPr>
          <w:p w14:paraId="1B2F6BAD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13.9943061</w:t>
            </w:r>
          </w:p>
        </w:tc>
      </w:tr>
      <w:tr w:rsidR="00BA051E" w:rsidRPr="00266A57" w14:paraId="3729D899" w14:textId="77777777" w:rsidTr="00BA051E">
        <w:trPr>
          <w:trHeight w:val="1"/>
        </w:trPr>
        <w:tc>
          <w:tcPr>
            <w:tcW w:w="839" w:type="dxa"/>
          </w:tcPr>
          <w:p w14:paraId="2797CCB1" w14:textId="72658034" w:rsidR="00BA051E" w:rsidRPr="00266A57" w:rsidRDefault="00BA051E" w:rsidP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2.</w:t>
            </w:r>
          </w:p>
        </w:tc>
        <w:tc>
          <w:tcPr>
            <w:tcW w:w="1428" w:type="dxa"/>
            <w:gridSpan w:val="2"/>
          </w:tcPr>
          <w:p w14:paraId="622FAF6D" w14:textId="6EA0BDA1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Březnice</w:t>
            </w:r>
          </w:p>
        </w:tc>
        <w:tc>
          <w:tcPr>
            <w:tcW w:w="1389" w:type="dxa"/>
          </w:tcPr>
          <w:p w14:paraId="5A69E102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Bor u Březnice</w:t>
            </w:r>
          </w:p>
        </w:tc>
        <w:tc>
          <w:tcPr>
            <w:tcW w:w="1547" w:type="dxa"/>
          </w:tcPr>
          <w:p w14:paraId="2AE9DF99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3 Požární nádrž</w:t>
            </w:r>
          </w:p>
        </w:tc>
        <w:tc>
          <w:tcPr>
            <w:tcW w:w="1337" w:type="dxa"/>
          </w:tcPr>
          <w:p w14:paraId="6933AA33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Požární nádrž Bor</w:t>
            </w:r>
          </w:p>
        </w:tc>
        <w:tc>
          <w:tcPr>
            <w:tcW w:w="1374" w:type="dxa"/>
          </w:tcPr>
          <w:p w14:paraId="7E155A83" w14:textId="77777777" w:rsidR="00BA051E" w:rsidRPr="00266A57" w:rsidRDefault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49.5560983</w:t>
            </w:r>
          </w:p>
        </w:tc>
        <w:tc>
          <w:tcPr>
            <w:tcW w:w="1374" w:type="dxa"/>
          </w:tcPr>
          <w:p w14:paraId="143E5AB0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13.9863481</w:t>
            </w:r>
          </w:p>
        </w:tc>
      </w:tr>
      <w:tr w:rsidR="00BA051E" w:rsidRPr="00266A57" w14:paraId="02FBC129" w14:textId="77777777" w:rsidTr="00BA051E">
        <w:trPr>
          <w:trHeight w:val="1"/>
        </w:trPr>
        <w:tc>
          <w:tcPr>
            <w:tcW w:w="839" w:type="dxa"/>
          </w:tcPr>
          <w:p w14:paraId="26FC0158" w14:textId="3AF43E35" w:rsidR="00BA051E" w:rsidRPr="00266A57" w:rsidRDefault="00BA051E" w:rsidP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3.</w:t>
            </w:r>
          </w:p>
        </w:tc>
        <w:tc>
          <w:tcPr>
            <w:tcW w:w="1428" w:type="dxa"/>
            <w:gridSpan w:val="2"/>
          </w:tcPr>
          <w:p w14:paraId="5B672412" w14:textId="059457E1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Březnice</w:t>
            </w:r>
          </w:p>
        </w:tc>
        <w:tc>
          <w:tcPr>
            <w:tcW w:w="1389" w:type="dxa"/>
          </w:tcPr>
          <w:p w14:paraId="1EDFB31D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Březnice</w:t>
            </w:r>
          </w:p>
        </w:tc>
        <w:tc>
          <w:tcPr>
            <w:tcW w:w="1547" w:type="dxa"/>
          </w:tcPr>
          <w:p w14:paraId="06E71A95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1 Vodní plocha-přehrada/rybník</w:t>
            </w:r>
          </w:p>
        </w:tc>
        <w:tc>
          <w:tcPr>
            <w:tcW w:w="1337" w:type="dxa"/>
          </w:tcPr>
          <w:p w14:paraId="6AF37EB3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Sázka</w:t>
            </w:r>
          </w:p>
        </w:tc>
        <w:tc>
          <w:tcPr>
            <w:tcW w:w="1374" w:type="dxa"/>
          </w:tcPr>
          <w:p w14:paraId="1A507830" w14:textId="77777777" w:rsidR="00BA051E" w:rsidRPr="00266A57" w:rsidRDefault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49.5580575</w:t>
            </w:r>
          </w:p>
        </w:tc>
        <w:tc>
          <w:tcPr>
            <w:tcW w:w="1374" w:type="dxa"/>
          </w:tcPr>
          <w:p w14:paraId="1C1F974A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13.9549742</w:t>
            </w:r>
          </w:p>
        </w:tc>
      </w:tr>
      <w:tr w:rsidR="00BA051E" w:rsidRPr="00266A57" w14:paraId="6BCEA31C" w14:textId="77777777" w:rsidTr="00BA051E">
        <w:trPr>
          <w:trHeight w:val="1"/>
        </w:trPr>
        <w:tc>
          <w:tcPr>
            <w:tcW w:w="839" w:type="dxa"/>
          </w:tcPr>
          <w:p w14:paraId="3874262A" w14:textId="47033FB6" w:rsidR="00BA051E" w:rsidRPr="00266A57" w:rsidRDefault="00BA051E" w:rsidP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4.</w:t>
            </w:r>
          </w:p>
        </w:tc>
        <w:tc>
          <w:tcPr>
            <w:tcW w:w="1428" w:type="dxa"/>
            <w:gridSpan w:val="2"/>
          </w:tcPr>
          <w:p w14:paraId="0F2DFC1E" w14:textId="2CCC660F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Březnice</w:t>
            </w:r>
          </w:p>
        </w:tc>
        <w:tc>
          <w:tcPr>
            <w:tcW w:w="1389" w:type="dxa"/>
          </w:tcPr>
          <w:p w14:paraId="722DC38B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Březnice</w:t>
            </w:r>
          </w:p>
        </w:tc>
        <w:tc>
          <w:tcPr>
            <w:tcW w:w="1547" w:type="dxa"/>
          </w:tcPr>
          <w:p w14:paraId="60B3A8A0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2 Vodní tok-řeka/potok</w:t>
            </w:r>
          </w:p>
        </w:tc>
        <w:tc>
          <w:tcPr>
            <w:tcW w:w="1337" w:type="dxa"/>
          </w:tcPr>
          <w:p w14:paraId="6758E926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Skalice</w:t>
            </w:r>
          </w:p>
        </w:tc>
        <w:tc>
          <w:tcPr>
            <w:tcW w:w="1374" w:type="dxa"/>
          </w:tcPr>
          <w:p w14:paraId="58F54DA4" w14:textId="77777777" w:rsidR="00BA051E" w:rsidRPr="00266A57" w:rsidRDefault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49.5580400</w:t>
            </w:r>
          </w:p>
        </w:tc>
        <w:tc>
          <w:tcPr>
            <w:tcW w:w="1374" w:type="dxa"/>
          </w:tcPr>
          <w:p w14:paraId="55B06990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13.9542983</w:t>
            </w:r>
          </w:p>
        </w:tc>
      </w:tr>
      <w:tr w:rsidR="00BA051E" w:rsidRPr="00266A57" w14:paraId="06DD4381" w14:textId="77777777" w:rsidTr="00BA051E">
        <w:trPr>
          <w:trHeight w:val="1"/>
        </w:trPr>
        <w:tc>
          <w:tcPr>
            <w:tcW w:w="839" w:type="dxa"/>
          </w:tcPr>
          <w:p w14:paraId="361ED39E" w14:textId="62AFF564" w:rsidR="00BA051E" w:rsidRPr="00266A57" w:rsidRDefault="00BA051E" w:rsidP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5.</w:t>
            </w:r>
          </w:p>
        </w:tc>
        <w:tc>
          <w:tcPr>
            <w:tcW w:w="1428" w:type="dxa"/>
            <w:gridSpan w:val="2"/>
          </w:tcPr>
          <w:p w14:paraId="7154554A" w14:textId="5AE8F57E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Březnice</w:t>
            </w:r>
          </w:p>
        </w:tc>
        <w:tc>
          <w:tcPr>
            <w:tcW w:w="1389" w:type="dxa"/>
          </w:tcPr>
          <w:p w14:paraId="4B58FC48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Martinice u Březnice</w:t>
            </w:r>
          </w:p>
        </w:tc>
        <w:tc>
          <w:tcPr>
            <w:tcW w:w="1547" w:type="dxa"/>
          </w:tcPr>
          <w:p w14:paraId="2FD32E7F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1 Vodní plocha-přehrada/rybník</w:t>
            </w:r>
          </w:p>
        </w:tc>
        <w:tc>
          <w:tcPr>
            <w:tcW w:w="1337" w:type="dxa"/>
          </w:tcPr>
          <w:p w14:paraId="53AB9DE5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Prostřední Martinický rybník</w:t>
            </w:r>
          </w:p>
        </w:tc>
        <w:tc>
          <w:tcPr>
            <w:tcW w:w="1374" w:type="dxa"/>
          </w:tcPr>
          <w:p w14:paraId="79D53946" w14:textId="77777777" w:rsidR="00BA051E" w:rsidRPr="00266A57" w:rsidRDefault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49.5426500</w:t>
            </w:r>
          </w:p>
        </w:tc>
        <w:tc>
          <w:tcPr>
            <w:tcW w:w="1374" w:type="dxa"/>
          </w:tcPr>
          <w:p w14:paraId="04031F87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13.9599578</w:t>
            </w:r>
          </w:p>
        </w:tc>
      </w:tr>
      <w:tr w:rsidR="00BA051E" w:rsidRPr="00266A57" w14:paraId="12C2F754" w14:textId="77777777" w:rsidTr="00BA051E">
        <w:trPr>
          <w:trHeight w:val="1"/>
        </w:trPr>
        <w:tc>
          <w:tcPr>
            <w:tcW w:w="839" w:type="dxa"/>
          </w:tcPr>
          <w:p w14:paraId="0DCA8995" w14:textId="1365FA16" w:rsidR="00BA051E" w:rsidRPr="00266A57" w:rsidRDefault="00BA051E" w:rsidP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6.</w:t>
            </w:r>
          </w:p>
        </w:tc>
        <w:tc>
          <w:tcPr>
            <w:tcW w:w="1428" w:type="dxa"/>
            <w:gridSpan w:val="2"/>
          </w:tcPr>
          <w:p w14:paraId="71736DF3" w14:textId="57A91D01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Březnice</w:t>
            </w:r>
          </w:p>
        </w:tc>
        <w:tc>
          <w:tcPr>
            <w:tcW w:w="1389" w:type="dxa"/>
          </w:tcPr>
          <w:p w14:paraId="744DE50E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Přední Poříčí</w:t>
            </w:r>
          </w:p>
        </w:tc>
        <w:tc>
          <w:tcPr>
            <w:tcW w:w="1547" w:type="dxa"/>
          </w:tcPr>
          <w:p w14:paraId="6B594BEF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1 Vodní plocha-přehrada/rybník</w:t>
            </w:r>
          </w:p>
        </w:tc>
        <w:tc>
          <w:tcPr>
            <w:tcW w:w="1337" w:type="dxa"/>
          </w:tcPr>
          <w:p w14:paraId="5BC307C8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 xml:space="preserve">Švejdův </w:t>
            </w:r>
          </w:p>
        </w:tc>
        <w:tc>
          <w:tcPr>
            <w:tcW w:w="1374" w:type="dxa"/>
          </w:tcPr>
          <w:p w14:paraId="640E7C84" w14:textId="77777777" w:rsidR="00BA051E" w:rsidRPr="00266A57" w:rsidRDefault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49.5751847</w:t>
            </w:r>
          </w:p>
        </w:tc>
        <w:tc>
          <w:tcPr>
            <w:tcW w:w="1374" w:type="dxa"/>
          </w:tcPr>
          <w:p w14:paraId="1ACBAD45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13.9387925</w:t>
            </w:r>
          </w:p>
        </w:tc>
      </w:tr>
      <w:tr w:rsidR="00BA051E" w:rsidRPr="00266A57" w14:paraId="67185A57" w14:textId="77777777" w:rsidTr="00BA051E">
        <w:trPr>
          <w:trHeight w:val="1"/>
        </w:trPr>
        <w:tc>
          <w:tcPr>
            <w:tcW w:w="839" w:type="dxa"/>
          </w:tcPr>
          <w:p w14:paraId="3A51BC28" w14:textId="4A37E207" w:rsidR="00BA051E" w:rsidRPr="00266A57" w:rsidRDefault="00BA051E" w:rsidP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7.</w:t>
            </w:r>
          </w:p>
        </w:tc>
        <w:tc>
          <w:tcPr>
            <w:tcW w:w="1428" w:type="dxa"/>
            <w:gridSpan w:val="2"/>
          </w:tcPr>
          <w:p w14:paraId="5C96FB06" w14:textId="2E0CC0EB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Březnice</w:t>
            </w:r>
          </w:p>
        </w:tc>
        <w:tc>
          <w:tcPr>
            <w:tcW w:w="1389" w:type="dxa"/>
          </w:tcPr>
          <w:p w14:paraId="27290726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Zadní Poříčí</w:t>
            </w:r>
          </w:p>
        </w:tc>
        <w:tc>
          <w:tcPr>
            <w:tcW w:w="1547" w:type="dxa"/>
          </w:tcPr>
          <w:p w14:paraId="6C03FAD8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2 Vodní tok-řeka/potok</w:t>
            </w:r>
          </w:p>
        </w:tc>
        <w:tc>
          <w:tcPr>
            <w:tcW w:w="1337" w:type="dxa"/>
          </w:tcPr>
          <w:p w14:paraId="6FBB1997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Skalice (</w:t>
            </w:r>
            <w:proofErr w:type="spellStart"/>
            <w:r w:rsidRPr="00266A57">
              <w:rPr>
                <w:rFonts w:ascii="Calibri" w:eastAsia="Calibri" w:hAnsi="Calibri" w:cs="Calibri"/>
                <w:sz w:val="20"/>
              </w:rPr>
              <w:t>Vlčava</w:t>
            </w:r>
            <w:proofErr w:type="spellEnd"/>
            <w:r w:rsidRPr="00266A57">
              <w:rPr>
                <w:rFonts w:ascii="Calibri" w:eastAsia="Calibri" w:hAnsi="Calibri" w:cs="Calibri"/>
                <w:sz w:val="20"/>
              </w:rPr>
              <w:t>)</w:t>
            </w:r>
          </w:p>
        </w:tc>
        <w:tc>
          <w:tcPr>
            <w:tcW w:w="1374" w:type="dxa"/>
          </w:tcPr>
          <w:p w14:paraId="77D1B00F" w14:textId="77777777" w:rsidR="00BA051E" w:rsidRPr="00266A57" w:rsidRDefault="00BA051E">
            <w:pPr>
              <w:suppressAutoHyphens/>
              <w:spacing w:line="256" w:lineRule="auto"/>
              <w:jc w:val="center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49.5834803</w:t>
            </w:r>
          </w:p>
        </w:tc>
        <w:tc>
          <w:tcPr>
            <w:tcW w:w="1374" w:type="dxa"/>
          </w:tcPr>
          <w:p w14:paraId="425C398B" w14:textId="77777777" w:rsidR="00BA051E" w:rsidRPr="00266A57" w:rsidRDefault="00BA051E">
            <w:pPr>
              <w:suppressAutoHyphens/>
              <w:spacing w:line="256" w:lineRule="auto"/>
              <w:rPr>
                <w:rFonts w:ascii="Calibri" w:eastAsia="Calibri" w:hAnsi="Calibri" w:cs="Calibri"/>
              </w:rPr>
            </w:pPr>
            <w:r w:rsidRPr="00266A57">
              <w:rPr>
                <w:rFonts w:ascii="Calibri" w:eastAsia="Calibri" w:hAnsi="Calibri" w:cs="Calibri"/>
                <w:sz w:val="20"/>
              </w:rPr>
              <w:t>13.9395836</w:t>
            </w:r>
          </w:p>
        </w:tc>
      </w:tr>
    </w:tbl>
    <w:p w14:paraId="2C4EBB6F" w14:textId="77777777" w:rsidR="00FC499A" w:rsidRPr="00266A57" w:rsidRDefault="00FC499A">
      <w:pPr>
        <w:suppressAutoHyphens/>
        <w:spacing w:after="160" w:line="256" w:lineRule="auto"/>
        <w:rPr>
          <w:rFonts w:ascii="Calibri" w:eastAsia="Calibri" w:hAnsi="Calibri" w:cs="Calibri"/>
        </w:rPr>
      </w:pPr>
    </w:p>
    <w:p w14:paraId="63796684" w14:textId="77777777" w:rsidR="00FC499A" w:rsidRPr="00266A57" w:rsidRDefault="00FC499A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382EE55E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0BA8AC74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71081022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422D2F8F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6F41A9F5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4722A047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37775973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7BCDEA40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1AF8623D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5CA7DD03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7CE8D319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508BEB4C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6C434EB6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56F722AD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1E756116" w14:textId="77777777" w:rsidR="00E36A42" w:rsidRPr="00266A57" w:rsidRDefault="00E36A42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42ED497D" w14:textId="77777777" w:rsidR="00E36A42" w:rsidRPr="00266A57" w:rsidRDefault="00E36A42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53DBD093" w14:textId="77777777" w:rsidR="00E118C3" w:rsidRPr="00266A57" w:rsidRDefault="00E118C3">
      <w:pPr>
        <w:suppressAutoHyphens/>
        <w:spacing w:after="160" w:line="256" w:lineRule="auto"/>
        <w:ind w:left="360"/>
        <w:jc w:val="center"/>
        <w:rPr>
          <w:rFonts w:ascii="Calibri" w:eastAsia="Calibri" w:hAnsi="Calibri" w:cs="Calibri"/>
          <w:b/>
          <w:i/>
          <w:u w:val="single"/>
        </w:rPr>
      </w:pPr>
    </w:p>
    <w:p w14:paraId="435EC3F3" w14:textId="77777777" w:rsidR="00FC499A" w:rsidRDefault="00875A2A" w:rsidP="00E118C3">
      <w:pPr>
        <w:spacing w:after="0" w:line="240" w:lineRule="auto"/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u w:val="single"/>
        </w:rPr>
        <w:t xml:space="preserve">Plánek města s vyznačením zdrojů vody pro hašení požárů, čerpacích stanovišť </w:t>
      </w:r>
    </w:p>
    <w:p w14:paraId="25900DA2" w14:textId="6291C85B" w:rsidR="00FC499A" w:rsidRDefault="00E118C3">
      <w:pPr>
        <w:suppressAutoHyphens/>
        <w:spacing w:before="100" w:after="100" w:line="240" w:lineRule="auto"/>
        <w:jc w:val="both"/>
        <w:rPr>
          <w:rFonts w:ascii="Calibri" w:eastAsia="Calibri" w:hAnsi="Calibri" w:cs="Calibri"/>
          <w:color w:val="FF0000"/>
        </w:rPr>
      </w:pPr>
      <w:r w:rsidRPr="00E118C3">
        <w:rPr>
          <w:rFonts w:ascii="Calibri" w:eastAsia="Calibri" w:hAnsi="Calibri" w:cs="Calibri"/>
          <w:noProof/>
          <w:color w:val="FF0000"/>
        </w:rPr>
        <w:drawing>
          <wp:inline distT="0" distB="0" distL="0" distR="0" wp14:anchorId="0DC03E87" wp14:editId="664867EF">
            <wp:extent cx="5760720" cy="5681980"/>
            <wp:effectExtent l="0" t="0" r="0" b="0"/>
            <wp:docPr id="3372688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688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99A" w:rsidSect="00384A99"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840CD" w14:textId="77777777" w:rsidR="00804F84" w:rsidRDefault="00804F84" w:rsidP="00933CAB">
      <w:pPr>
        <w:spacing w:after="0" w:line="240" w:lineRule="auto"/>
      </w:pPr>
      <w:r>
        <w:separator/>
      </w:r>
    </w:p>
  </w:endnote>
  <w:endnote w:type="continuationSeparator" w:id="0">
    <w:p w14:paraId="573E202A" w14:textId="77777777" w:rsidR="00804F84" w:rsidRDefault="00804F84" w:rsidP="0093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410870"/>
      <w:docPartObj>
        <w:docPartGallery w:val="Page Numbers (Bottom of Page)"/>
        <w:docPartUnique/>
      </w:docPartObj>
    </w:sdtPr>
    <w:sdtContent>
      <w:p w14:paraId="19CFE361" w14:textId="1AC54528" w:rsidR="00933CAB" w:rsidRDefault="00933C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15C">
          <w:rPr>
            <w:noProof/>
          </w:rPr>
          <w:t>3</w:t>
        </w:r>
        <w:r>
          <w:fldChar w:fldCharType="end"/>
        </w:r>
      </w:p>
    </w:sdtContent>
  </w:sdt>
  <w:p w14:paraId="1AB3B4A6" w14:textId="77777777" w:rsidR="00933CAB" w:rsidRDefault="00933C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51A45" w14:textId="77777777" w:rsidR="00804F84" w:rsidRDefault="00804F84" w:rsidP="00933CAB">
      <w:pPr>
        <w:spacing w:after="0" w:line="240" w:lineRule="auto"/>
      </w:pPr>
      <w:r>
        <w:separator/>
      </w:r>
    </w:p>
  </w:footnote>
  <w:footnote w:type="continuationSeparator" w:id="0">
    <w:p w14:paraId="2EFB35E7" w14:textId="77777777" w:rsidR="00804F84" w:rsidRDefault="00804F84" w:rsidP="0093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93"/>
    <w:multiLevelType w:val="multilevel"/>
    <w:tmpl w:val="4EB61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7636F"/>
    <w:multiLevelType w:val="multilevel"/>
    <w:tmpl w:val="DA2446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2F67FB"/>
    <w:multiLevelType w:val="multilevel"/>
    <w:tmpl w:val="A56CB3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C9542D"/>
    <w:multiLevelType w:val="multilevel"/>
    <w:tmpl w:val="0ABADC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B8216F"/>
    <w:multiLevelType w:val="multilevel"/>
    <w:tmpl w:val="AE047B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53340F"/>
    <w:multiLevelType w:val="multilevel"/>
    <w:tmpl w:val="D2627D4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10A2655"/>
    <w:multiLevelType w:val="multilevel"/>
    <w:tmpl w:val="AEC8B9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D07153"/>
    <w:multiLevelType w:val="multilevel"/>
    <w:tmpl w:val="827674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5C7443"/>
    <w:multiLevelType w:val="multilevel"/>
    <w:tmpl w:val="0FCA1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EA1D2B"/>
    <w:multiLevelType w:val="multilevel"/>
    <w:tmpl w:val="6A06FDEE"/>
    <w:lvl w:ilvl="0">
      <w:start w:val="1"/>
      <w:numFmt w:val="decimal"/>
      <w:lvlText w:val="%1."/>
      <w:lvlJc w:val="left"/>
      <w:rPr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101BC1"/>
    <w:multiLevelType w:val="multilevel"/>
    <w:tmpl w:val="D1CC04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9D015A"/>
    <w:multiLevelType w:val="multilevel"/>
    <w:tmpl w:val="F42616B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87010B"/>
    <w:multiLevelType w:val="multilevel"/>
    <w:tmpl w:val="7A72049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28109E"/>
    <w:multiLevelType w:val="multilevel"/>
    <w:tmpl w:val="757A5F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3"/>
  </w:num>
  <w:num w:numId="5">
    <w:abstractNumId w:val="1"/>
  </w:num>
  <w:num w:numId="6">
    <w:abstractNumId w:val="11"/>
  </w:num>
  <w:num w:numId="7">
    <w:abstractNumId w:val="0"/>
  </w:num>
  <w:num w:numId="8">
    <w:abstractNumId w:val="9"/>
  </w:num>
  <w:num w:numId="9">
    <w:abstractNumId w:val="8"/>
  </w:num>
  <w:num w:numId="10">
    <w:abstractNumId w:val="13"/>
  </w:num>
  <w:num w:numId="11">
    <w:abstractNumId w:val="2"/>
  </w:num>
  <w:num w:numId="12">
    <w:abstractNumId w:val="7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9A"/>
    <w:rsid w:val="00057140"/>
    <w:rsid w:val="00266A57"/>
    <w:rsid w:val="002F3597"/>
    <w:rsid w:val="00384A99"/>
    <w:rsid w:val="00421883"/>
    <w:rsid w:val="004D2400"/>
    <w:rsid w:val="00505A71"/>
    <w:rsid w:val="0057118E"/>
    <w:rsid w:val="006C2B39"/>
    <w:rsid w:val="00730140"/>
    <w:rsid w:val="00754A55"/>
    <w:rsid w:val="00804F84"/>
    <w:rsid w:val="00851A19"/>
    <w:rsid w:val="00855A35"/>
    <w:rsid w:val="00875A2A"/>
    <w:rsid w:val="008D4830"/>
    <w:rsid w:val="00933CAB"/>
    <w:rsid w:val="00944FC6"/>
    <w:rsid w:val="00951BF6"/>
    <w:rsid w:val="009D6674"/>
    <w:rsid w:val="00BA051E"/>
    <w:rsid w:val="00BA1187"/>
    <w:rsid w:val="00E118C3"/>
    <w:rsid w:val="00E35AF9"/>
    <w:rsid w:val="00E36A42"/>
    <w:rsid w:val="00E743C7"/>
    <w:rsid w:val="00EC615C"/>
    <w:rsid w:val="00FC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1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66A5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table" w:styleId="Barevnseznamzvraznn1">
    <w:name w:val="Colorful List Accent 1"/>
    <w:basedOn w:val="Normlntabulka"/>
    <w:uiPriority w:val="72"/>
    <w:rsid w:val="004D24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tednmka2zvraznn1">
    <w:name w:val="Medium Grid 2 Accent 1"/>
    <w:basedOn w:val="Normlntabulka"/>
    <w:uiPriority w:val="68"/>
    <w:rsid w:val="004D24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Barevnseznamzvraznn3">
    <w:name w:val="Colorful List Accent 3"/>
    <w:basedOn w:val="Normlntabulka"/>
    <w:uiPriority w:val="72"/>
    <w:rsid w:val="00BA05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tnovnzvraznn5">
    <w:name w:val="Colorful Shading Accent 5"/>
    <w:basedOn w:val="Normlntabulka"/>
    <w:uiPriority w:val="71"/>
    <w:rsid w:val="00BA05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katabulky">
    <w:name w:val="Table Grid"/>
    <w:basedOn w:val="Normlntabulka"/>
    <w:uiPriority w:val="59"/>
    <w:rsid w:val="00BA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5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A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CAB"/>
  </w:style>
  <w:style w:type="paragraph" w:styleId="Zpat">
    <w:name w:val="footer"/>
    <w:basedOn w:val="Normln"/>
    <w:link w:val="ZpatChar"/>
    <w:uiPriority w:val="99"/>
    <w:unhideWhenUsed/>
    <w:rsid w:val="0093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3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66A5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table" w:styleId="Barevnseznamzvraznn1">
    <w:name w:val="Colorful List Accent 1"/>
    <w:basedOn w:val="Normlntabulka"/>
    <w:uiPriority w:val="72"/>
    <w:rsid w:val="004D24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tednmka2zvraznn1">
    <w:name w:val="Medium Grid 2 Accent 1"/>
    <w:basedOn w:val="Normlntabulka"/>
    <w:uiPriority w:val="68"/>
    <w:rsid w:val="004D240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Barevnseznamzvraznn3">
    <w:name w:val="Colorful List Accent 3"/>
    <w:basedOn w:val="Normlntabulka"/>
    <w:uiPriority w:val="72"/>
    <w:rsid w:val="00BA05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tnovnzvraznn5">
    <w:name w:val="Colorful Shading Accent 5"/>
    <w:basedOn w:val="Normlntabulka"/>
    <w:uiPriority w:val="71"/>
    <w:rsid w:val="00BA05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katabulky">
    <w:name w:val="Table Grid"/>
    <w:basedOn w:val="Normlntabulka"/>
    <w:uiPriority w:val="59"/>
    <w:rsid w:val="00BA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5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A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CAB"/>
  </w:style>
  <w:style w:type="paragraph" w:styleId="Zpat">
    <w:name w:val="footer"/>
    <w:basedOn w:val="Normln"/>
    <w:link w:val="ZpatChar"/>
    <w:uiPriority w:val="99"/>
    <w:unhideWhenUsed/>
    <w:rsid w:val="0093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B4CDB-676D-4A84-9246-C06AD9AB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1666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Sekretarka</cp:lastModifiedBy>
  <cp:revision>11</cp:revision>
  <cp:lastPrinted>2024-12-12T06:23:00Z</cp:lastPrinted>
  <dcterms:created xsi:type="dcterms:W3CDTF">2024-10-24T11:05:00Z</dcterms:created>
  <dcterms:modified xsi:type="dcterms:W3CDTF">2024-12-12T06:24:00Z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