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FEC24" w14:textId="3B1CDDF2" w:rsidR="00560DED" w:rsidRPr="009767F1" w:rsidRDefault="00560DED" w:rsidP="009767F1">
      <w:pPr>
        <w:pStyle w:val="Nadpis2"/>
        <w:spacing w:line="280" w:lineRule="atLeast"/>
        <w:rPr>
          <w:rFonts w:ascii="Arial" w:hAnsi="Arial" w:cs="Arial"/>
          <w:b/>
          <w:spacing w:val="40"/>
          <w:sz w:val="32"/>
          <w:szCs w:val="32"/>
          <w:u w:val="none"/>
        </w:rPr>
      </w:pPr>
    </w:p>
    <w:p w14:paraId="5432F825" w14:textId="35B553AC" w:rsidR="00D51D24" w:rsidRPr="006A0E24" w:rsidRDefault="00D51D24" w:rsidP="00D51D24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6A0E24">
        <w:rPr>
          <w:rFonts w:ascii="Arial" w:hAnsi="Arial" w:cs="Arial"/>
          <w:b/>
          <w:sz w:val="28"/>
          <w:szCs w:val="28"/>
        </w:rPr>
        <w:t>O</w:t>
      </w:r>
      <w:r w:rsidR="00261FAF" w:rsidRPr="006A0E24">
        <w:rPr>
          <w:rFonts w:ascii="Arial" w:hAnsi="Arial" w:cs="Arial"/>
          <w:b/>
          <w:sz w:val="28"/>
          <w:szCs w:val="28"/>
        </w:rPr>
        <w:t>bec</w:t>
      </w:r>
      <w:r w:rsidR="009767F1" w:rsidRPr="006A0E24">
        <w:rPr>
          <w:rFonts w:ascii="Arial" w:hAnsi="Arial" w:cs="Arial"/>
          <w:b/>
          <w:sz w:val="28"/>
          <w:szCs w:val="28"/>
        </w:rPr>
        <w:t xml:space="preserve"> Dlouhá Lhota</w:t>
      </w:r>
    </w:p>
    <w:p w14:paraId="42667FD4" w14:textId="21AFD75C" w:rsidR="00D51D24" w:rsidRPr="00261FAF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261FAF">
        <w:rPr>
          <w:rFonts w:ascii="Arial" w:hAnsi="Arial" w:cs="Arial"/>
          <w:b/>
        </w:rPr>
        <w:t>Zastupitelstvo obce</w:t>
      </w:r>
      <w:r w:rsidR="009767F1">
        <w:rPr>
          <w:rFonts w:ascii="Arial" w:hAnsi="Arial" w:cs="Arial"/>
          <w:b/>
        </w:rPr>
        <w:t xml:space="preserve"> Dlouhá Lhota</w:t>
      </w:r>
    </w:p>
    <w:p w14:paraId="619FF491" w14:textId="77777777" w:rsidR="00261FAF" w:rsidRPr="00261FAF" w:rsidRDefault="00261FAF" w:rsidP="00D51D24">
      <w:pPr>
        <w:spacing w:line="276" w:lineRule="auto"/>
        <w:jc w:val="center"/>
        <w:rPr>
          <w:rFonts w:ascii="Arial" w:hAnsi="Arial" w:cs="Arial"/>
          <w:b/>
        </w:rPr>
      </w:pPr>
    </w:p>
    <w:p w14:paraId="28DD22B0" w14:textId="4FF34298" w:rsidR="0024722A" w:rsidRPr="00261FAF" w:rsidRDefault="00D51D24" w:rsidP="00261FAF">
      <w:pPr>
        <w:spacing w:line="276" w:lineRule="auto"/>
        <w:jc w:val="center"/>
        <w:rPr>
          <w:rFonts w:ascii="Arial" w:hAnsi="Arial" w:cs="Arial"/>
          <w:b/>
        </w:rPr>
      </w:pPr>
      <w:r w:rsidRPr="00261FAF">
        <w:rPr>
          <w:rFonts w:ascii="Arial" w:hAnsi="Arial" w:cs="Arial"/>
          <w:b/>
        </w:rPr>
        <w:t>Obecně závazná vyhláška obce</w:t>
      </w:r>
      <w:r w:rsidR="009767F1">
        <w:rPr>
          <w:rFonts w:ascii="Arial" w:hAnsi="Arial" w:cs="Arial"/>
          <w:b/>
        </w:rPr>
        <w:t xml:space="preserve"> Dlouhá Lhota</w:t>
      </w:r>
    </w:p>
    <w:p w14:paraId="468894FA" w14:textId="77777777" w:rsidR="0024722A" w:rsidRPr="00261FAF" w:rsidRDefault="0024722A" w:rsidP="00A342C0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Cs w:val="24"/>
        </w:rPr>
      </w:pPr>
      <w:r w:rsidRPr="00261FAF">
        <w:rPr>
          <w:rFonts w:ascii="Arial" w:hAnsi="Arial" w:cs="Arial"/>
          <w:b/>
          <w:color w:val="000000"/>
          <w:szCs w:val="24"/>
        </w:rPr>
        <w:t xml:space="preserve">o </w:t>
      </w:r>
      <w:r w:rsidR="00A342C0" w:rsidRPr="00261FAF">
        <w:rPr>
          <w:rFonts w:ascii="Arial" w:hAnsi="Arial" w:cs="Arial"/>
          <w:b/>
          <w:color w:val="000000"/>
          <w:szCs w:val="24"/>
        </w:rPr>
        <w:t xml:space="preserve">stanovení obecního systému </w:t>
      </w:r>
      <w:r w:rsidR="00031731" w:rsidRPr="00261FAF">
        <w:rPr>
          <w:rFonts w:ascii="Arial" w:hAnsi="Arial" w:cs="Arial"/>
          <w:b/>
          <w:color w:val="000000"/>
          <w:szCs w:val="24"/>
        </w:rPr>
        <w:t>odpadového hospodářství</w:t>
      </w:r>
      <w:r w:rsidRPr="00261FAF">
        <w:rPr>
          <w:rFonts w:ascii="Arial" w:hAnsi="Arial" w:cs="Arial"/>
          <w:b/>
          <w:color w:val="000000"/>
          <w:szCs w:val="24"/>
        </w:rPr>
        <w:t xml:space="preserve"> </w:t>
      </w:r>
    </w:p>
    <w:p w14:paraId="00C808E6" w14:textId="77777777" w:rsidR="0024722A" w:rsidRPr="00FB6AE5" w:rsidRDefault="0024722A">
      <w:pPr>
        <w:jc w:val="both"/>
        <w:rPr>
          <w:rFonts w:ascii="Arial" w:hAnsi="Arial" w:cs="Arial"/>
          <w:sz w:val="22"/>
          <w:szCs w:val="22"/>
        </w:rPr>
      </w:pPr>
    </w:p>
    <w:p w14:paraId="150A1D60" w14:textId="073AF1C3" w:rsidR="0024722A" w:rsidRPr="00553B78" w:rsidRDefault="0042723F" w:rsidP="00553B78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Zastupitelstvo obce</w:t>
      </w:r>
      <w:r w:rsidR="008A20A1">
        <w:rPr>
          <w:rFonts w:ascii="Arial" w:hAnsi="Arial" w:cs="Arial"/>
          <w:sz w:val="22"/>
          <w:szCs w:val="22"/>
        </w:rPr>
        <w:t xml:space="preserve"> </w:t>
      </w:r>
      <w:r w:rsidR="009767F1">
        <w:rPr>
          <w:rFonts w:ascii="Arial" w:hAnsi="Arial" w:cs="Arial"/>
          <w:sz w:val="22"/>
          <w:szCs w:val="22"/>
        </w:rPr>
        <w:t>Dlouhá Lhota</w:t>
      </w:r>
      <w:r w:rsidR="00E2491F">
        <w:rPr>
          <w:rFonts w:ascii="Arial" w:hAnsi="Arial" w:cs="Arial"/>
          <w:sz w:val="22"/>
          <w:szCs w:val="22"/>
        </w:rPr>
        <w:t xml:space="preserve"> se na svém zasedání dne</w:t>
      </w:r>
      <w:r w:rsidR="009767F1">
        <w:rPr>
          <w:rFonts w:ascii="Arial" w:hAnsi="Arial" w:cs="Arial"/>
          <w:sz w:val="22"/>
          <w:szCs w:val="22"/>
        </w:rPr>
        <w:t xml:space="preserve"> </w:t>
      </w:r>
      <w:r w:rsidR="008E5BC3">
        <w:rPr>
          <w:rFonts w:ascii="Arial" w:hAnsi="Arial" w:cs="Arial"/>
          <w:sz w:val="22"/>
          <w:szCs w:val="22"/>
        </w:rPr>
        <w:t>22</w:t>
      </w:r>
      <w:r w:rsidR="009767F1">
        <w:rPr>
          <w:rFonts w:ascii="Arial" w:hAnsi="Arial" w:cs="Arial"/>
          <w:sz w:val="22"/>
          <w:szCs w:val="22"/>
        </w:rPr>
        <w:t xml:space="preserve">. 9. 2026 </w:t>
      </w:r>
      <w:r w:rsidR="0024722A" w:rsidRPr="00FB6AE5">
        <w:rPr>
          <w:rFonts w:ascii="Arial" w:hAnsi="Arial" w:cs="Arial"/>
          <w:sz w:val="22"/>
          <w:szCs w:val="22"/>
        </w:rPr>
        <w:t xml:space="preserve">usneslo vydat na základě </w:t>
      </w:r>
      <w:r w:rsidR="0024722A" w:rsidRPr="00DF28D8">
        <w:rPr>
          <w:rFonts w:ascii="Arial" w:hAnsi="Arial" w:cs="Arial"/>
          <w:sz w:val="22"/>
          <w:szCs w:val="22"/>
        </w:rPr>
        <w:t xml:space="preserve">§ </w:t>
      </w:r>
      <w:r w:rsidR="00A342C0" w:rsidRPr="00DF28D8">
        <w:rPr>
          <w:rFonts w:ascii="Arial" w:hAnsi="Arial" w:cs="Arial"/>
          <w:sz w:val="22"/>
          <w:szCs w:val="22"/>
        </w:rPr>
        <w:t>59</w:t>
      </w:r>
      <w:r w:rsidR="0024722A" w:rsidRPr="00DF28D8">
        <w:rPr>
          <w:rFonts w:ascii="Arial" w:hAnsi="Arial" w:cs="Arial"/>
          <w:sz w:val="22"/>
          <w:szCs w:val="22"/>
        </w:rPr>
        <w:t xml:space="preserve"> odst. </w:t>
      </w:r>
      <w:r w:rsidR="00A07653" w:rsidRPr="00DF28D8">
        <w:rPr>
          <w:rFonts w:ascii="Arial" w:hAnsi="Arial" w:cs="Arial"/>
          <w:sz w:val="22"/>
          <w:szCs w:val="22"/>
        </w:rPr>
        <w:t>4</w:t>
      </w:r>
      <w:r w:rsidR="0024722A" w:rsidRPr="00DF28D8">
        <w:rPr>
          <w:rFonts w:ascii="Arial" w:hAnsi="Arial" w:cs="Arial"/>
          <w:sz w:val="22"/>
          <w:szCs w:val="22"/>
        </w:rPr>
        <w:t xml:space="preserve"> zákona </w:t>
      </w:r>
      <w:r w:rsidR="00696155">
        <w:rPr>
          <w:rFonts w:ascii="Arial" w:hAnsi="Arial" w:cs="Arial"/>
          <w:sz w:val="22"/>
          <w:szCs w:val="22"/>
        </w:rPr>
        <w:t>č. 541/2020 Sb.,</w:t>
      </w:r>
      <w:r w:rsidR="0024722A" w:rsidRPr="00DF28D8">
        <w:rPr>
          <w:rFonts w:ascii="Arial" w:hAnsi="Arial" w:cs="Arial"/>
          <w:sz w:val="22"/>
          <w:szCs w:val="22"/>
        </w:rPr>
        <w:t xml:space="preserve"> o</w:t>
      </w:r>
      <w:r w:rsidR="001869E0">
        <w:rPr>
          <w:rFonts w:ascii="Arial" w:hAnsi="Arial" w:cs="Arial"/>
          <w:sz w:val="22"/>
          <w:szCs w:val="22"/>
        </w:rPr>
        <w:t xml:space="preserve"> odpadech</w:t>
      </w:r>
      <w:r w:rsidR="00261FAF">
        <w:rPr>
          <w:rFonts w:ascii="Arial" w:hAnsi="Arial" w:cs="Arial"/>
          <w:sz w:val="22"/>
          <w:szCs w:val="22"/>
        </w:rPr>
        <w:t>, ve znění pozdějších předpisů</w:t>
      </w:r>
      <w:r w:rsidR="0024722A" w:rsidRPr="00FB6AE5">
        <w:rPr>
          <w:rFonts w:ascii="Arial" w:hAnsi="Arial" w:cs="Arial"/>
          <w:sz w:val="22"/>
          <w:szCs w:val="22"/>
        </w:rPr>
        <w:t xml:space="preserve"> (dále jen „zákon o odpadech“), a v souladu s § 10 písm. d) a § 84 odst. 2 písm. h) zákona</w:t>
      </w:r>
      <w:r w:rsidR="00D51D24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č.</w:t>
      </w:r>
      <w:r w:rsidR="00261FAF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128/2000</w:t>
      </w:r>
      <w:r w:rsidR="00261FAF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Sb., o</w:t>
      </w:r>
      <w:r w:rsidR="00261FAF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obcích (obecní zřízení</w:t>
      </w:r>
      <w:r w:rsidR="00244C59">
        <w:rPr>
          <w:rFonts w:ascii="Arial" w:hAnsi="Arial" w:cs="Arial"/>
          <w:sz w:val="22"/>
          <w:szCs w:val="22"/>
        </w:rPr>
        <w:t>), ve znění pozdějších předpisů</w:t>
      </w:r>
      <w:r w:rsidR="00E8031C">
        <w:rPr>
          <w:rFonts w:ascii="Arial" w:hAnsi="Arial" w:cs="Arial"/>
          <w:sz w:val="22"/>
          <w:szCs w:val="22"/>
        </w:rPr>
        <w:t>,</w:t>
      </w:r>
      <w:r w:rsidR="0024722A" w:rsidRPr="00FB6AE5">
        <w:rPr>
          <w:rFonts w:ascii="Arial" w:hAnsi="Arial" w:cs="Arial"/>
          <w:sz w:val="22"/>
          <w:szCs w:val="22"/>
        </w:rPr>
        <w:t xml:space="preserve"> tuto obecně závaznou vyhlášku</w:t>
      </w:r>
      <w:r w:rsidR="00E8031C">
        <w:rPr>
          <w:rFonts w:ascii="Arial" w:hAnsi="Arial" w:cs="Arial"/>
          <w:sz w:val="22"/>
          <w:szCs w:val="22"/>
        </w:rPr>
        <w:t xml:space="preserve"> (dále jen „vyhláška“)</w:t>
      </w:r>
      <w:r w:rsidR="0024722A" w:rsidRPr="00FB6AE5">
        <w:rPr>
          <w:rFonts w:ascii="Arial" w:hAnsi="Arial" w:cs="Arial"/>
          <w:sz w:val="22"/>
          <w:szCs w:val="22"/>
        </w:rPr>
        <w:t>:</w:t>
      </w:r>
    </w:p>
    <w:p w14:paraId="401599BC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14:paraId="17B78692" w14:textId="77777777" w:rsidR="0024722A" w:rsidRPr="00FB6AE5" w:rsidRDefault="0024722A" w:rsidP="00540BAC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1</w:t>
      </w:r>
    </w:p>
    <w:p w14:paraId="76B252EC" w14:textId="77777777" w:rsidR="0024722A" w:rsidRPr="00FB6AE5" w:rsidRDefault="0024722A" w:rsidP="00540BAC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FB6AE5">
        <w:rPr>
          <w:rFonts w:ascii="Arial" w:hAnsi="Arial" w:cs="Arial"/>
          <w:b/>
          <w:bCs/>
          <w:sz w:val="22"/>
          <w:szCs w:val="22"/>
          <w:u w:val="none"/>
        </w:rPr>
        <w:t>Úvodní ustanovení</w:t>
      </w:r>
    </w:p>
    <w:p w14:paraId="3224174E" w14:textId="77777777" w:rsidR="00BA2FB8" w:rsidRDefault="00BA2FB8" w:rsidP="00540BAC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14:paraId="2D9ED0A5" w14:textId="338F34C2" w:rsidR="00031731" w:rsidRPr="00EB486C" w:rsidRDefault="0024722A" w:rsidP="00540BAC">
      <w:pPr>
        <w:numPr>
          <w:ilvl w:val="0"/>
          <w:numId w:val="24"/>
        </w:numPr>
        <w:tabs>
          <w:tab w:val="left" w:pos="0"/>
        </w:tabs>
        <w:ind w:left="0" w:hanging="426"/>
        <w:jc w:val="both"/>
        <w:rPr>
          <w:rFonts w:ascii="Arial" w:hAnsi="Arial" w:cs="Arial"/>
          <w:color w:val="FF0000"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 xml:space="preserve">Tato vyhláška stanovuje </w:t>
      </w:r>
      <w:r w:rsidR="00A342C0">
        <w:rPr>
          <w:rFonts w:ascii="Arial" w:hAnsi="Arial" w:cs="Arial"/>
          <w:sz w:val="22"/>
          <w:szCs w:val="22"/>
        </w:rPr>
        <w:t xml:space="preserve">obecní systém </w:t>
      </w:r>
      <w:r w:rsidR="00BD2B1D">
        <w:rPr>
          <w:rFonts w:ascii="Arial" w:hAnsi="Arial" w:cs="Arial"/>
          <w:sz w:val="22"/>
          <w:szCs w:val="22"/>
        </w:rPr>
        <w:t>odpadového hospodářství na území obce</w:t>
      </w:r>
      <w:r w:rsidR="009767F1">
        <w:rPr>
          <w:rFonts w:ascii="Arial" w:hAnsi="Arial" w:cs="Arial"/>
          <w:sz w:val="22"/>
          <w:szCs w:val="22"/>
        </w:rPr>
        <w:t xml:space="preserve"> Dlouhá Lhota.</w:t>
      </w:r>
    </w:p>
    <w:p w14:paraId="4CFE602A" w14:textId="36D766ED" w:rsidR="00EB486C" w:rsidRPr="009767F1" w:rsidRDefault="00EB486C" w:rsidP="00540BAC">
      <w:pPr>
        <w:tabs>
          <w:tab w:val="left" w:pos="567"/>
        </w:tabs>
        <w:jc w:val="both"/>
        <w:rPr>
          <w:rFonts w:ascii="Arial" w:hAnsi="Arial" w:cs="Arial"/>
          <w:i/>
          <w:color w:val="00B0F0"/>
          <w:sz w:val="22"/>
          <w:szCs w:val="22"/>
        </w:rPr>
      </w:pPr>
      <w:r>
        <w:rPr>
          <w:rFonts w:ascii="Arial" w:hAnsi="Arial" w:cs="Arial"/>
          <w:i/>
          <w:color w:val="00B0F0"/>
          <w:sz w:val="22"/>
          <w:szCs w:val="22"/>
        </w:rPr>
        <w:t xml:space="preserve">. </w:t>
      </w:r>
    </w:p>
    <w:p w14:paraId="55BC05EC" w14:textId="77777777" w:rsidR="006B58B2" w:rsidRPr="00BF6EFC" w:rsidRDefault="00EB486C" w:rsidP="00540BAC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 w:rsidRPr="00BF6EFC">
        <w:rPr>
          <w:rFonts w:ascii="Arial" w:hAnsi="Arial" w:cs="Arial"/>
          <w:color w:val="FF0000"/>
          <w:sz w:val="22"/>
          <w:szCs w:val="22"/>
        </w:rPr>
        <w:t xml:space="preserve">  </w:t>
      </w:r>
      <w:r w:rsidRPr="00BF6EFC">
        <w:rPr>
          <w:rFonts w:ascii="Arial" w:hAnsi="Arial" w:cs="Arial"/>
          <w:sz w:val="22"/>
          <w:szCs w:val="22"/>
        </w:rPr>
        <w:t>Každý je povinen odpad nebo movitou věc, které předává do obecního systému,</w:t>
      </w:r>
      <w:r w:rsidR="006B58B2" w:rsidRPr="00BF6EFC">
        <w:rPr>
          <w:rFonts w:ascii="Arial" w:hAnsi="Arial" w:cs="Arial"/>
          <w:sz w:val="22"/>
          <w:szCs w:val="22"/>
        </w:rPr>
        <w:t xml:space="preserve"> </w:t>
      </w:r>
      <w:r w:rsidRPr="00BF6EFC">
        <w:rPr>
          <w:rFonts w:ascii="Arial" w:hAnsi="Arial" w:cs="Arial"/>
          <w:sz w:val="22"/>
          <w:szCs w:val="22"/>
        </w:rPr>
        <w:t xml:space="preserve">odkládat na místa určená obcí v souladu s povinnostmi stanovenými pro daný druh, kategorii nebo materiál odpadu nebo movitých věcí </w:t>
      </w:r>
      <w:r w:rsidR="006B58B2" w:rsidRPr="00BF6EFC">
        <w:rPr>
          <w:rFonts w:ascii="Arial" w:hAnsi="Arial" w:cs="Arial"/>
          <w:sz w:val="22"/>
          <w:szCs w:val="22"/>
        </w:rPr>
        <w:t>zákonem o odpadech</w:t>
      </w:r>
      <w:r w:rsidRPr="00BF6EFC">
        <w:rPr>
          <w:rFonts w:ascii="Arial" w:hAnsi="Arial" w:cs="Arial"/>
          <w:sz w:val="22"/>
          <w:szCs w:val="22"/>
        </w:rPr>
        <w:t xml:space="preserve"> a </w:t>
      </w:r>
      <w:r w:rsidR="00320CF7">
        <w:rPr>
          <w:rFonts w:ascii="Arial" w:hAnsi="Arial" w:cs="Arial"/>
          <w:sz w:val="22"/>
          <w:szCs w:val="22"/>
        </w:rPr>
        <w:t xml:space="preserve">touto </w:t>
      </w:r>
      <w:r w:rsidRPr="00BF6EFC">
        <w:rPr>
          <w:rFonts w:ascii="Arial" w:hAnsi="Arial" w:cs="Arial"/>
          <w:sz w:val="22"/>
          <w:szCs w:val="22"/>
        </w:rPr>
        <w:t>vyhláškou</w:t>
      </w:r>
      <w:r w:rsidR="006B58B2" w:rsidRPr="00BF6EFC">
        <w:rPr>
          <w:rStyle w:val="Znakapoznpodarou"/>
          <w:rFonts w:ascii="Arial" w:hAnsi="Arial" w:cs="Arial"/>
          <w:sz w:val="22"/>
          <w:szCs w:val="22"/>
        </w:rPr>
        <w:footnoteReference w:id="1"/>
      </w:r>
      <w:r w:rsidR="006B58B2" w:rsidRPr="00BF6EFC">
        <w:rPr>
          <w:rFonts w:ascii="Arial" w:hAnsi="Arial" w:cs="Arial"/>
          <w:sz w:val="22"/>
          <w:szCs w:val="22"/>
        </w:rPr>
        <w:t>.</w:t>
      </w:r>
    </w:p>
    <w:p w14:paraId="293C0055" w14:textId="77777777" w:rsidR="006B58B2" w:rsidRPr="00BF6EFC" w:rsidRDefault="006B58B2" w:rsidP="00540BAC">
      <w:pPr>
        <w:tabs>
          <w:tab w:val="left" w:pos="567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DE58F4C" w14:textId="77777777" w:rsidR="00D62F8B" w:rsidRDefault="006B58B2" w:rsidP="00D62F8B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 w:rsidRPr="00BF6EFC">
        <w:rPr>
          <w:rFonts w:ascii="Arial" w:hAnsi="Arial" w:cs="Arial"/>
          <w:sz w:val="22"/>
          <w:szCs w:val="22"/>
        </w:rPr>
        <w:t xml:space="preserve">  V okamžiku, kdy osoba zapojená do obecního systému odloží movitou věc nebo odpad, </w:t>
      </w:r>
      <w:r w:rsidR="00940656">
        <w:rPr>
          <w:rFonts w:ascii="Arial" w:hAnsi="Arial" w:cs="Arial"/>
          <w:sz w:val="22"/>
          <w:szCs w:val="22"/>
        </w:rPr>
        <w:br/>
      </w:r>
      <w:r w:rsidRPr="00BF6EFC">
        <w:rPr>
          <w:rFonts w:ascii="Arial" w:hAnsi="Arial" w:cs="Arial"/>
          <w:sz w:val="22"/>
          <w:szCs w:val="22"/>
        </w:rPr>
        <w:t>s výjimkou výrobků s ukončenou životností, na místě obcí k tomuto účelu určeném, stává se obec vlastníkem této movité věci nebo odpadu</w:t>
      </w:r>
      <w:r w:rsidRPr="00BF6EFC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Pr="00BF6EFC">
        <w:rPr>
          <w:rFonts w:ascii="Arial" w:hAnsi="Arial" w:cs="Arial"/>
          <w:sz w:val="22"/>
          <w:szCs w:val="22"/>
        </w:rPr>
        <w:t xml:space="preserve">. </w:t>
      </w:r>
    </w:p>
    <w:p w14:paraId="6AB74F51" w14:textId="77777777" w:rsidR="00D62F8B" w:rsidRDefault="00D62F8B" w:rsidP="00D62F8B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56AC83F" w14:textId="77777777" w:rsidR="00D62F8B" w:rsidRPr="00D62F8B" w:rsidRDefault="00B11B51" w:rsidP="00D62F8B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D62F8B" w:rsidRPr="00D62F8B">
        <w:rPr>
          <w:rFonts w:ascii="Arial" w:hAnsi="Arial" w:cs="Arial"/>
          <w:sz w:val="22"/>
          <w:szCs w:val="22"/>
        </w:rPr>
        <w:t>Stanoviště sběrných nádob je místo, kde jsou sběrné nádoby trvale nebo přechodně umístěny za účelem dalšího nakládání s komunálním odpadem. Stanoviště sběrných nádob jsou individuální nebo společná pro více uživatelů.</w:t>
      </w:r>
    </w:p>
    <w:p w14:paraId="3C90C8FE" w14:textId="77777777" w:rsidR="00D62F8B" w:rsidRDefault="00D62F8B" w:rsidP="00D62F8B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97B8348" w14:textId="77777777" w:rsidR="00012F79" w:rsidRDefault="00012F79">
      <w:pPr>
        <w:jc w:val="center"/>
        <w:rPr>
          <w:rFonts w:ascii="Arial" w:hAnsi="Arial" w:cs="Arial"/>
          <w:b/>
          <w:sz w:val="22"/>
          <w:szCs w:val="22"/>
        </w:rPr>
      </w:pPr>
    </w:p>
    <w:p w14:paraId="32680DD1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2</w:t>
      </w:r>
    </w:p>
    <w:p w14:paraId="5CE6C84A" w14:textId="77777777" w:rsidR="00CB5754" w:rsidRDefault="004B018B" w:rsidP="00CB575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Oddělené soustřeďování komunálního odpadu </w:t>
      </w:r>
    </w:p>
    <w:p w14:paraId="1C9EB605" w14:textId="77777777" w:rsidR="00CB5754" w:rsidRDefault="00CB5754" w:rsidP="00CB5754">
      <w:pPr>
        <w:jc w:val="center"/>
        <w:rPr>
          <w:rFonts w:ascii="Arial" w:hAnsi="Arial" w:cs="Arial"/>
          <w:sz w:val="22"/>
          <w:szCs w:val="22"/>
        </w:rPr>
      </w:pPr>
    </w:p>
    <w:p w14:paraId="0FB9B051" w14:textId="77777777" w:rsidR="0024722A" w:rsidRPr="00FB6AE5" w:rsidRDefault="00F53E58" w:rsidP="00D51D24">
      <w:pPr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Osoby předávající k</w:t>
      </w:r>
      <w:r w:rsidR="0024722A" w:rsidRPr="00FB6AE5">
        <w:rPr>
          <w:rFonts w:ascii="Arial" w:hAnsi="Arial" w:cs="Arial"/>
          <w:sz w:val="22"/>
          <w:szCs w:val="22"/>
        </w:rPr>
        <w:t xml:space="preserve">omunální odpad </w:t>
      </w:r>
      <w:r>
        <w:rPr>
          <w:rFonts w:ascii="Arial" w:hAnsi="Arial" w:cs="Arial"/>
          <w:sz w:val="22"/>
          <w:szCs w:val="22"/>
        </w:rPr>
        <w:t xml:space="preserve">na místa určená obcí jsou povinny </w:t>
      </w:r>
      <w:r w:rsidR="00E5725E">
        <w:rPr>
          <w:rFonts w:ascii="Arial" w:hAnsi="Arial" w:cs="Arial"/>
          <w:sz w:val="22"/>
          <w:szCs w:val="22"/>
        </w:rPr>
        <w:t>od</w:t>
      </w:r>
      <w:r w:rsidR="00912D28">
        <w:rPr>
          <w:rFonts w:ascii="Arial" w:hAnsi="Arial" w:cs="Arial"/>
          <w:sz w:val="22"/>
          <w:szCs w:val="22"/>
        </w:rPr>
        <w:t xml:space="preserve">děleně soustřeďovat </w:t>
      </w:r>
      <w:r>
        <w:rPr>
          <w:rFonts w:ascii="Arial" w:hAnsi="Arial" w:cs="Arial"/>
          <w:sz w:val="22"/>
          <w:szCs w:val="22"/>
        </w:rPr>
        <w:t xml:space="preserve">následující </w:t>
      </w:r>
      <w:r w:rsidR="009B77CC" w:rsidRPr="00FB6AE5">
        <w:rPr>
          <w:rFonts w:ascii="Arial" w:hAnsi="Arial" w:cs="Arial"/>
          <w:sz w:val="22"/>
          <w:szCs w:val="22"/>
        </w:rPr>
        <w:t>složky</w:t>
      </w:r>
      <w:r w:rsidR="0024722A" w:rsidRPr="00FB6AE5">
        <w:rPr>
          <w:rFonts w:ascii="Arial" w:hAnsi="Arial" w:cs="Arial"/>
          <w:sz w:val="22"/>
          <w:szCs w:val="22"/>
        </w:rPr>
        <w:t>:</w:t>
      </w:r>
    </w:p>
    <w:p w14:paraId="61ADC660" w14:textId="77777777" w:rsidR="0024722A" w:rsidRPr="00FB6AE5" w:rsidRDefault="0024722A">
      <w:pPr>
        <w:rPr>
          <w:rFonts w:ascii="Arial" w:hAnsi="Arial" w:cs="Arial"/>
          <w:i/>
          <w:iCs/>
          <w:sz w:val="22"/>
          <w:szCs w:val="22"/>
        </w:rPr>
      </w:pPr>
    </w:p>
    <w:p w14:paraId="62A03E7E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Biologick</w:t>
      </w:r>
      <w:r w:rsidR="001476FD">
        <w:rPr>
          <w:rFonts w:ascii="Arial" w:hAnsi="Arial" w:cs="Arial"/>
          <w:bCs/>
          <w:i/>
          <w:color w:val="000000"/>
        </w:rPr>
        <w:t>é</w:t>
      </w:r>
      <w:r w:rsidRPr="00FB6AE5">
        <w:rPr>
          <w:rFonts w:ascii="Arial" w:hAnsi="Arial" w:cs="Arial"/>
          <w:bCs/>
          <w:i/>
          <w:color w:val="000000"/>
        </w:rPr>
        <w:t xml:space="preserve"> odpady</w:t>
      </w:r>
      <w:r w:rsidRPr="00431942">
        <w:rPr>
          <w:rFonts w:ascii="Arial" w:hAnsi="Arial" w:cs="Arial"/>
          <w:bCs/>
          <w:i/>
        </w:rPr>
        <w:t>,</w:t>
      </w:r>
    </w:p>
    <w:p w14:paraId="388A5E03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Papír,</w:t>
      </w:r>
    </w:p>
    <w:p w14:paraId="2F4564B2" w14:textId="74B4104E" w:rsidR="009B77CC" w:rsidRPr="00FB6AE5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Plasty</w:t>
      </w:r>
      <w:r w:rsidR="00745703" w:rsidRPr="00FB6AE5">
        <w:rPr>
          <w:rFonts w:ascii="Arial" w:hAnsi="Arial" w:cs="Arial"/>
          <w:bCs/>
          <w:i/>
          <w:color w:val="000000"/>
        </w:rPr>
        <w:t xml:space="preserve"> včetně PET lahví</w:t>
      </w:r>
      <w:r w:rsidRPr="00FB6AE5">
        <w:rPr>
          <w:rFonts w:ascii="Arial" w:hAnsi="Arial" w:cs="Arial"/>
          <w:bCs/>
          <w:i/>
          <w:color w:val="000000"/>
        </w:rPr>
        <w:t>,</w:t>
      </w:r>
      <w:r w:rsidR="00BB7A2B">
        <w:rPr>
          <w:rFonts w:ascii="Arial" w:hAnsi="Arial" w:cs="Arial"/>
          <w:bCs/>
          <w:i/>
          <w:color w:val="000000"/>
        </w:rPr>
        <w:t xml:space="preserve"> nápojové kartony</w:t>
      </w:r>
    </w:p>
    <w:p w14:paraId="1434BEB5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Sklo,</w:t>
      </w:r>
    </w:p>
    <w:p w14:paraId="4684E884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Kovy,</w:t>
      </w:r>
    </w:p>
    <w:p w14:paraId="73D8E3B8" w14:textId="77777777" w:rsidR="0024722A" w:rsidRDefault="009B77CC" w:rsidP="00223F72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FB6AE5">
        <w:rPr>
          <w:rFonts w:ascii="Arial" w:hAnsi="Arial" w:cs="Arial"/>
          <w:bCs/>
          <w:i/>
          <w:color w:val="000000"/>
          <w:sz w:val="22"/>
          <w:szCs w:val="22"/>
        </w:rPr>
        <w:t>Nebezpečné odpady</w:t>
      </w:r>
      <w:r w:rsidR="00795009">
        <w:rPr>
          <w:rFonts w:ascii="Arial" w:hAnsi="Arial" w:cs="Arial"/>
          <w:bCs/>
          <w:i/>
          <w:color w:val="000000"/>
          <w:sz w:val="22"/>
          <w:szCs w:val="22"/>
        </w:rPr>
        <w:t>,</w:t>
      </w:r>
    </w:p>
    <w:p w14:paraId="62A50CE4" w14:textId="77777777" w:rsidR="00053446" w:rsidRPr="00223F72" w:rsidRDefault="00053446" w:rsidP="00223F72">
      <w:pPr>
        <w:numPr>
          <w:ilvl w:val="0"/>
          <w:numId w:val="10"/>
        </w:numPr>
        <w:rPr>
          <w:rFonts w:ascii="Arial" w:hAnsi="Arial" w:cs="Arial"/>
          <w:bCs/>
          <w:i/>
          <w:color w:val="000000"/>
          <w:sz w:val="22"/>
          <w:szCs w:val="22"/>
        </w:rPr>
      </w:pPr>
      <w:r w:rsidRPr="00223F72">
        <w:rPr>
          <w:rFonts w:ascii="Arial" w:hAnsi="Arial" w:cs="Arial"/>
          <w:bCs/>
          <w:i/>
          <w:color w:val="000000"/>
          <w:sz w:val="22"/>
          <w:szCs w:val="22"/>
        </w:rPr>
        <w:t>Objemný odpad,</w:t>
      </w:r>
    </w:p>
    <w:p w14:paraId="70EC7B30" w14:textId="77777777" w:rsidR="00053446" w:rsidRDefault="006F432E" w:rsidP="00223F72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Jedlé oleje a tuky,</w:t>
      </w:r>
    </w:p>
    <w:p w14:paraId="3B3EE403" w14:textId="47EAD999" w:rsidR="00A9554C" w:rsidRPr="00A9554C" w:rsidRDefault="006F432E" w:rsidP="00E66B2E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2D64B8">
        <w:rPr>
          <w:rFonts w:ascii="Arial" w:hAnsi="Arial" w:cs="Arial"/>
          <w:i/>
          <w:iCs/>
          <w:sz w:val="22"/>
          <w:szCs w:val="22"/>
        </w:rPr>
        <w:t>Textil</w:t>
      </w:r>
      <w:r w:rsidR="001A2ACF">
        <w:rPr>
          <w:rFonts w:ascii="Arial" w:hAnsi="Arial" w:cs="Arial"/>
          <w:i/>
          <w:iCs/>
          <w:sz w:val="22"/>
          <w:szCs w:val="22"/>
        </w:rPr>
        <w:t>,</w:t>
      </w:r>
    </w:p>
    <w:p w14:paraId="3BD74C03" w14:textId="310AB903" w:rsidR="007909DA" w:rsidRPr="00014304" w:rsidRDefault="006F432E" w:rsidP="00115451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2D64B8">
        <w:rPr>
          <w:rFonts w:ascii="Arial" w:hAnsi="Arial" w:cs="Arial"/>
          <w:i/>
          <w:iCs/>
          <w:sz w:val="22"/>
          <w:szCs w:val="22"/>
        </w:rPr>
        <w:t>Směsný komunální odp</w:t>
      </w:r>
      <w:r w:rsidR="00014304">
        <w:rPr>
          <w:rFonts w:ascii="Arial" w:hAnsi="Arial" w:cs="Arial"/>
          <w:i/>
          <w:iCs/>
          <w:sz w:val="22"/>
          <w:szCs w:val="22"/>
        </w:rPr>
        <w:t>ad</w:t>
      </w:r>
    </w:p>
    <w:p w14:paraId="4D8BD346" w14:textId="77777777" w:rsidR="00262D62" w:rsidRPr="00122EA8" w:rsidRDefault="0024722A" w:rsidP="00262D62">
      <w:pPr>
        <w:pStyle w:val="Zkladntextodsazen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122EA8">
        <w:rPr>
          <w:rFonts w:ascii="Arial" w:hAnsi="Arial" w:cs="Arial"/>
          <w:sz w:val="22"/>
          <w:szCs w:val="22"/>
        </w:rPr>
        <w:lastRenderedPageBreak/>
        <w:t>Směsný</w:t>
      </w:r>
      <w:r w:rsidR="00FB36A3" w:rsidRPr="00122EA8">
        <w:rPr>
          <w:rFonts w:ascii="Arial" w:hAnsi="Arial" w:cs="Arial"/>
          <w:sz w:val="22"/>
          <w:szCs w:val="22"/>
        </w:rPr>
        <w:t xml:space="preserve">m </w:t>
      </w:r>
      <w:r w:rsidR="00795009" w:rsidRPr="00122EA8">
        <w:rPr>
          <w:rFonts w:ascii="Arial" w:hAnsi="Arial" w:cs="Arial"/>
          <w:sz w:val="22"/>
          <w:szCs w:val="22"/>
        </w:rPr>
        <w:t>komunální</w:t>
      </w:r>
      <w:r w:rsidR="00FB36A3" w:rsidRPr="00122EA8">
        <w:rPr>
          <w:rFonts w:ascii="Arial" w:hAnsi="Arial" w:cs="Arial"/>
          <w:sz w:val="22"/>
          <w:szCs w:val="22"/>
        </w:rPr>
        <w:t>m</w:t>
      </w:r>
      <w:r w:rsidR="00795009" w:rsidRPr="00122EA8">
        <w:rPr>
          <w:rFonts w:ascii="Arial" w:hAnsi="Arial" w:cs="Arial"/>
          <w:sz w:val="22"/>
          <w:szCs w:val="22"/>
        </w:rPr>
        <w:t xml:space="preserve"> </w:t>
      </w:r>
      <w:r w:rsidRPr="00122EA8">
        <w:rPr>
          <w:rFonts w:ascii="Arial" w:hAnsi="Arial" w:cs="Arial"/>
          <w:sz w:val="22"/>
          <w:szCs w:val="22"/>
        </w:rPr>
        <w:t>odpad</w:t>
      </w:r>
      <w:r w:rsidR="00FB36A3" w:rsidRPr="00122EA8">
        <w:rPr>
          <w:rFonts w:ascii="Arial" w:hAnsi="Arial" w:cs="Arial"/>
          <w:sz w:val="22"/>
          <w:szCs w:val="22"/>
        </w:rPr>
        <w:t>em</w:t>
      </w:r>
      <w:r w:rsidRPr="00122EA8">
        <w:rPr>
          <w:rFonts w:ascii="Arial" w:hAnsi="Arial" w:cs="Arial"/>
          <w:sz w:val="22"/>
          <w:szCs w:val="22"/>
        </w:rPr>
        <w:t xml:space="preserve"> </w:t>
      </w:r>
      <w:r w:rsidR="00FB36A3" w:rsidRPr="00122EA8">
        <w:rPr>
          <w:rFonts w:ascii="Arial" w:hAnsi="Arial" w:cs="Arial"/>
          <w:sz w:val="22"/>
          <w:szCs w:val="22"/>
        </w:rPr>
        <w:t>se rozumí</w:t>
      </w:r>
      <w:r w:rsidRPr="00122EA8">
        <w:rPr>
          <w:rFonts w:ascii="Arial" w:hAnsi="Arial" w:cs="Arial"/>
          <w:sz w:val="22"/>
          <w:szCs w:val="22"/>
        </w:rPr>
        <w:t xml:space="preserve"> zbylý komunální odpad po st</w:t>
      </w:r>
      <w:r w:rsidR="00FB6AE5" w:rsidRPr="00122EA8">
        <w:rPr>
          <w:rFonts w:ascii="Arial" w:hAnsi="Arial" w:cs="Arial"/>
          <w:sz w:val="22"/>
          <w:szCs w:val="22"/>
        </w:rPr>
        <w:t xml:space="preserve">anoveném vytřídění </w:t>
      </w:r>
      <w:r w:rsidR="00FB36A3" w:rsidRPr="00122EA8">
        <w:rPr>
          <w:rFonts w:ascii="Arial" w:hAnsi="Arial" w:cs="Arial"/>
          <w:sz w:val="22"/>
          <w:szCs w:val="22"/>
        </w:rPr>
        <w:t>po</w:t>
      </w:r>
      <w:r w:rsidR="00FB6AE5" w:rsidRPr="00122EA8">
        <w:rPr>
          <w:rFonts w:ascii="Arial" w:hAnsi="Arial" w:cs="Arial"/>
          <w:sz w:val="22"/>
          <w:szCs w:val="22"/>
        </w:rPr>
        <w:t xml:space="preserve">dle </w:t>
      </w:r>
      <w:r w:rsidRPr="00122EA8">
        <w:rPr>
          <w:rFonts w:ascii="Arial" w:hAnsi="Arial" w:cs="Arial"/>
          <w:sz w:val="22"/>
          <w:szCs w:val="22"/>
        </w:rPr>
        <w:t>odst</w:t>
      </w:r>
      <w:r w:rsidR="00FB36A3" w:rsidRPr="00122EA8">
        <w:rPr>
          <w:rFonts w:ascii="Arial" w:hAnsi="Arial" w:cs="Arial"/>
          <w:sz w:val="22"/>
          <w:szCs w:val="22"/>
        </w:rPr>
        <w:t>avce</w:t>
      </w:r>
      <w:r w:rsidRPr="00122EA8">
        <w:rPr>
          <w:rFonts w:ascii="Arial" w:hAnsi="Arial" w:cs="Arial"/>
          <w:sz w:val="22"/>
          <w:szCs w:val="22"/>
        </w:rPr>
        <w:t xml:space="preserve"> 1 písm. a), b), c)</w:t>
      </w:r>
      <w:r w:rsidR="00745703" w:rsidRPr="00122EA8">
        <w:rPr>
          <w:rFonts w:ascii="Arial" w:hAnsi="Arial" w:cs="Arial"/>
          <w:sz w:val="22"/>
          <w:szCs w:val="22"/>
        </w:rPr>
        <w:t>, d), e)</w:t>
      </w:r>
      <w:r w:rsidR="002C442F" w:rsidRPr="00122EA8">
        <w:rPr>
          <w:rFonts w:ascii="Arial" w:hAnsi="Arial" w:cs="Arial"/>
          <w:sz w:val="22"/>
          <w:szCs w:val="22"/>
        </w:rPr>
        <w:t>,</w:t>
      </w:r>
      <w:r w:rsidR="00745703" w:rsidRPr="00122EA8">
        <w:rPr>
          <w:rFonts w:ascii="Arial" w:hAnsi="Arial" w:cs="Arial"/>
          <w:sz w:val="22"/>
          <w:szCs w:val="22"/>
        </w:rPr>
        <w:t xml:space="preserve"> f)</w:t>
      </w:r>
      <w:r w:rsidR="00D226C7" w:rsidRPr="00122EA8">
        <w:rPr>
          <w:rFonts w:ascii="Arial" w:hAnsi="Arial" w:cs="Arial"/>
          <w:sz w:val="22"/>
          <w:szCs w:val="22"/>
        </w:rPr>
        <w:t>,</w:t>
      </w:r>
      <w:r w:rsidR="00AC2295" w:rsidRPr="00122EA8">
        <w:rPr>
          <w:rFonts w:ascii="Arial" w:hAnsi="Arial" w:cs="Arial"/>
          <w:sz w:val="22"/>
          <w:szCs w:val="22"/>
        </w:rPr>
        <w:t xml:space="preserve"> </w:t>
      </w:r>
      <w:r w:rsidR="002C442F" w:rsidRPr="00122EA8">
        <w:rPr>
          <w:rFonts w:ascii="Arial" w:hAnsi="Arial" w:cs="Arial"/>
          <w:sz w:val="22"/>
          <w:szCs w:val="22"/>
        </w:rPr>
        <w:t>g</w:t>
      </w:r>
      <w:r w:rsidR="00547890" w:rsidRPr="00122EA8">
        <w:rPr>
          <w:rFonts w:ascii="Arial" w:hAnsi="Arial" w:cs="Arial"/>
          <w:sz w:val="22"/>
          <w:szCs w:val="22"/>
        </w:rPr>
        <w:t>)</w:t>
      </w:r>
      <w:r w:rsidR="00A342C0" w:rsidRPr="00122EA8">
        <w:rPr>
          <w:rFonts w:ascii="Arial" w:hAnsi="Arial" w:cs="Arial"/>
          <w:sz w:val="22"/>
          <w:szCs w:val="22"/>
        </w:rPr>
        <w:t>,</w:t>
      </w:r>
      <w:r w:rsidR="006F432E" w:rsidRPr="00122EA8">
        <w:rPr>
          <w:rFonts w:ascii="Arial" w:hAnsi="Arial" w:cs="Arial"/>
          <w:sz w:val="22"/>
          <w:szCs w:val="22"/>
        </w:rPr>
        <w:t xml:space="preserve"> h</w:t>
      </w:r>
      <w:r w:rsidR="00D226C7" w:rsidRPr="00122EA8">
        <w:rPr>
          <w:rFonts w:ascii="Arial" w:hAnsi="Arial" w:cs="Arial"/>
          <w:sz w:val="22"/>
          <w:szCs w:val="22"/>
        </w:rPr>
        <w:t>)</w:t>
      </w:r>
      <w:r w:rsidR="00A342C0" w:rsidRPr="00122EA8">
        <w:rPr>
          <w:rFonts w:ascii="Arial" w:hAnsi="Arial" w:cs="Arial"/>
          <w:sz w:val="22"/>
          <w:szCs w:val="22"/>
        </w:rPr>
        <w:t xml:space="preserve"> a </w:t>
      </w:r>
      <w:r w:rsidR="006F432E" w:rsidRPr="00122EA8">
        <w:rPr>
          <w:rFonts w:ascii="Arial" w:hAnsi="Arial" w:cs="Arial"/>
          <w:sz w:val="22"/>
          <w:szCs w:val="22"/>
        </w:rPr>
        <w:t>i</w:t>
      </w:r>
      <w:r w:rsidR="00A342C0" w:rsidRPr="00122EA8">
        <w:rPr>
          <w:rFonts w:ascii="Arial" w:hAnsi="Arial" w:cs="Arial"/>
          <w:sz w:val="22"/>
          <w:szCs w:val="22"/>
        </w:rPr>
        <w:t>)</w:t>
      </w:r>
      <w:r w:rsidRPr="00122EA8">
        <w:rPr>
          <w:rFonts w:ascii="Arial" w:hAnsi="Arial" w:cs="Arial"/>
          <w:sz w:val="22"/>
          <w:szCs w:val="22"/>
        </w:rPr>
        <w:t>.</w:t>
      </w:r>
    </w:p>
    <w:p w14:paraId="08350983" w14:textId="77777777" w:rsidR="00262D62" w:rsidRPr="00122EA8" w:rsidRDefault="00262D62" w:rsidP="00262D62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14:paraId="75BA9B56" w14:textId="0CDC820A" w:rsidR="00262D62" w:rsidRDefault="00262D62" w:rsidP="00262D62">
      <w:pPr>
        <w:pStyle w:val="Zkladntextodsazen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122EA8">
        <w:rPr>
          <w:rFonts w:ascii="Arial" w:hAnsi="Arial" w:cs="Arial"/>
          <w:sz w:val="22"/>
          <w:szCs w:val="22"/>
        </w:rPr>
        <w:t xml:space="preserve">Objemný odpad je takový odpad, který vzhledem ke svým rozměrům nemůže být umístěn do sběrných nádob </w:t>
      </w:r>
      <w:r w:rsidRPr="00291E71">
        <w:rPr>
          <w:rFonts w:ascii="Arial" w:hAnsi="Arial" w:cs="Arial"/>
          <w:sz w:val="22"/>
          <w:szCs w:val="22"/>
        </w:rPr>
        <w:t>(</w:t>
      </w:r>
      <w:r w:rsidRPr="00291E71">
        <w:rPr>
          <w:rFonts w:ascii="Arial" w:hAnsi="Arial" w:cs="Arial"/>
          <w:i/>
          <w:iCs/>
          <w:sz w:val="22"/>
          <w:szCs w:val="22"/>
        </w:rPr>
        <w:t>např. koberce, matrace, nábytek</w:t>
      </w:r>
      <w:r w:rsidR="00291E71">
        <w:rPr>
          <w:rFonts w:ascii="Arial" w:hAnsi="Arial" w:cs="Arial"/>
          <w:i/>
          <w:iCs/>
          <w:sz w:val="22"/>
          <w:szCs w:val="22"/>
        </w:rPr>
        <w:t xml:space="preserve"> </w:t>
      </w:r>
      <w:r w:rsidR="009D2F68">
        <w:rPr>
          <w:rFonts w:ascii="Arial" w:hAnsi="Arial" w:cs="Arial"/>
          <w:i/>
          <w:iCs/>
          <w:sz w:val="22"/>
          <w:szCs w:val="22"/>
        </w:rPr>
        <w:t>apod</w:t>
      </w:r>
      <w:r w:rsidRPr="00291E71">
        <w:rPr>
          <w:rFonts w:ascii="Arial" w:hAnsi="Arial" w:cs="Arial"/>
          <w:sz w:val="22"/>
          <w:szCs w:val="22"/>
        </w:rPr>
        <w:t>).</w:t>
      </w:r>
    </w:p>
    <w:p w14:paraId="23721971" w14:textId="77777777" w:rsidR="00553B78" w:rsidRDefault="00553B78" w:rsidP="00710F7F">
      <w:pPr>
        <w:pStyle w:val="Zkladntextodsazen"/>
        <w:ind w:left="0" w:firstLine="0"/>
        <w:rPr>
          <w:rFonts w:ascii="Arial" w:hAnsi="Arial" w:cs="Arial"/>
          <w:sz w:val="22"/>
          <w:szCs w:val="22"/>
        </w:rPr>
      </w:pPr>
    </w:p>
    <w:p w14:paraId="1BCCB6A4" w14:textId="77777777" w:rsidR="00710F7F" w:rsidRPr="00FB6AE5" w:rsidRDefault="00710F7F" w:rsidP="00710F7F">
      <w:pPr>
        <w:pStyle w:val="Zkladntextodsazen"/>
        <w:ind w:left="0" w:firstLine="0"/>
        <w:rPr>
          <w:rFonts w:ascii="Arial" w:hAnsi="Arial" w:cs="Arial"/>
          <w:sz w:val="22"/>
          <w:szCs w:val="22"/>
        </w:rPr>
      </w:pPr>
    </w:p>
    <w:p w14:paraId="6B46B93F" w14:textId="77777777" w:rsidR="0024722A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3</w:t>
      </w:r>
    </w:p>
    <w:p w14:paraId="133DA4BE" w14:textId="77777777" w:rsidR="00074576" w:rsidRPr="00FB6AE5" w:rsidRDefault="00074576">
      <w:pPr>
        <w:jc w:val="center"/>
        <w:rPr>
          <w:rFonts w:ascii="Arial" w:hAnsi="Arial" w:cs="Arial"/>
          <w:b/>
          <w:sz w:val="22"/>
          <w:szCs w:val="22"/>
        </w:rPr>
      </w:pPr>
      <w:r w:rsidRPr="00074576">
        <w:rPr>
          <w:rFonts w:ascii="Arial" w:hAnsi="Arial" w:cs="Arial"/>
          <w:b/>
          <w:sz w:val="22"/>
          <w:szCs w:val="22"/>
        </w:rPr>
        <w:t>Určení míst pro oddělené soustřeďování určených složek komunálního odpadu</w:t>
      </w:r>
    </w:p>
    <w:p w14:paraId="3EE5D46E" w14:textId="77777777" w:rsidR="00223F72" w:rsidRDefault="00223F72" w:rsidP="00223F72">
      <w:pPr>
        <w:tabs>
          <w:tab w:val="num" w:pos="927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12135DC6" w14:textId="44A6F2D9" w:rsidR="002A3581" w:rsidRDefault="0017608F" w:rsidP="002A3581">
      <w:pPr>
        <w:numPr>
          <w:ilvl w:val="0"/>
          <w:numId w:val="4"/>
        </w:numPr>
        <w:tabs>
          <w:tab w:val="num" w:pos="540"/>
          <w:tab w:val="num" w:pos="927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Papír, plasty, sklo, kovy</w:t>
      </w:r>
      <w:r w:rsidR="00E5725E">
        <w:rPr>
          <w:rFonts w:ascii="Arial" w:hAnsi="Arial" w:cs="Arial"/>
          <w:sz w:val="22"/>
          <w:szCs w:val="22"/>
        </w:rPr>
        <w:t>, biologické odpady</w:t>
      </w:r>
      <w:r w:rsidR="00181515">
        <w:rPr>
          <w:rFonts w:ascii="Arial" w:hAnsi="Arial" w:cs="Arial"/>
          <w:sz w:val="22"/>
          <w:szCs w:val="22"/>
        </w:rPr>
        <w:t>, jedlé oleje a tuky</w:t>
      </w:r>
      <w:r w:rsidR="009D5C19">
        <w:rPr>
          <w:rFonts w:ascii="Arial" w:hAnsi="Arial" w:cs="Arial"/>
          <w:sz w:val="22"/>
          <w:szCs w:val="22"/>
        </w:rPr>
        <w:t>, textil</w:t>
      </w:r>
      <w:r w:rsidR="0018151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se soustřeďují</w:t>
      </w:r>
      <w:r w:rsidR="0024722A" w:rsidRPr="00FB6AE5">
        <w:rPr>
          <w:rFonts w:ascii="Arial" w:hAnsi="Arial" w:cs="Arial"/>
          <w:sz w:val="22"/>
          <w:szCs w:val="22"/>
        </w:rPr>
        <w:t xml:space="preserve"> do </w:t>
      </w:r>
      <w:r w:rsidR="005F0210" w:rsidRPr="00FB6AE5">
        <w:rPr>
          <w:rFonts w:ascii="Arial" w:hAnsi="Arial" w:cs="Arial"/>
          <w:bCs/>
          <w:sz w:val="22"/>
          <w:szCs w:val="22"/>
        </w:rPr>
        <w:t>zvláštních sběrných nádob</w:t>
      </w:r>
      <w:r w:rsidR="005F0210" w:rsidRPr="00AC2295">
        <w:rPr>
          <w:rFonts w:ascii="Arial" w:hAnsi="Arial" w:cs="Arial"/>
          <w:sz w:val="22"/>
          <w:szCs w:val="22"/>
        </w:rPr>
        <w:t>, kterými jsou</w:t>
      </w:r>
      <w:r w:rsidR="00F834EA">
        <w:rPr>
          <w:rFonts w:ascii="Arial" w:hAnsi="Arial" w:cs="Arial"/>
          <w:sz w:val="22"/>
          <w:szCs w:val="22"/>
        </w:rPr>
        <w:t xml:space="preserve"> nádoby o objemu 120, 240 a 1100 litrů.</w:t>
      </w:r>
    </w:p>
    <w:p w14:paraId="39871958" w14:textId="77777777" w:rsidR="00A87939" w:rsidRDefault="00A87939" w:rsidP="00A87939">
      <w:pPr>
        <w:tabs>
          <w:tab w:val="num" w:pos="540"/>
          <w:tab w:val="num" w:pos="927"/>
        </w:tabs>
        <w:ind w:left="360"/>
        <w:jc w:val="both"/>
        <w:rPr>
          <w:rFonts w:ascii="Arial" w:hAnsi="Arial" w:cs="Arial"/>
          <w:sz w:val="22"/>
          <w:szCs w:val="22"/>
        </w:rPr>
      </w:pPr>
    </w:p>
    <w:p w14:paraId="250C3C34" w14:textId="15CF8276" w:rsidR="00A87939" w:rsidRDefault="00A87939" w:rsidP="00A87939">
      <w:pPr>
        <w:pStyle w:val="NormlnIMP"/>
        <w:numPr>
          <w:ilvl w:val="0"/>
          <w:numId w:val="4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 w:val="22"/>
          <w:szCs w:val="22"/>
        </w:rPr>
      </w:pPr>
      <w:r w:rsidRPr="002A3581">
        <w:rPr>
          <w:rFonts w:ascii="Arial" w:hAnsi="Arial" w:cs="Arial"/>
          <w:sz w:val="22"/>
          <w:szCs w:val="22"/>
        </w:rPr>
        <w:t>Zvláštní</w:t>
      </w:r>
      <w:r w:rsidRPr="00857DA0">
        <w:rPr>
          <w:rFonts w:ascii="Arial" w:hAnsi="Arial" w:cs="Arial"/>
          <w:sz w:val="22"/>
          <w:szCs w:val="22"/>
        </w:rPr>
        <w:t xml:space="preserve"> sběrné nádoby</w:t>
      </w:r>
      <w:r>
        <w:rPr>
          <w:rFonts w:ascii="Arial" w:hAnsi="Arial" w:cs="Arial"/>
          <w:sz w:val="22"/>
          <w:szCs w:val="22"/>
        </w:rPr>
        <w:t xml:space="preserve"> na Papír, Plast (PET láhve, nápojové kartony), Biologické odpady </w:t>
      </w:r>
      <w:r w:rsidRPr="00857DA0">
        <w:rPr>
          <w:rFonts w:ascii="Arial" w:hAnsi="Arial" w:cs="Arial"/>
          <w:sz w:val="22"/>
          <w:szCs w:val="22"/>
        </w:rPr>
        <w:t>jsou umístěny</w:t>
      </w:r>
      <w:r>
        <w:rPr>
          <w:rFonts w:ascii="Arial" w:hAnsi="Arial" w:cs="Arial"/>
          <w:sz w:val="22"/>
          <w:szCs w:val="22"/>
        </w:rPr>
        <w:t xml:space="preserve"> u jednotlivých nemovitostí jako sběr odpadů systémem Door</w:t>
      </w:r>
      <w:r w:rsidR="00F1395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</w:t>
      </w:r>
      <w:r w:rsidR="00215A1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Door a sběrné nádoby</w:t>
      </w:r>
      <w:r w:rsidR="000471B3">
        <w:rPr>
          <w:rFonts w:ascii="Arial" w:hAnsi="Arial" w:cs="Arial"/>
          <w:sz w:val="22"/>
          <w:szCs w:val="22"/>
        </w:rPr>
        <w:t xml:space="preserve">, uvedené v Čl. 3, odst. 3), </w:t>
      </w:r>
      <w:r w:rsidR="00EB7705">
        <w:rPr>
          <w:rFonts w:ascii="Arial" w:hAnsi="Arial" w:cs="Arial"/>
          <w:sz w:val="22"/>
          <w:szCs w:val="22"/>
        </w:rPr>
        <w:t>písm</w:t>
      </w:r>
      <w:r w:rsidR="00230515">
        <w:rPr>
          <w:rFonts w:ascii="Arial" w:hAnsi="Arial" w:cs="Arial"/>
          <w:sz w:val="22"/>
          <w:szCs w:val="22"/>
        </w:rPr>
        <w:t>.</w:t>
      </w:r>
      <w:r w:rsidR="005F7808">
        <w:rPr>
          <w:rFonts w:ascii="Arial" w:hAnsi="Arial" w:cs="Arial"/>
          <w:sz w:val="22"/>
          <w:szCs w:val="22"/>
        </w:rPr>
        <w:t xml:space="preserve"> a),</w:t>
      </w:r>
      <w:r w:rsidR="000471B3">
        <w:rPr>
          <w:rFonts w:ascii="Arial" w:hAnsi="Arial" w:cs="Arial"/>
          <w:sz w:val="22"/>
          <w:szCs w:val="22"/>
        </w:rPr>
        <w:t xml:space="preserve"> b), c), d), e), f), g),</w:t>
      </w:r>
      <w:r w:rsidR="003C2696">
        <w:rPr>
          <w:rFonts w:ascii="Arial" w:hAnsi="Arial" w:cs="Arial"/>
          <w:sz w:val="22"/>
          <w:szCs w:val="22"/>
        </w:rPr>
        <w:t xml:space="preserve"> </w:t>
      </w:r>
      <w:r w:rsidR="000471B3">
        <w:rPr>
          <w:rFonts w:ascii="Arial" w:hAnsi="Arial" w:cs="Arial"/>
          <w:sz w:val="22"/>
          <w:szCs w:val="22"/>
        </w:rPr>
        <w:t xml:space="preserve">jsou umístěny </w:t>
      </w:r>
      <w:r w:rsidRPr="00857DA0"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z w:val="22"/>
          <w:szCs w:val="22"/>
        </w:rPr>
        <w:t xml:space="preserve">   </w:t>
      </w:r>
      <w:r w:rsidRPr="00857DA0">
        <w:rPr>
          <w:rFonts w:ascii="Arial" w:hAnsi="Arial" w:cs="Arial"/>
          <w:sz w:val="22"/>
          <w:szCs w:val="22"/>
        </w:rPr>
        <w:t>stanovišt</w:t>
      </w:r>
      <w:r>
        <w:rPr>
          <w:rFonts w:ascii="Arial" w:hAnsi="Arial" w:cs="Arial"/>
          <w:sz w:val="22"/>
          <w:szCs w:val="22"/>
        </w:rPr>
        <w:t>i za prodejnou COOP.</w:t>
      </w:r>
      <w:r w:rsidR="00EB7705">
        <w:rPr>
          <w:rFonts w:ascii="Arial" w:hAnsi="Arial" w:cs="Arial"/>
          <w:sz w:val="22"/>
          <w:szCs w:val="22"/>
        </w:rPr>
        <w:t xml:space="preserve"> Další informace jsou uvedeny na internetových stránkách obce</w:t>
      </w:r>
      <w:r w:rsidR="00C246A1">
        <w:rPr>
          <w:rFonts w:ascii="Arial" w:hAnsi="Arial" w:cs="Arial"/>
          <w:sz w:val="22"/>
          <w:szCs w:val="22"/>
        </w:rPr>
        <w:t>.</w:t>
      </w:r>
      <w:r w:rsidRPr="00857DA0">
        <w:rPr>
          <w:rFonts w:ascii="Arial" w:hAnsi="Arial" w:cs="Arial"/>
          <w:sz w:val="22"/>
          <w:szCs w:val="22"/>
        </w:rPr>
        <w:t xml:space="preserve"> </w:t>
      </w:r>
    </w:p>
    <w:p w14:paraId="367BC9A3" w14:textId="77777777" w:rsidR="0024722A" w:rsidRPr="00FB6AE5" w:rsidRDefault="0024722A">
      <w:pPr>
        <w:jc w:val="both"/>
        <w:rPr>
          <w:rFonts w:ascii="Arial" w:hAnsi="Arial" w:cs="Arial"/>
          <w:sz w:val="22"/>
          <w:szCs w:val="22"/>
        </w:rPr>
      </w:pPr>
    </w:p>
    <w:p w14:paraId="45F33AF8" w14:textId="77777777" w:rsidR="0024722A" w:rsidRPr="00FB6AE5" w:rsidRDefault="0024722A">
      <w:pPr>
        <w:pStyle w:val="NormlnIMP"/>
        <w:numPr>
          <w:ilvl w:val="0"/>
          <w:numId w:val="4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0" w:firstLine="0"/>
        <w:textAlignment w:val="auto"/>
        <w:rPr>
          <w:rFonts w:ascii="Arial" w:hAnsi="Arial" w:cs="Arial"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>Zvláštní sběrné nádoby jsou barevně odlišeny a označeny příslušnými nápisy:</w:t>
      </w:r>
    </w:p>
    <w:p w14:paraId="1F2A243F" w14:textId="77777777" w:rsidR="00223F72" w:rsidRDefault="00223F72" w:rsidP="00223F72">
      <w:pPr>
        <w:jc w:val="both"/>
        <w:rPr>
          <w:rFonts w:ascii="Arial" w:hAnsi="Arial" w:cs="Arial"/>
          <w:sz w:val="22"/>
          <w:szCs w:val="22"/>
        </w:rPr>
      </w:pPr>
    </w:p>
    <w:p w14:paraId="2EBD4ACC" w14:textId="722E5EDF" w:rsidR="00745703" w:rsidRPr="00AC2295" w:rsidRDefault="00745703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AC2295">
        <w:rPr>
          <w:rFonts w:ascii="Arial" w:hAnsi="Arial" w:cs="Arial"/>
          <w:bCs/>
          <w:i/>
          <w:color w:val="000000"/>
        </w:rPr>
        <w:t>Biologick</w:t>
      </w:r>
      <w:r w:rsidR="001476FD" w:rsidRPr="00AC2295">
        <w:rPr>
          <w:rFonts w:ascii="Arial" w:hAnsi="Arial" w:cs="Arial"/>
          <w:bCs/>
          <w:i/>
          <w:color w:val="000000"/>
        </w:rPr>
        <w:t>é</w:t>
      </w:r>
      <w:r w:rsidR="00DB2051" w:rsidRPr="00AC2295">
        <w:rPr>
          <w:rFonts w:ascii="Arial" w:hAnsi="Arial" w:cs="Arial"/>
          <w:bCs/>
          <w:i/>
          <w:color w:val="000000"/>
        </w:rPr>
        <w:t xml:space="preserve"> </w:t>
      </w:r>
      <w:r w:rsidRPr="00AC2295">
        <w:rPr>
          <w:rFonts w:ascii="Arial" w:hAnsi="Arial" w:cs="Arial"/>
          <w:bCs/>
          <w:i/>
          <w:color w:val="000000"/>
        </w:rPr>
        <w:t>odpady, barva</w:t>
      </w:r>
      <w:r w:rsidR="00863D8D">
        <w:rPr>
          <w:rFonts w:ascii="Arial" w:hAnsi="Arial" w:cs="Arial"/>
          <w:bCs/>
          <w:i/>
          <w:color w:val="000000"/>
        </w:rPr>
        <w:t xml:space="preserve"> hnědá</w:t>
      </w:r>
    </w:p>
    <w:p w14:paraId="2EEB39A5" w14:textId="6A33EF1F" w:rsidR="0024722A" w:rsidRPr="00AC2295" w:rsidRDefault="000332D7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AC2295">
        <w:rPr>
          <w:rFonts w:ascii="Arial" w:hAnsi="Arial" w:cs="Arial"/>
          <w:bCs/>
          <w:i/>
          <w:color w:val="000000"/>
        </w:rPr>
        <w:t>P</w:t>
      </w:r>
      <w:r w:rsidR="0024722A" w:rsidRPr="00AC2295">
        <w:rPr>
          <w:rFonts w:ascii="Arial" w:hAnsi="Arial" w:cs="Arial"/>
          <w:bCs/>
          <w:i/>
          <w:color w:val="000000"/>
        </w:rPr>
        <w:t>apír, barva</w:t>
      </w:r>
      <w:r w:rsidR="00863D8D">
        <w:rPr>
          <w:rFonts w:ascii="Arial" w:hAnsi="Arial" w:cs="Arial"/>
          <w:bCs/>
          <w:i/>
          <w:color w:val="000000"/>
        </w:rPr>
        <w:t xml:space="preserve"> modrá</w:t>
      </w:r>
    </w:p>
    <w:p w14:paraId="110F3800" w14:textId="24D85042" w:rsidR="00A94551" w:rsidRPr="00AC2295" w:rsidRDefault="00A94551" w:rsidP="002A3581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FF0000"/>
        </w:rPr>
      </w:pPr>
      <w:r w:rsidRPr="00AC2295">
        <w:rPr>
          <w:rFonts w:ascii="Arial" w:hAnsi="Arial" w:cs="Arial"/>
          <w:bCs/>
          <w:i/>
          <w:color w:val="000000"/>
        </w:rPr>
        <w:t>Plasty, PET lahve,</w:t>
      </w:r>
      <w:r w:rsidR="00863D8D">
        <w:rPr>
          <w:rFonts w:ascii="Arial" w:hAnsi="Arial" w:cs="Arial"/>
          <w:bCs/>
          <w:i/>
          <w:color w:val="000000"/>
        </w:rPr>
        <w:t xml:space="preserve"> nápojové kartony,</w:t>
      </w:r>
      <w:r w:rsidRPr="00AC2295">
        <w:rPr>
          <w:rFonts w:ascii="Arial" w:hAnsi="Arial" w:cs="Arial"/>
          <w:bCs/>
          <w:i/>
          <w:color w:val="000000"/>
        </w:rPr>
        <w:t xml:space="preserve"> barva</w:t>
      </w:r>
      <w:r w:rsidR="00863D8D">
        <w:rPr>
          <w:rFonts w:ascii="Arial" w:hAnsi="Arial" w:cs="Arial"/>
          <w:bCs/>
          <w:i/>
          <w:color w:val="000000"/>
        </w:rPr>
        <w:t xml:space="preserve"> žlutá</w:t>
      </w:r>
    </w:p>
    <w:p w14:paraId="0FE40F4D" w14:textId="4D6FF098" w:rsidR="0024722A" w:rsidRPr="00AC2295" w:rsidRDefault="000332D7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AC2295">
        <w:rPr>
          <w:rFonts w:ascii="Arial" w:hAnsi="Arial" w:cs="Arial"/>
          <w:bCs/>
          <w:i/>
          <w:color w:val="000000"/>
        </w:rPr>
        <w:t>S</w:t>
      </w:r>
      <w:r w:rsidR="0024722A" w:rsidRPr="00AC2295">
        <w:rPr>
          <w:rFonts w:ascii="Arial" w:hAnsi="Arial" w:cs="Arial"/>
          <w:bCs/>
          <w:i/>
          <w:color w:val="000000"/>
        </w:rPr>
        <w:t>klo, barva</w:t>
      </w:r>
      <w:r w:rsidR="00863D8D">
        <w:rPr>
          <w:rFonts w:ascii="Arial" w:hAnsi="Arial" w:cs="Arial"/>
          <w:bCs/>
          <w:i/>
          <w:color w:val="000000"/>
        </w:rPr>
        <w:t xml:space="preserve"> zelená</w:t>
      </w:r>
    </w:p>
    <w:p w14:paraId="3B2BB266" w14:textId="7A9E0A26" w:rsidR="00745703" w:rsidRDefault="000332D7" w:rsidP="002A3581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</w:rPr>
      </w:pPr>
      <w:r w:rsidRPr="00AC2295">
        <w:rPr>
          <w:rFonts w:ascii="Arial" w:hAnsi="Arial" w:cs="Arial"/>
          <w:bCs/>
          <w:i/>
          <w:color w:val="000000"/>
        </w:rPr>
        <w:t>K</w:t>
      </w:r>
      <w:r w:rsidR="00745703" w:rsidRPr="00AC2295">
        <w:rPr>
          <w:rFonts w:ascii="Arial" w:hAnsi="Arial" w:cs="Arial"/>
          <w:bCs/>
          <w:i/>
          <w:color w:val="000000"/>
        </w:rPr>
        <w:t>ovy, barva</w:t>
      </w:r>
      <w:r w:rsidR="00863D8D">
        <w:rPr>
          <w:rFonts w:ascii="Arial" w:hAnsi="Arial" w:cs="Arial"/>
          <w:bCs/>
          <w:i/>
          <w:color w:val="000000"/>
        </w:rPr>
        <w:t xml:space="preserve"> černá</w:t>
      </w:r>
      <w:r w:rsidR="00D16544">
        <w:rPr>
          <w:rFonts w:ascii="Arial" w:hAnsi="Arial" w:cs="Arial"/>
          <w:bCs/>
          <w:i/>
          <w:color w:val="000000"/>
        </w:rPr>
        <w:t xml:space="preserve"> s nápisem KOVY</w:t>
      </w:r>
    </w:p>
    <w:p w14:paraId="1667BA17" w14:textId="1FF9B5E1" w:rsidR="00547890" w:rsidRDefault="00547890" w:rsidP="00547890">
      <w:pPr>
        <w:numPr>
          <w:ilvl w:val="0"/>
          <w:numId w:val="18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Jedlé oleje a tuky</w:t>
      </w:r>
      <w:r w:rsidR="00D226C7">
        <w:rPr>
          <w:rFonts w:ascii="Arial" w:hAnsi="Arial" w:cs="Arial"/>
          <w:i/>
          <w:iCs/>
          <w:sz w:val="22"/>
          <w:szCs w:val="22"/>
        </w:rPr>
        <w:t>, barva</w:t>
      </w:r>
      <w:r w:rsidR="00863D8D">
        <w:rPr>
          <w:rFonts w:ascii="Arial" w:hAnsi="Arial" w:cs="Arial"/>
          <w:i/>
          <w:iCs/>
          <w:sz w:val="22"/>
          <w:szCs w:val="22"/>
        </w:rPr>
        <w:t xml:space="preserve"> černá</w:t>
      </w:r>
      <w:r w:rsidR="00D16544">
        <w:rPr>
          <w:rFonts w:ascii="Arial" w:hAnsi="Arial" w:cs="Arial"/>
          <w:i/>
          <w:iCs/>
          <w:sz w:val="22"/>
          <w:szCs w:val="22"/>
        </w:rPr>
        <w:t xml:space="preserve"> s nápisem JEDLÉ OLEJE A TUKY</w:t>
      </w:r>
    </w:p>
    <w:p w14:paraId="245ABF53" w14:textId="1C4425D8" w:rsidR="00A342C0" w:rsidRPr="00F534BD" w:rsidRDefault="00A342C0" w:rsidP="00547890">
      <w:pPr>
        <w:numPr>
          <w:ilvl w:val="0"/>
          <w:numId w:val="18"/>
        </w:numPr>
        <w:rPr>
          <w:rFonts w:ascii="Arial" w:hAnsi="Arial" w:cs="Arial"/>
          <w:i/>
          <w:iCs/>
          <w:sz w:val="22"/>
          <w:szCs w:val="22"/>
        </w:rPr>
      </w:pPr>
      <w:r w:rsidRPr="00F534BD">
        <w:rPr>
          <w:rFonts w:ascii="Arial" w:hAnsi="Arial" w:cs="Arial"/>
          <w:i/>
          <w:iCs/>
          <w:sz w:val="22"/>
          <w:szCs w:val="22"/>
        </w:rPr>
        <w:t>Textil, barva</w:t>
      </w:r>
      <w:r w:rsidR="00863D8D">
        <w:rPr>
          <w:rFonts w:ascii="Arial" w:hAnsi="Arial" w:cs="Arial"/>
          <w:i/>
          <w:iCs/>
          <w:sz w:val="22"/>
          <w:szCs w:val="22"/>
        </w:rPr>
        <w:t xml:space="preserve"> bílá</w:t>
      </w:r>
      <w:r w:rsidR="00D16544">
        <w:rPr>
          <w:rFonts w:ascii="Arial" w:hAnsi="Arial" w:cs="Arial"/>
          <w:i/>
          <w:iCs/>
          <w:sz w:val="22"/>
          <w:szCs w:val="22"/>
        </w:rPr>
        <w:t xml:space="preserve"> s nápisem TEXTIL</w:t>
      </w:r>
    </w:p>
    <w:p w14:paraId="486AAB1E" w14:textId="77777777" w:rsidR="0024722A" w:rsidRDefault="0024722A">
      <w:pPr>
        <w:ind w:left="360"/>
        <w:rPr>
          <w:rFonts w:ascii="Arial" w:hAnsi="Arial" w:cs="Arial"/>
          <w:i/>
          <w:iCs/>
          <w:sz w:val="22"/>
          <w:szCs w:val="22"/>
        </w:rPr>
      </w:pPr>
    </w:p>
    <w:p w14:paraId="3F33812E" w14:textId="77777777" w:rsidR="009007DD" w:rsidRDefault="00F77173" w:rsidP="009007DD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AC2295">
        <w:rPr>
          <w:rFonts w:ascii="Arial" w:hAnsi="Arial" w:cs="Arial"/>
          <w:sz w:val="22"/>
          <w:szCs w:val="22"/>
        </w:rPr>
        <w:t>Do zvláštních sběrných nádob je zakázáno ukládat jin</w:t>
      </w:r>
      <w:r w:rsidR="00A94551" w:rsidRPr="00AC2295">
        <w:rPr>
          <w:rFonts w:ascii="Arial" w:hAnsi="Arial" w:cs="Arial"/>
          <w:sz w:val="22"/>
          <w:szCs w:val="22"/>
        </w:rPr>
        <w:t>é složky komunálních odpadů</w:t>
      </w:r>
      <w:r w:rsidR="00FF60D6" w:rsidRPr="00AC2295">
        <w:rPr>
          <w:rFonts w:ascii="Arial" w:hAnsi="Arial" w:cs="Arial"/>
          <w:sz w:val="22"/>
          <w:szCs w:val="22"/>
        </w:rPr>
        <w:t>,</w:t>
      </w:r>
      <w:r w:rsidR="00223F72" w:rsidRPr="00AC2295">
        <w:rPr>
          <w:rFonts w:ascii="Arial" w:hAnsi="Arial" w:cs="Arial"/>
          <w:sz w:val="22"/>
          <w:szCs w:val="22"/>
        </w:rPr>
        <w:t xml:space="preserve"> </w:t>
      </w:r>
      <w:r w:rsidR="00A94551" w:rsidRPr="00AC2295">
        <w:rPr>
          <w:rFonts w:ascii="Arial" w:hAnsi="Arial" w:cs="Arial"/>
          <w:sz w:val="22"/>
          <w:szCs w:val="22"/>
        </w:rPr>
        <w:t>než</w:t>
      </w:r>
      <w:r w:rsidRPr="00AC2295">
        <w:rPr>
          <w:rFonts w:ascii="Arial" w:hAnsi="Arial" w:cs="Arial"/>
          <w:sz w:val="22"/>
          <w:szCs w:val="22"/>
        </w:rPr>
        <w:t xml:space="preserve"> pro které jsou určeny</w:t>
      </w:r>
      <w:r w:rsidR="00A94551" w:rsidRPr="00AC2295">
        <w:rPr>
          <w:rFonts w:ascii="Arial" w:hAnsi="Arial" w:cs="Arial"/>
          <w:sz w:val="22"/>
          <w:szCs w:val="22"/>
        </w:rPr>
        <w:t>.</w:t>
      </w:r>
    </w:p>
    <w:p w14:paraId="35EF8F0A" w14:textId="77777777" w:rsidR="009007DD" w:rsidRDefault="009007DD" w:rsidP="009007DD">
      <w:pPr>
        <w:jc w:val="both"/>
        <w:rPr>
          <w:rFonts w:ascii="Arial" w:hAnsi="Arial" w:cs="Arial"/>
          <w:sz w:val="22"/>
          <w:szCs w:val="22"/>
        </w:rPr>
      </w:pPr>
    </w:p>
    <w:p w14:paraId="424F377E" w14:textId="77777777" w:rsidR="009007DD" w:rsidRPr="009007DD" w:rsidRDefault="009007DD" w:rsidP="009007DD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Zvláštní sběrné nádoby</w:t>
      </w:r>
      <w:r w:rsidRPr="009007DD">
        <w:rPr>
          <w:rFonts w:ascii="Arial" w:hAnsi="Arial" w:cs="Arial"/>
          <w:sz w:val="22"/>
          <w:szCs w:val="22"/>
        </w:rPr>
        <w:t xml:space="preserve"> je povinnost plnit tak, aby je bylo možno uzavřít a odpad z nich při manipulaci nevypadával. Pokud to umožňuje povaha odpadu, je nutno objem odpadu před jeho odložením do sběrné nádoby minimalizovat. </w:t>
      </w:r>
    </w:p>
    <w:p w14:paraId="3FD01B7E" w14:textId="3DE547BA" w:rsidR="00FB298C" w:rsidRDefault="00FB298C" w:rsidP="00460F98">
      <w:pPr>
        <w:jc w:val="both"/>
        <w:rPr>
          <w:rFonts w:ascii="Arial" w:hAnsi="Arial" w:cs="Arial"/>
          <w:sz w:val="22"/>
          <w:szCs w:val="22"/>
        </w:rPr>
      </w:pPr>
    </w:p>
    <w:p w14:paraId="2DBB8944" w14:textId="77777777" w:rsidR="003A0DB1" w:rsidRDefault="003A0DB1" w:rsidP="003A0DB1">
      <w:pPr>
        <w:pStyle w:val="Default"/>
        <w:ind w:left="360"/>
      </w:pPr>
    </w:p>
    <w:p w14:paraId="0E8DBD0A" w14:textId="77777777" w:rsidR="0024722A" w:rsidRPr="00FB6AE5" w:rsidRDefault="0024722A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FB6AE5">
        <w:rPr>
          <w:rFonts w:ascii="Arial" w:hAnsi="Arial" w:cs="Arial"/>
          <w:b/>
          <w:bCs/>
          <w:sz w:val="22"/>
          <w:szCs w:val="22"/>
          <w:u w:val="none"/>
        </w:rPr>
        <w:t xml:space="preserve">Čl. </w:t>
      </w:r>
      <w:r w:rsidR="00D226C7">
        <w:rPr>
          <w:rFonts w:ascii="Arial" w:hAnsi="Arial" w:cs="Arial"/>
          <w:b/>
          <w:bCs/>
          <w:sz w:val="22"/>
          <w:szCs w:val="22"/>
          <w:u w:val="none"/>
        </w:rPr>
        <w:t>4</w:t>
      </w:r>
    </w:p>
    <w:p w14:paraId="6E99D91C" w14:textId="77777777" w:rsidR="0024722A" w:rsidRPr="00FB6AE5" w:rsidRDefault="00A94551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 xml:space="preserve"> </w:t>
      </w:r>
      <w:r w:rsidR="006101FB">
        <w:rPr>
          <w:rFonts w:ascii="Arial" w:hAnsi="Arial" w:cs="Arial"/>
          <w:b/>
          <w:bCs/>
          <w:sz w:val="22"/>
          <w:szCs w:val="22"/>
          <w:u w:val="none"/>
        </w:rPr>
        <w:t>S</w:t>
      </w:r>
      <w:r>
        <w:rPr>
          <w:rFonts w:ascii="Arial" w:hAnsi="Arial" w:cs="Arial"/>
          <w:b/>
          <w:bCs/>
          <w:sz w:val="22"/>
          <w:szCs w:val="22"/>
          <w:u w:val="none"/>
        </w:rPr>
        <w:t xml:space="preserve">voz </w:t>
      </w:r>
      <w:r w:rsidR="0024722A" w:rsidRPr="00FB6AE5">
        <w:rPr>
          <w:rFonts w:ascii="Arial" w:hAnsi="Arial" w:cs="Arial"/>
          <w:b/>
          <w:bCs/>
          <w:sz w:val="22"/>
          <w:szCs w:val="22"/>
          <w:u w:val="none"/>
        </w:rPr>
        <w:t>nebezpečných složek komunálního odpadu</w:t>
      </w:r>
    </w:p>
    <w:p w14:paraId="1F2AF505" w14:textId="77777777" w:rsidR="0024722A" w:rsidRPr="00FB6AE5" w:rsidRDefault="0024722A">
      <w:pPr>
        <w:ind w:left="360"/>
        <w:jc w:val="center"/>
        <w:rPr>
          <w:rFonts w:ascii="Arial" w:hAnsi="Arial" w:cs="Arial"/>
          <w:b/>
          <w:sz w:val="22"/>
          <w:szCs w:val="22"/>
        </w:rPr>
      </w:pPr>
    </w:p>
    <w:p w14:paraId="586B7294" w14:textId="31154AB0" w:rsidR="00C94283" w:rsidRPr="00365312" w:rsidRDefault="006101FB" w:rsidP="00365312">
      <w:pPr>
        <w:numPr>
          <w:ilvl w:val="0"/>
          <w:numId w:val="15"/>
        </w:num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24722A" w:rsidRPr="00FB6AE5">
        <w:rPr>
          <w:rFonts w:ascii="Arial" w:hAnsi="Arial" w:cs="Arial"/>
          <w:sz w:val="22"/>
          <w:szCs w:val="22"/>
        </w:rPr>
        <w:t>voz</w:t>
      </w:r>
      <w:r w:rsidR="00A94551">
        <w:rPr>
          <w:rFonts w:ascii="Arial" w:hAnsi="Arial" w:cs="Arial"/>
          <w:sz w:val="22"/>
          <w:szCs w:val="22"/>
        </w:rPr>
        <w:t xml:space="preserve"> nebezpečných složek komunálního</w:t>
      </w:r>
      <w:r w:rsidR="0024722A" w:rsidRPr="00FB6AE5">
        <w:rPr>
          <w:rFonts w:ascii="Arial" w:hAnsi="Arial" w:cs="Arial"/>
          <w:sz w:val="22"/>
          <w:szCs w:val="22"/>
        </w:rPr>
        <w:t xml:space="preserve"> odpad</w:t>
      </w:r>
      <w:r w:rsidR="00A94551">
        <w:rPr>
          <w:rFonts w:ascii="Arial" w:hAnsi="Arial" w:cs="Arial"/>
          <w:sz w:val="22"/>
          <w:szCs w:val="22"/>
        </w:rPr>
        <w:t>u</w:t>
      </w:r>
      <w:r w:rsidR="001078B1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je zajišťován</w:t>
      </w:r>
      <w:r w:rsidR="00A94551">
        <w:rPr>
          <w:rFonts w:ascii="Arial" w:hAnsi="Arial" w:cs="Arial"/>
          <w:sz w:val="22"/>
          <w:szCs w:val="22"/>
        </w:rPr>
        <w:t xml:space="preserve"> </w:t>
      </w:r>
      <w:r w:rsidR="00A94551" w:rsidRPr="00A94551">
        <w:rPr>
          <w:rFonts w:ascii="Arial" w:hAnsi="Arial" w:cs="Arial"/>
          <w:iCs/>
          <w:sz w:val="22"/>
          <w:szCs w:val="22"/>
        </w:rPr>
        <w:t>minimálně dvakrát ročně</w:t>
      </w:r>
      <w:r w:rsidR="0024722A" w:rsidRPr="00A94551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jejich odebíráním na předem vyhlášených přechodných stanovištích přímo do zvláštních sběrných nádob k tomuto sběru určených. Informace o </w:t>
      </w:r>
      <w:r w:rsidR="00BF3879">
        <w:rPr>
          <w:rFonts w:ascii="Arial" w:hAnsi="Arial" w:cs="Arial"/>
          <w:sz w:val="22"/>
          <w:szCs w:val="22"/>
        </w:rPr>
        <w:t>svozu</w:t>
      </w:r>
      <w:r w:rsidR="0024722A" w:rsidRPr="00FB6AE5">
        <w:rPr>
          <w:rFonts w:ascii="Arial" w:hAnsi="Arial" w:cs="Arial"/>
          <w:sz w:val="22"/>
          <w:szCs w:val="22"/>
        </w:rPr>
        <w:t xml:space="preserve"> jsou zveřejňovány</w:t>
      </w:r>
      <w:r w:rsidR="009D249D">
        <w:rPr>
          <w:rFonts w:ascii="Arial" w:hAnsi="Arial" w:cs="Arial"/>
          <w:sz w:val="22"/>
          <w:szCs w:val="22"/>
        </w:rPr>
        <w:t xml:space="preserve"> na úřední desce obecního úřadu, SMS zprávami, obecním rozhlasem a na webových stránkách obce www.dlouhalhota.cz.</w:t>
      </w:r>
      <w:r w:rsidR="00C94283" w:rsidRPr="00365312">
        <w:rPr>
          <w:rFonts w:ascii="Arial" w:hAnsi="Arial" w:cs="Arial"/>
          <w:sz w:val="22"/>
          <w:szCs w:val="22"/>
        </w:rPr>
        <w:t xml:space="preserve"> </w:t>
      </w:r>
    </w:p>
    <w:p w14:paraId="2D177713" w14:textId="77777777" w:rsidR="00C94283" w:rsidRDefault="00C94283" w:rsidP="00C94283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2E3627AF" w14:textId="77777777" w:rsidR="00365312" w:rsidRDefault="00A94551" w:rsidP="00365312">
      <w:pPr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A11DFF">
        <w:rPr>
          <w:rFonts w:ascii="Arial" w:hAnsi="Arial" w:cs="Arial"/>
          <w:sz w:val="22"/>
          <w:szCs w:val="22"/>
        </w:rPr>
        <w:t>oustřeďování</w:t>
      </w:r>
      <w:r>
        <w:rPr>
          <w:rFonts w:ascii="Arial" w:hAnsi="Arial" w:cs="Arial"/>
          <w:sz w:val="22"/>
          <w:szCs w:val="22"/>
        </w:rPr>
        <w:t xml:space="preserve"> nebezpečných složek komunálního odpadu</w:t>
      </w:r>
      <w:r w:rsidR="00EA1B4D" w:rsidRPr="00FB6AE5">
        <w:rPr>
          <w:rFonts w:ascii="Arial" w:hAnsi="Arial" w:cs="Arial"/>
          <w:sz w:val="22"/>
          <w:szCs w:val="22"/>
        </w:rPr>
        <w:t xml:space="preserve"> podléhá požadavkům stanovený</w:t>
      </w:r>
      <w:r w:rsidR="00C25DCE">
        <w:rPr>
          <w:rFonts w:ascii="Arial" w:hAnsi="Arial" w:cs="Arial"/>
          <w:sz w:val="22"/>
          <w:szCs w:val="22"/>
        </w:rPr>
        <w:t>m</w:t>
      </w:r>
      <w:r w:rsidR="00EA1B4D" w:rsidRPr="00FB6AE5">
        <w:rPr>
          <w:rFonts w:ascii="Arial" w:hAnsi="Arial" w:cs="Arial"/>
          <w:sz w:val="22"/>
          <w:szCs w:val="22"/>
        </w:rPr>
        <w:t xml:space="preserve"> v čl.</w:t>
      </w:r>
      <w:r w:rsidR="00F301DF" w:rsidRPr="00FB6AE5">
        <w:rPr>
          <w:rFonts w:ascii="Arial" w:hAnsi="Arial" w:cs="Arial"/>
          <w:sz w:val="22"/>
          <w:szCs w:val="22"/>
        </w:rPr>
        <w:t xml:space="preserve"> </w:t>
      </w:r>
      <w:r w:rsidR="00EA1B4D" w:rsidRPr="00FB6AE5">
        <w:rPr>
          <w:rFonts w:ascii="Arial" w:hAnsi="Arial" w:cs="Arial"/>
          <w:sz w:val="22"/>
          <w:szCs w:val="22"/>
        </w:rPr>
        <w:t>3 odst. 4</w:t>
      </w:r>
      <w:r w:rsidR="00E8031C">
        <w:rPr>
          <w:rFonts w:ascii="Arial" w:hAnsi="Arial" w:cs="Arial"/>
          <w:sz w:val="22"/>
          <w:szCs w:val="22"/>
        </w:rPr>
        <w:t xml:space="preserve"> a</w:t>
      </w:r>
      <w:r w:rsidR="003A0DB1">
        <w:rPr>
          <w:rFonts w:ascii="Arial" w:hAnsi="Arial" w:cs="Arial"/>
          <w:sz w:val="22"/>
          <w:szCs w:val="22"/>
        </w:rPr>
        <w:t xml:space="preserve"> 5</w:t>
      </w:r>
      <w:r w:rsidR="00431942">
        <w:rPr>
          <w:rFonts w:ascii="Arial" w:hAnsi="Arial" w:cs="Arial"/>
          <w:sz w:val="22"/>
          <w:szCs w:val="22"/>
        </w:rPr>
        <w:t>.</w:t>
      </w:r>
    </w:p>
    <w:p w14:paraId="76DCF4D1" w14:textId="77777777" w:rsidR="00365312" w:rsidRDefault="00365312" w:rsidP="00365312">
      <w:pPr>
        <w:jc w:val="both"/>
        <w:rPr>
          <w:rFonts w:ascii="Arial" w:hAnsi="Arial" w:cs="Arial"/>
          <w:sz w:val="22"/>
          <w:szCs w:val="22"/>
        </w:rPr>
      </w:pPr>
    </w:p>
    <w:p w14:paraId="73CBA499" w14:textId="77777777" w:rsidR="001A4D0D" w:rsidRDefault="001A4D0D" w:rsidP="00365312">
      <w:pPr>
        <w:jc w:val="both"/>
        <w:rPr>
          <w:rFonts w:ascii="Arial" w:hAnsi="Arial" w:cs="Arial"/>
          <w:sz w:val="22"/>
          <w:szCs w:val="22"/>
        </w:rPr>
      </w:pPr>
    </w:p>
    <w:p w14:paraId="0D3C4A38" w14:textId="77777777" w:rsidR="00365312" w:rsidRDefault="00365312" w:rsidP="00365312">
      <w:pPr>
        <w:jc w:val="both"/>
        <w:rPr>
          <w:rFonts w:ascii="Arial" w:hAnsi="Arial" w:cs="Arial"/>
          <w:sz w:val="22"/>
          <w:szCs w:val="22"/>
        </w:rPr>
      </w:pPr>
    </w:p>
    <w:p w14:paraId="41CF09A7" w14:textId="77777777" w:rsidR="00710F7F" w:rsidRDefault="00710F7F" w:rsidP="00365312">
      <w:pPr>
        <w:jc w:val="both"/>
        <w:rPr>
          <w:rFonts w:ascii="Arial" w:hAnsi="Arial" w:cs="Arial"/>
          <w:sz w:val="22"/>
          <w:szCs w:val="22"/>
        </w:rPr>
      </w:pPr>
    </w:p>
    <w:p w14:paraId="47D56097" w14:textId="03ECCB0B" w:rsidR="00FE0414" w:rsidRPr="00365312" w:rsidRDefault="00FE0414" w:rsidP="00365312">
      <w:pPr>
        <w:ind w:left="360"/>
        <w:jc w:val="both"/>
        <w:rPr>
          <w:rFonts w:ascii="Arial" w:hAnsi="Arial" w:cs="Arial"/>
          <w:sz w:val="22"/>
          <w:szCs w:val="22"/>
        </w:rPr>
      </w:pPr>
      <w:r w:rsidRPr="00365312">
        <w:rPr>
          <w:rFonts w:ascii="Arial" w:hAnsi="Arial" w:cs="Arial"/>
          <w:i/>
          <w:color w:val="00B0F0"/>
          <w:sz w:val="22"/>
          <w:szCs w:val="22"/>
        </w:rPr>
        <w:t xml:space="preserve">   </w:t>
      </w:r>
    </w:p>
    <w:p w14:paraId="5FE76A94" w14:textId="77777777" w:rsidR="00547890" w:rsidRDefault="00547890" w:rsidP="00765052">
      <w:pPr>
        <w:rPr>
          <w:rFonts w:ascii="Arial" w:hAnsi="Arial" w:cs="Arial"/>
          <w:b/>
          <w:sz w:val="22"/>
          <w:szCs w:val="22"/>
        </w:rPr>
      </w:pPr>
    </w:p>
    <w:p w14:paraId="4BF094EB" w14:textId="77777777" w:rsidR="000F645D" w:rsidRPr="00641107" w:rsidRDefault="000F645D" w:rsidP="000F645D">
      <w:pPr>
        <w:jc w:val="center"/>
        <w:rPr>
          <w:rFonts w:ascii="Arial" w:hAnsi="Arial" w:cs="Arial"/>
          <w:b/>
          <w:sz w:val="22"/>
          <w:szCs w:val="22"/>
        </w:rPr>
      </w:pPr>
      <w:r w:rsidRPr="00641107">
        <w:rPr>
          <w:rFonts w:ascii="Arial" w:hAnsi="Arial" w:cs="Arial"/>
          <w:b/>
          <w:sz w:val="22"/>
          <w:szCs w:val="22"/>
        </w:rPr>
        <w:t xml:space="preserve">Čl. </w:t>
      </w:r>
      <w:r w:rsidR="00D226C7">
        <w:rPr>
          <w:rFonts w:ascii="Arial" w:hAnsi="Arial" w:cs="Arial"/>
          <w:b/>
          <w:sz w:val="22"/>
          <w:szCs w:val="22"/>
        </w:rPr>
        <w:t>5</w:t>
      </w:r>
    </w:p>
    <w:p w14:paraId="678DDD73" w14:textId="77777777" w:rsidR="000F645D" w:rsidRPr="00641107" w:rsidRDefault="000F645D" w:rsidP="000F645D">
      <w:pPr>
        <w:jc w:val="center"/>
        <w:rPr>
          <w:rFonts w:ascii="Arial" w:hAnsi="Arial" w:cs="Arial"/>
          <w:sz w:val="22"/>
          <w:szCs w:val="22"/>
        </w:rPr>
      </w:pPr>
      <w:r w:rsidRPr="00641107">
        <w:rPr>
          <w:rFonts w:ascii="Arial" w:hAnsi="Arial" w:cs="Arial"/>
          <w:b/>
          <w:sz w:val="22"/>
          <w:szCs w:val="22"/>
        </w:rPr>
        <w:t xml:space="preserve"> </w:t>
      </w:r>
      <w:r w:rsidR="006101FB">
        <w:rPr>
          <w:rFonts w:ascii="Arial" w:hAnsi="Arial" w:cs="Arial"/>
          <w:b/>
          <w:sz w:val="22"/>
          <w:szCs w:val="22"/>
        </w:rPr>
        <w:t>S</w:t>
      </w:r>
      <w:r w:rsidRPr="00641107">
        <w:rPr>
          <w:rFonts w:ascii="Arial" w:hAnsi="Arial" w:cs="Arial"/>
          <w:b/>
          <w:sz w:val="22"/>
          <w:szCs w:val="22"/>
        </w:rPr>
        <w:t>voz objemného odpadu</w:t>
      </w:r>
    </w:p>
    <w:p w14:paraId="48757C10" w14:textId="77777777" w:rsidR="000F645D" w:rsidRPr="00641107" w:rsidRDefault="000F645D" w:rsidP="000F645D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66C4A45F" w14:textId="2D2EE375" w:rsidR="001476FD" w:rsidRPr="007E7B34" w:rsidRDefault="006101FB" w:rsidP="007E7B34">
      <w:pPr>
        <w:numPr>
          <w:ilvl w:val="0"/>
          <w:numId w:val="7"/>
        </w:num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0F645D" w:rsidRPr="009743BA">
        <w:rPr>
          <w:rFonts w:ascii="Arial" w:hAnsi="Arial" w:cs="Arial"/>
          <w:sz w:val="22"/>
          <w:szCs w:val="22"/>
        </w:rPr>
        <w:t>voz objemného odpadu je zajišťován</w:t>
      </w:r>
      <w:r w:rsidR="007E7B34">
        <w:rPr>
          <w:rFonts w:ascii="Arial" w:hAnsi="Arial" w:cs="Arial"/>
          <w:sz w:val="22"/>
          <w:szCs w:val="22"/>
        </w:rPr>
        <w:t xml:space="preserve"> minimálně dvakrát ročně </w:t>
      </w:r>
      <w:r w:rsidR="000F645D" w:rsidRPr="009743BA">
        <w:rPr>
          <w:rFonts w:ascii="Arial" w:hAnsi="Arial" w:cs="Arial"/>
          <w:sz w:val="22"/>
          <w:szCs w:val="22"/>
        </w:rPr>
        <w:t xml:space="preserve">jeho odebíráním na předem vyhlášených přechodných stanovištích přímo do zvláštních sběrných nádob k tomuto účelu určených. Informace o </w:t>
      </w:r>
      <w:r w:rsidR="00BF3879">
        <w:rPr>
          <w:rFonts w:ascii="Arial" w:hAnsi="Arial" w:cs="Arial"/>
          <w:sz w:val="22"/>
          <w:szCs w:val="22"/>
        </w:rPr>
        <w:t>svozu</w:t>
      </w:r>
      <w:r w:rsidR="000F645D" w:rsidRPr="009743BA">
        <w:rPr>
          <w:rFonts w:ascii="Arial" w:hAnsi="Arial" w:cs="Arial"/>
          <w:sz w:val="22"/>
          <w:szCs w:val="22"/>
        </w:rPr>
        <w:t xml:space="preserve"> jsou zveřejňovány</w:t>
      </w:r>
      <w:r w:rsidR="00A97DA5">
        <w:rPr>
          <w:rFonts w:ascii="Arial" w:hAnsi="Arial" w:cs="Arial"/>
          <w:sz w:val="22"/>
          <w:szCs w:val="22"/>
        </w:rPr>
        <w:t xml:space="preserve"> na úřední desce obecního úřadu, SMS zprávami, obecním rozhlasem a na webových stránkách obce www.dlouhalhota.cz.</w:t>
      </w:r>
    </w:p>
    <w:p w14:paraId="20E2BFB5" w14:textId="77777777" w:rsidR="00D25BA7" w:rsidRPr="001476FD" w:rsidRDefault="00D25BA7" w:rsidP="00D25BA7">
      <w:pPr>
        <w:pStyle w:val="NormlnIMP"/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 w:val="22"/>
          <w:szCs w:val="22"/>
        </w:rPr>
      </w:pPr>
    </w:p>
    <w:p w14:paraId="35E14B83" w14:textId="77777777" w:rsidR="00D25BA7" w:rsidRPr="00553B78" w:rsidRDefault="00D25BA7" w:rsidP="00343C2D">
      <w:pPr>
        <w:numPr>
          <w:ilvl w:val="0"/>
          <w:numId w:val="7"/>
        </w:numPr>
        <w:tabs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912D28">
        <w:rPr>
          <w:rFonts w:ascii="Arial" w:hAnsi="Arial" w:cs="Arial"/>
          <w:sz w:val="22"/>
          <w:szCs w:val="22"/>
        </w:rPr>
        <w:t>oustřeďování</w:t>
      </w:r>
      <w:r>
        <w:rPr>
          <w:rFonts w:ascii="Arial" w:hAnsi="Arial" w:cs="Arial"/>
          <w:sz w:val="22"/>
          <w:szCs w:val="22"/>
        </w:rPr>
        <w:t xml:space="preserve"> objemného odpadu</w:t>
      </w:r>
      <w:r w:rsidRPr="00FB6AE5">
        <w:rPr>
          <w:rFonts w:ascii="Arial" w:hAnsi="Arial" w:cs="Arial"/>
          <w:sz w:val="22"/>
          <w:szCs w:val="22"/>
        </w:rPr>
        <w:t xml:space="preserve"> podléhá požadavkům stanovený</w:t>
      </w:r>
      <w:r w:rsidR="00C25DCE">
        <w:rPr>
          <w:rFonts w:ascii="Arial" w:hAnsi="Arial" w:cs="Arial"/>
          <w:sz w:val="22"/>
          <w:szCs w:val="22"/>
        </w:rPr>
        <w:t>m</w:t>
      </w:r>
      <w:r w:rsidRPr="00FB6AE5">
        <w:rPr>
          <w:rFonts w:ascii="Arial" w:hAnsi="Arial" w:cs="Arial"/>
          <w:sz w:val="22"/>
          <w:szCs w:val="22"/>
        </w:rPr>
        <w:t xml:space="preserve"> v čl. </w:t>
      </w:r>
      <w:r>
        <w:rPr>
          <w:rFonts w:ascii="Arial" w:hAnsi="Arial" w:cs="Arial"/>
          <w:sz w:val="22"/>
          <w:szCs w:val="22"/>
        </w:rPr>
        <w:t>3 odst. 4</w:t>
      </w:r>
      <w:r w:rsidR="00E8031C">
        <w:rPr>
          <w:rFonts w:ascii="Arial" w:hAnsi="Arial" w:cs="Arial"/>
          <w:sz w:val="22"/>
          <w:szCs w:val="22"/>
        </w:rPr>
        <w:t xml:space="preserve"> a</w:t>
      </w:r>
      <w:r w:rsidR="003A0DB1">
        <w:rPr>
          <w:rFonts w:ascii="Arial" w:hAnsi="Arial" w:cs="Arial"/>
          <w:sz w:val="22"/>
          <w:szCs w:val="22"/>
        </w:rPr>
        <w:t xml:space="preserve"> 5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1F1AA261" w14:textId="77777777" w:rsidR="00F71191" w:rsidRDefault="00F71191" w:rsidP="00A773EE">
      <w:pPr>
        <w:rPr>
          <w:rFonts w:ascii="Arial" w:hAnsi="Arial" w:cs="Arial"/>
          <w:b/>
          <w:sz w:val="22"/>
          <w:szCs w:val="22"/>
        </w:rPr>
      </w:pPr>
    </w:p>
    <w:p w14:paraId="75061BA6" w14:textId="77777777" w:rsidR="006A24A5" w:rsidRDefault="006A24A5" w:rsidP="00A773EE">
      <w:pPr>
        <w:rPr>
          <w:rFonts w:ascii="Arial" w:hAnsi="Arial" w:cs="Arial"/>
          <w:b/>
          <w:sz w:val="22"/>
          <w:szCs w:val="22"/>
        </w:rPr>
      </w:pPr>
    </w:p>
    <w:p w14:paraId="5BD42925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Čl. </w:t>
      </w:r>
      <w:r w:rsidR="00D226C7">
        <w:rPr>
          <w:rFonts w:ascii="Arial" w:hAnsi="Arial" w:cs="Arial"/>
          <w:b/>
          <w:sz w:val="22"/>
          <w:szCs w:val="22"/>
        </w:rPr>
        <w:t>6</w:t>
      </w:r>
    </w:p>
    <w:p w14:paraId="753B5C56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S</w:t>
      </w:r>
      <w:r w:rsidR="00912D28">
        <w:rPr>
          <w:rFonts w:ascii="Arial" w:hAnsi="Arial" w:cs="Arial"/>
          <w:b/>
          <w:sz w:val="22"/>
          <w:szCs w:val="22"/>
        </w:rPr>
        <w:t>oustřeďování</w:t>
      </w:r>
      <w:r w:rsidRPr="00FB6AE5">
        <w:rPr>
          <w:rFonts w:ascii="Arial" w:hAnsi="Arial" w:cs="Arial"/>
          <w:b/>
          <w:sz w:val="22"/>
          <w:szCs w:val="22"/>
        </w:rPr>
        <w:t xml:space="preserve"> směsného </w:t>
      </w:r>
      <w:r w:rsidR="00A94551">
        <w:rPr>
          <w:rFonts w:ascii="Arial" w:hAnsi="Arial" w:cs="Arial"/>
          <w:b/>
          <w:sz w:val="22"/>
          <w:szCs w:val="22"/>
        </w:rPr>
        <w:t xml:space="preserve">komunálního </w:t>
      </w:r>
      <w:r w:rsidRPr="00FB6AE5">
        <w:rPr>
          <w:rFonts w:ascii="Arial" w:hAnsi="Arial" w:cs="Arial"/>
          <w:b/>
          <w:sz w:val="22"/>
          <w:szCs w:val="22"/>
        </w:rPr>
        <w:t xml:space="preserve">odpadu </w:t>
      </w:r>
    </w:p>
    <w:p w14:paraId="01523EAA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14:paraId="7EB0200D" w14:textId="74669724" w:rsidR="00621976" w:rsidRPr="00621976" w:rsidRDefault="0025354B" w:rsidP="00621976">
      <w:pPr>
        <w:widowControl w:val="0"/>
        <w:numPr>
          <w:ilvl w:val="0"/>
          <w:numId w:val="28"/>
        </w:numPr>
        <w:ind w:left="426" w:hanging="426"/>
        <w:jc w:val="both"/>
        <w:rPr>
          <w:rFonts w:ascii="Arial" w:hAnsi="Arial" w:cs="Arial"/>
          <w:strike/>
          <w:color w:val="00B0F0"/>
          <w:sz w:val="22"/>
          <w:szCs w:val="22"/>
        </w:rPr>
      </w:pPr>
      <w:r w:rsidRPr="001078B1">
        <w:rPr>
          <w:rFonts w:ascii="Arial" w:hAnsi="Arial" w:cs="Arial"/>
          <w:sz w:val="22"/>
          <w:szCs w:val="22"/>
        </w:rPr>
        <w:t xml:space="preserve">Směsný komunální odpad se </w:t>
      </w:r>
      <w:r w:rsidR="00912D28">
        <w:rPr>
          <w:rFonts w:ascii="Arial" w:hAnsi="Arial" w:cs="Arial"/>
          <w:sz w:val="22"/>
          <w:szCs w:val="22"/>
        </w:rPr>
        <w:t xml:space="preserve">odkládá </w:t>
      </w:r>
      <w:r w:rsidRPr="001078B1">
        <w:rPr>
          <w:rFonts w:ascii="Arial" w:hAnsi="Arial" w:cs="Arial"/>
          <w:sz w:val="22"/>
          <w:szCs w:val="22"/>
        </w:rPr>
        <w:t>do sběrných nádob. Pro účely této vyhlášky se sběrnými nádobami rozumějí</w:t>
      </w:r>
      <w:r w:rsidRPr="001078B1">
        <w:rPr>
          <w:rFonts w:ascii="Arial" w:hAnsi="Arial" w:cs="Arial"/>
          <w:color w:val="00B0F0"/>
          <w:sz w:val="22"/>
          <w:szCs w:val="22"/>
        </w:rPr>
        <w:t>:</w:t>
      </w:r>
    </w:p>
    <w:p w14:paraId="4101DF9C" w14:textId="77777777" w:rsidR="00F8612D" w:rsidRPr="001078B1" w:rsidRDefault="00F8612D" w:rsidP="00F8612D">
      <w:pPr>
        <w:widowControl w:val="0"/>
        <w:ind w:left="426"/>
        <w:jc w:val="both"/>
        <w:rPr>
          <w:rFonts w:ascii="Arial" w:hAnsi="Arial" w:cs="Arial"/>
          <w:strike/>
          <w:color w:val="00B0F0"/>
          <w:sz w:val="22"/>
          <w:szCs w:val="22"/>
        </w:rPr>
      </w:pPr>
    </w:p>
    <w:p w14:paraId="26904FBF" w14:textId="7886EB88" w:rsidR="0025354B" w:rsidRPr="00F8612D" w:rsidRDefault="00621976" w:rsidP="00211D36">
      <w:pPr>
        <w:numPr>
          <w:ilvl w:val="0"/>
          <w:numId w:val="2"/>
        </w:numPr>
        <w:ind w:firstLine="66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popelnice</w:t>
      </w:r>
    </w:p>
    <w:p w14:paraId="6205B287" w14:textId="38210B0F" w:rsidR="0025354B" w:rsidRPr="00C213B1" w:rsidRDefault="005F0210" w:rsidP="00F8612D">
      <w:pPr>
        <w:numPr>
          <w:ilvl w:val="0"/>
          <w:numId w:val="2"/>
        </w:numPr>
        <w:ind w:firstLine="66"/>
        <w:jc w:val="both"/>
        <w:rPr>
          <w:rFonts w:ascii="Arial" w:hAnsi="Arial" w:cs="Arial"/>
          <w:i/>
          <w:sz w:val="22"/>
          <w:szCs w:val="22"/>
        </w:rPr>
      </w:pPr>
      <w:r w:rsidRPr="00F8612D">
        <w:rPr>
          <w:rFonts w:ascii="Arial" w:hAnsi="Arial" w:cs="Arial"/>
          <w:bCs/>
          <w:i/>
          <w:sz w:val="22"/>
          <w:szCs w:val="22"/>
        </w:rPr>
        <w:t>igelitové pytle</w:t>
      </w:r>
      <w:r w:rsidR="00621976">
        <w:rPr>
          <w:rFonts w:ascii="Arial" w:hAnsi="Arial" w:cs="Arial"/>
          <w:bCs/>
          <w:i/>
          <w:sz w:val="22"/>
          <w:szCs w:val="22"/>
        </w:rPr>
        <w:t xml:space="preserve"> označené potiskem svozové firmy</w:t>
      </w:r>
    </w:p>
    <w:p w14:paraId="2F6437F3" w14:textId="407D4CA6" w:rsidR="00C213B1" w:rsidRPr="00F8612D" w:rsidRDefault="0045051D" w:rsidP="00F8612D">
      <w:pPr>
        <w:numPr>
          <w:ilvl w:val="0"/>
          <w:numId w:val="2"/>
        </w:numPr>
        <w:ind w:firstLine="66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Cs/>
          <w:i/>
          <w:sz w:val="22"/>
          <w:szCs w:val="22"/>
        </w:rPr>
        <w:t xml:space="preserve">kontejner </w:t>
      </w:r>
      <w:r w:rsidR="0054799C">
        <w:rPr>
          <w:rFonts w:ascii="Arial" w:hAnsi="Arial" w:cs="Arial"/>
          <w:bCs/>
          <w:i/>
          <w:sz w:val="22"/>
          <w:szCs w:val="22"/>
        </w:rPr>
        <w:t xml:space="preserve">o objemu </w:t>
      </w:r>
      <w:r>
        <w:rPr>
          <w:rFonts w:ascii="Arial" w:hAnsi="Arial" w:cs="Arial"/>
          <w:bCs/>
          <w:i/>
          <w:sz w:val="22"/>
          <w:szCs w:val="22"/>
        </w:rPr>
        <w:t>1100 l (určený pro odpad ze hřbitova)</w:t>
      </w:r>
    </w:p>
    <w:p w14:paraId="0F9ECF25" w14:textId="7BF0B13D" w:rsidR="00CF5BE8" w:rsidRDefault="005F0210" w:rsidP="00CF5BE8">
      <w:pPr>
        <w:numPr>
          <w:ilvl w:val="0"/>
          <w:numId w:val="2"/>
        </w:numPr>
        <w:ind w:firstLine="66"/>
        <w:jc w:val="both"/>
        <w:rPr>
          <w:rFonts w:ascii="Arial" w:hAnsi="Arial" w:cs="Arial"/>
          <w:i/>
          <w:sz w:val="22"/>
          <w:szCs w:val="22"/>
        </w:rPr>
      </w:pPr>
      <w:r w:rsidRPr="00F8612D">
        <w:rPr>
          <w:rFonts w:ascii="Arial" w:hAnsi="Arial" w:cs="Arial"/>
          <w:i/>
          <w:sz w:val="22"/>
          <w:szCs w:val="22"/>
        </w:rPr>
        <w:t>odpadkové koše</w:t>
      </w:r>
      <w:r w:rsidR="0025354B" w:rsidRPr="00F8612D">
        <w:rPr>
          <w:rFonts w:ascii="Arial" w:hAnsi="Arial" w:cs="Arial"/>
          <w:i/>
          <w:sz w:val="22"/>
          <w:szCs w:val="22"/>
        </w:rPr>
        <w:t>,</w:t>
      </w:r>
      <w:r w:rsidR="0025354B" w:rsidRPr="00F8612D">
        <w:rPr>
          <w:rFonts w:ascii="Arial" w:hAnsi="Arial" w:cs="Arial"/>
          <w:sz w:val="22"/>
          <w:szCs w:val="22"/>
        </w:rPr>
        <w:t xml:space="preserve"> </w:t>
      </w:r>
      <w:r w:rsidR="0025354B" w:rsidRPr="00F8612D">
        <w:rPr>
          <w:rFonts w:ascii="Arial" w:hAnsi="Arial" w:cs="Arial"/>
          <w:i/>
          <w:sz w:val="22"/>
          <w:szCs w:val="22"/>
        </w:rPr>
        <w:t>které jsou umístěny na veřejných prostranstvích v obci,</w:t>
      </w:r>
      <w:r w:rsidR="00F8612D">
        <w:rPr>
          <w:rFonts w:ascii="Arial" w:hAnsi="Arial" w:cs="Arial"/>
          <w:i/>
          <w:sz w:val="22"/>
          <w:szCs w:val="22"/>
        </w:rPr>
        <w:t xml:space="preserve"> </w:t>
      </w:r>
      <w:r w:rsidR="0025354B" w:rsidRPr="00F8612D">
        <w:rPr>
          <w:rFonts w:ascii="Arial" w:hAnsi="Arial" w:cs="Arial"/>
          <w:i/>
          <w:sz w:val="22"/>
          <w:szCs w:val="22"/>
        </w:rPr>
        <w:t xml:space="preserve">sloužící pro </w:t>
      </w:r>
      <w:r w:rsidR="000B7065">
        <w:rPr>
          <w:rFonts w:ascii="Arial" w:hAnsi="Arial" w:cs="Arial"/>
          <w:i/>
          <w:sz w:val="22"/>
          <w:szCs w:val="22"/>
        </w:rPr>
        <w:t xml:space="preserve">    o</w:t>
      </w:r>
      <w:r w:rsidR="0025354B" w:rsidRPr="00F8612D">
        <w:rPr>
          <w:rFonts w:ascii="Arial" w:hAnsi="Arial" w:cs="Arial"/>
          <w:i/>
          <w:sz w:val="22"/>
          <w:szCs w:val="22"/>
        </w:rPr>
        <w:t>dkládání drobného směsného komunálního odpadu.</w:t>
      </w:r>
    </w:p>
    <w:p w14:paraId="4A824CD9" w14:textId="77777777" w:rsidR="000B7065" w:rsidRPr="00F8612D" w:rsidRDefault="000B7065" w:rsidP="000B7065">
      <w:pPr>
        <w:ind w:left="426"/>
        <w:jc w:val="both"/>
        <w:rPr>
          <w:rFonts w:ascii="Arial" w:hAnsi="Arial" w:cs="Arial"/>
          <w:i/>
          <w:sz w:val="22"/>
          <w:szCs w:val="22"/>
        </w:rPr>
      </w:pPr>
    </w:p>
    <w:p w14:paraId="5A7D79B5" w14:textId="77777777" w:rsidR="00CF5BE8" w:rsidRPr="009743BA" w:rsidRDefault="00CF5BE8" w:rsidP="00CF5BE8">
      <w:pPr>
        <w:numPr>
          <w:ilvl w:val="0"/>
          <w:numId w:val="28"/>
        </w:numPr>
        <w:ind w:left="426" w:hanging="426"/>
        <w:jc w:val="both"/>
        <w:rPr>
          <w:rFonts w:ascii="Arial" w:hAnsi="Arial" w:cs="Arial"/>
          <w:color w:val="00B0F0"/>
          <w:sz w:val="22"/>
          <w:szCs w:val="22"/>
        </w:rPr>
      </w:pPr>
      <w:r w:rsidRPr="009743BA">
        <w:rPr>
          <w:rFonts w:ascii="Arial" w:hAnsi="Arial" w:cs="Arial"/>
          <w:sz w:val="22"/>
          <w:szCs w:val="22"/>
        </w:rPr>
        <w:t>S</w:t>
      </w:r>
      <w:r w:rsidR="00247C11">
        <w:rPr>
          <w:rFonts w:ascii="Arial" w:hAnsi="Arial" w:cs="Arial"/>
          <w:sz w:val="22"/>
          <w:szCs w:val="22"/>
        </w:rPr>
        <w:t>oustřeďování</w:t>
      </w:r>
      <w:r w:rsidRPr="009743BA">
        <w:rPr>
          <w:rFonts w:ascii="Arial" w:hAnsi="Arial" w:cs="Arial"/>
          <w:sz w:val="22"/>
          <w:szCs w:val="22"/>
        </w:rPr>
        <w:t xml:space="preserve"> směsného komunálního odpadu podléhá požadavkům stanoveným </w:t>
      </w:r>
      <w:r w:rsidRPr="009743BA">
        <w:rPr>
          <w:rFonts w:ascii="Arial" w:hAnsi="Arial" w:cs="Arial"/>
          <w:sz w:val="22"/>
          <w:szCs w:val="22"/>
        </w:rPr>
        <w:br/>
        <w:t>v čl. 3 odst. 4</w:t>
      </w:r>
      <w:r w:rsidR="00E8031C">
        <w:rPr>
          <w:rFonts w:ascii="Arial" w:hAnsi="Arial" w:cs="Arial"/>
          <w:sz w:val="22"/>
          <w:szCs w:val="22"/>
        </w:rPr>
        <w:t xml:space="preserve"> a</w:t>
      </w:r>
      <w:r w:rsidRPr="009743BA">
        <w:rPr>
          <w:rFonts w:ascii="Arial" w:hAnsi="Arial" w:cs="Arial"/>
          <w:sz w:val="22"/>
          <w:szCs w:val="22"/>
        </w:rPr>
        <w:t xml:space="preserve"> 5. </w:t>
      </w:r>
    </w:p>
    <w:p w14:paraId="1AB30898" w14:textId="77777777" w:rsidR="000F4568" w:rsidRDefault="000F4568" w:rsidP="00CF5BE8">
      <w:pPr>
        <w:pStyle w:val="Default"/>
        <w:ind w:left="360"/>
        <w:jc w:val="both"/>
        <w:rPr>
          <w:color w:val="00B0F0"/>
          <w:sz w:val="22"/>
          <w:szCs w:val="22"/>
        </w:rPr>
      </w:pPr>
    </w:p>
    <w:p w14:paraId="1D1F7F88" w14:textId="77777777" w:rsidR="006A24A5" w:rsidRDefault="006A24A5" w:rsidP="00CF5BE8">
      <w:pPr>
        <w:pStyle w:val="Default"/>
        <w:ind w:left="360"/>
        <w:jc w:val="both"/>
        <w:rPr>
          <w:color w:val="00B0F0"/>
          <w:sz w:val="22"/>
          <w:szCs w:val="22"/>
        </w:rPr>
      </w:pPr>
    </w:p>
    <w:p w14:paraId="615D8203" w14:textId="77777777" w:rsidR="000F4568" w:rsidRPr="00FB6AE5" w:rsidRDefault="000F4568" w:rsidP="000F4568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Čl. </w:t>
      </w:r>
      <w:r w:rsidR="00693339">
        <w:rPr>
          <w:rFonts w:ascii="Arial" w:hAnsi="Arial" w:cs="Arial"/>
          <w:b/>
          <w:sz w:val="22"/>
          <w:szCs w:val="22"/>
        </w:rPr>
        <w:t>7</w:t>
      </w:r>
    </w:p>
    <w:p w14:paraId="5B51A247" w14:textId="77777777" w:rsidR="008C3A2A" w:rsidRDefault="00BE72A2" w:rsidP="000F4568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 xml:space="preserve">Nakládání s </w:t>
      </w:r>
      <w:r w:rsidR="000F4568">
        <w:rPr>
          <w:rFonts w:ascii="Arial" w:hAnsi="Arial" w:cs="Arial"/>
          <w:b/>
          <w:bCs/>
          <w:sz w:val="22"/>
          <w:szCs w:val="22"/>
          <w:u w:val="none"/>
        </w:rPr>
        <w:t>komunální</w:t>
      </w:r>
      <w:r>
        <w:rPr>
          <w:rFonts w:ascii="Arial" w:hAnsi="Arial" w:cs="Arial"/>
          <w:b/>
          <w:bCs/>
          <w:sz w:val="22"/>
          <w:szCs w:val="22"/>
          <w:u w:val="none"/>
        </w:rPr>
        <w:t>m</w:t>
      </w:r>
      <w:r w:rsidR="000F4568" w:rsidRPr="00FB6AE5">
        <w:rPr>
          <w:rFonts w:ascii="Arial" w:hAnsi="Arial" w:cs="Arial"/>
          <w:b/>
          <w:bCs/>
          <w:sz w:val="22"/>
          <w:szCs w:val="22"/>
          <w:u w:val="none"/>
        </w:rPr>
        <w:t xml:space="preserve"> odpad</w:t>
      </w:r>
      <w:r>
        <w:rPr>
          <w:rFonts w:ascii="Arial" w:hAnsi="Arial" w:cs="Arial"/>
          <w:b/>
          <w:bCs/>
          <w:sz w:val="22"/>
          <w:szCs w:val="22"/>
          <w:u w:val="none"/>
        </w:rPr>
        <w:t xml:space="preserve">em vznikajícím </w:t>
      </w:r>
      <w:r w:rsidR="000F4568">
        <w:rPr>
          <w:rFonts w:ascii="Arial" w:hAnsi="Arial" w:cs="Arial"/>
          <w:b/>
          <w:bCs/>
          <w:sz w:val="22"/>
          <w:szCs w:val="22"/>
          <w:u w:val="none"/>
        </w:rPr>
        <w:t>na území obce při činnosti právnických a podnikajících</w:t>
      </w:r>
      <w:r w:rsidR="00AF49AB">
        <w:rPr>
          <w:rFonts w:ascii="Arial" w:hAnsi="Arial" w:cs="Arial"/>
          <w:b/>
          <w:bCs/>
          <w:sz w:val="22"/>
          <w:szCs w:val="22"/>
          <w:u w:val="none"/>
        </w:rPr>
        <w:t xml:space="preserve"> fyzických</w:t>
      </w:r>
      <w:r w:rsidR="000F4568">
        <w:rPr>
          <w:rFonts w:ascii="Arial" w:hAnsi="Arial" w:cs="Arial"/>
          <w:b/>
          <w:bCs/>
          <w:sz w:val="22"/>
          <w:szCs w:val="22"/>
          <w:u w:val="none"/>
        </w:rPr>
        <w:t xml:space="preserve"> osob</w:t>
      </w:r>
    </w:p>
    <w:p w14:paraId="65CB5AED" w14:textId="417E7279" w:rsidR="00425B78" w:rsidRDefault="00425B78" w:rsidP="009C4876">
      <w:pPr>
        <w:pStyle w:val="Nadpis2"/>
        <w:rPr>
          <w:rFonts w:ascii="Arial" w:hAnsi="Arial" w:cs="Arial"/>
          <w:b/>
          <w:bCs/>
          <w:sz w:val="22"/>
          <w:szCs w:val="22"/>
          <w:u w:val="none"/>
        </w:rPr>
      </w:pPr>
    </w:p>
    <w:p w14:paraId="456C2DD5" w14:textId="5F3B4763" w:rsidR="0034317B" w:rsidRDefault="001363E2" w:rsidP="0034317B">
      <w:pPr>
        <w:numPr>
          <w:ilvl w:val="0"/>
          <w:numId w:val="27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Právnické a podnikající fyzické osoby zapojené do obecního systému n</w:t>
      </w:r>
      <w:r w:rsidR="000F4568" w:rsidRPr="006814CB">
        <w:rPr>
          <w:rFonts w:ascii="Arial" w:hAnsi="Arial" w:cs="Arial"/>
          <w:sz w:val="22"/>
          <w:szCs w:val="22"/>
        </w:rPr>
        <w:t xml:space="preserve">a základě smlouvy s obcí komunální odpad dle </w:t>
      </w:r>
      <w:r w:rsidR="00AC1D9A">
        <w:rPr>
          <w:rFonts w:ascii="Arial" w:hAnsi="Arial" w:cs="Arial"/>
          <w:sz w:val="22"/>
          <w:szCs w:val="22"/>
        </w:rPr>
        <w:t>Č</w:t>
      </w:r>
      <w:r w:rsidR="000F4568" w:rsidRPr="006814CB">
        <w:rPr>
          <w:rFonts w:ascii="Arial" w:hAnsi="Arial" w:cs="Arial"/>
          <w:sz w:val="22"/>
          <w:szCs w:val="22"/>
        </w:rPr>
        <w:t>l. 2 odst</w:t>
      </w:r>
      <w:r>
        <w:rPr>
          <w:rFonts w:ascii="Arial" w:hAnsi="Arial" w:cs="Arial"/>
          <w:sz w:val="22"/>
          <w:szCs w:val="22"/>
        </w:rPr>
        <w:t>.</w:t>
      </w:r>
      <w:r w:rsidR="000F4568" w:rsidRPr="006814CB">
        <w:rPr>
          <w:rFonts w:ascii="Arial" w:hAnsi="Arial" w:cs="Arial"/>
          <w:sz w:val="22"/>
          <w:szCs w:val="22"/>
        </w:rPr>
        <w:t xml:space="preserve"> 1 písm</w:t>
      </w:r>
      <w:r w:rsidR="00261FAF">
        <w:rPr>
          <w:rFonts w:ascii="Arial" w:hAnsi="Arial" w:cs="Arial"/>
          <w:sz w:val="22"/>
          <w:szCs w:val="22"/>
        </w:rPr>
        <w:t>.</w:t>
      </w:r>
      <w:r w:rsidR="00F1395E">
        <w:rPr>
          <w:rFonts w:ascii="Arial" w:hAnsi="Arial" w:cs="Arial"/>
          <w:sz w:val="22"/>
          <w:szCs w:val="22"/>
        </w:rPr>
        <w:t xml:space="preserve"> a),</w:t>
      </w:r>
      <w:r w:rsidR="005C4F31">
        <w:rPr>
          <w:rFonts w:ascii="Arial" w:hAnsi="Arial" w:cs="Arial"/>
          <w:sz w:val="22"/>
          <w:szCs w:val="22"/>
        </w:rPr>
        <w:t xml:space="preserve"> </w:t>
      </w:r>
      <w:r w:rsidR="004853EC">
        <w:rPr>
          <w:rFonts w:ascii="Arial" w:hAnsi="Arial" w:cs="Arial"/>
          <w:sz w:val="22"/>
          <w:szCs w:val="22"/>
        </w:rPr>
        <w:t>b), c)</w:t>
      </w:r>
      <w:r w:rsidR="00073D99">
        <w:rPr>
          <w:rFonts w:ascii="Arial" w:hAnsi="Arial" w:cs="Arial"/>
          <w:sz w:val="22"/>
          <w:szCs w:val="22"/>
        </w:rPr>
        <w:t xml:space="preserve">, </w:t>
      </w:r>
      <w:r w:rsidR="00D92F29">
        <w:rPr>
          <w:rFonts w:ascii="Arial" w:hAnsi="Arial" w:cs="Arial"/>
          <w:sz w:val="22"/>
          <w:szCs w:val="22"/>
        </w:rPr>
        <w:t>j</w:t>
      </w:r>
      <w:r w:rsidR="006C4A07">
        <w:rPr>
          <w:rFonts w:ascii="Arial" w:hAnsi="Arial" w:cs="Arial"/>
          <w:sz w:val="22"/>
          <w:szCs w:val="22"/>
        </w:rPr>
        <w:t xml:space="preserve">) </w:t>
      </w:r>
      <w:r w:rsidR="00073D99">
        <w:rPr>
          <w:rFonts w:ascii="Arial" w:hAnsi="Arial" w:cs="Arial"/>
          <w:sz w:val="22"/>
          <w:szCs w:val="22"/>
        </w:rPr>
        <w:t>ukládají do individuálních nádob umístěných před provozovnou,</w:t>
      </w:r>
      <w:r w:rsidR="00F609EE">
        <w:rPr>
          <w:rFonts w:ascii="Arial" w:hAnsi="Arial" w:cs="Arial"/>
          <w:sz w:val="22"/>
          <w:szCs w:val="22"/>
        </w:rPr>
        <w:t xml:space="preserve"> písm.</w:t>
      </w:r>
      <w:r w:rsidR="004853EC">
        <w:rPr>
          <w:rFonts w:ascii="Arial" w:hAnsi="Arial" w:cs="Arial"/>
          <w:sz w:val="22"/>
          <w:szCs w:val="22"/>
        </w:rPr>
        <w:t xml:space="preserve"> d), e),</w:t>
      </w:r>
      <w:r w:rsidR="00F1395E">
        <w:rPr>
          <w:rFonts w:ascii="Arial" w:hAnsi="Arial" w:cs="Arial"/>
          <w:sz w:val="22"/>
          <w:szCs w:val="22"/>
        </w:rPr>
        <w:t xml:space="preserve"> h), </w:t>
      </w:r>
      <w:r w:rsidR="00D92F29">
        <w:rPr>
          <w:rFonts w:ascii="Arial" w:hAnsi="Arial" w:cs="Arial"/>
          <w:sz w:val="22"/>
          <w:szCs w:val="22"/>
        </w:rPr>
        <w:t>i</w:t>
      </w:r>
      <w:r w:rsidR="00073D99">
        <w:rPr>
          <w:rFonts w:ascii="Arial" w:hAnsi="Arial" w:cs="Arial"/>
          <w:sz w:val="22"/>
          <w:szCs w:val="22"/>
        </w:rPr>
        <w:t>)</w:t>
      </w:r>
      <w:r w:rsidR="00222784">
        <w:rPr>
          <w:rFonts w:ascii="Arial" w:hAnsi="Arial" w:cs="Arial"/>
          <w:sz w:val="22"/>
          <w:szCs w:val="22"/>
        </w:rPr>
        <w:t xml:space="preserve"> </w:t>
      </w:r>
      <w:r w:rsidR="00BA2FB8" w:rsidRPr="006814CB">
        <w:rPr>
          <w:rFonts w:ascii="Arial" w:hAnsi="Arial" w:cs="Arial"/>
          <w:sz w:val="22"/>
          <w:szCs w:val="22"/>
        </w:rPr>
        <w:t>předáva</w:t>
      </w:r>
      <w:r>
        <w:rPr>
          <w:rFonts w:ascii="Arial" w:hAnsi="Arial" w:cs="Arial"/>
          <w:sz w:val="22"/>
          <w:szCs w:val="22"/>
        </w:rPr>
        <w:t>jí</w:t>
      </w:r>
      <w:r w:rsidR="00222784">
        <w:rPr>
          <w:rFonts w:ascii="Arial" w:hAnsi="Arial" w:cs="Arial"/>
          <w:sz w:val="22"/>
          <w:szCs w:val="22"/>
        </w:rPr>
        <w:t xml:space="preserve"> do příslušných sběrných nádob </w:t>
      </w:r>
      <w:r w:rsidR="004D3333">
        <w:rPr>
          <w:rFonts w:ascii="Arial" w:hAnsi="Arial" w:cs="Arial"/>
          <w:sz w:val="22"/>
          <w:szCs w:val="22"/>
        </w:rPr>
        <w:t>umístěných na stanovišti za prodejnou COOP.</w:t>
      </w:r>
    </w:p>
    <w:p w14:paraId="62272842" w14:textId="77777777" w:rsidR="00D27F18" w:rsidRDefault="00D27F18" w:rsidP="00D27F18">
      <w:pPr>
        <w:ind w:left="284"/>
        <w:jc w:val="both"/>
        <w:rPr>
          <w:rFonts w:ascii="Arial" w:hAnsi="Arial" w:cs="Arial"/>
          <w:sz w:val="22"/>
          <w:szCs w:val="22"/>
        </w:rPr>
      </w:pPr>
    </w:p>
    <w:p w14:paraId="13404AB0" w14:textId="00E03892" w:rsidR="00AC4B55" w:rsidRPr="00AC4B55" w:rsidRDefault="00BA2FB8" w:rsidP="0034317B">
      <w:pPr>
        <w:numPr>
          <w:ilvl w:val="0"/>
          <w:numId w:val="27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6814CB">
        <w:rPr>
          <w:rFonts w:ascii="Arial" w:hAnsi="Arial" w:cs="Arial"/>
          <w:sz w:val="22"/>
          <w:szCs w:val="22"/>
        </w:rPr>
        <w:t xml:space="preserve">Výše úhrady </w:t>
      </w:r>
      <w:r w:rsidR="00421C34">
        <w:rPr>
          <w:rFonts w:ascii="Arial" w:hAnsi="Arial" w:cs="Arial"/>
          <w:sz w:val="22"/>
          <w:szCs w:val="22"/>
        </w:rPr>
        <w:t xml:space="preserve">za zapojení do obecního systému </w:t>
      </w:r>
      <w:r w:rsidRPr="006814CB">
        <w:rPr>
          <w:rFonts w:ascii="Arial" w:hAnsi="Arial" w:cs="Arial"/>
          <w:sz w:val="22"/>
          <w:szCs w:val="22"/>
        </w:rPr>
        <w:t>se stanoví</w:t>
      </w:r>
      <w:r w:rsidR="00854728">
        <w:rPr>
          <w:rFonts w:ascii="Arial" w:hAnsi="Arial" w:cs="Arial"/>
          <w:sz w:val="22"/>
          <w:szCs w:val="22"/>
        </w:rPr>
        <w:t xml:space="preserve"> na základě ceníku, který je zveřejněn na webových stránkách obce</w:t>
      </w:r>
      <w:r w:rsidR="00571BCA">
        <w:rPr>
          <w:rFonts w:ascii="Arial" w:hAnsi="Arial" w:cs="Arial"/>
          <w:sz w:val="22"/>
          <w:szCs w:val="22"/>
        </w:rPr>
        <w:t xml:space="preserve"> nebo je k dispozici na obecním úřadě Dlouhá Lhota.</w:t>
      </w:r>
    </w:p>
    <w:p w14:paraId="247E0C32" w14:textId="77777777" w:rsidR="00AC4B55" w:rsidRPr="00AC4B55" w:rsidRDefault="00AC4B55" w:rsidP="00AC4B55">
      <w:pPr>
        <w:ind w:left="284"/>
        <w:jc w:val="both"/>
        <w:rPr>
          <w:rFonts w:ascii="Arial" w:hAnsi="Arial" w:cs="Arial"/>
          <w:sz w:val="22"/>
          <w:szCs w:val="22"/>
        </w:rPr>
      </w:pPr>
    </w:p>
    <w:p w14:paraId="6E5D7991" w14:textId="300088CB" w:rsidR="007F3823" w:rsidRDefault="00693339" w:rsidP="00626ED1">
      <w:pPr>
        <w:numPr>
          <w:ilvl w:val="0"/>
          <w:numId w:val="27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9D5C19">
        <w:rPr>
          <w:rFonts w:ascii="Arial" w:hAnsi="Arial" w:cs="Arial"/>
          <w:sz w:val="22"/>
          <w:szCs w:val="22"/>
        </w:rPr>
        <w:t>Úhrada se vybírá</w:t>
      </w:r>
      <w:r w:rsidR="00D20A9A">
        <w:rPr>
          <w:rFonts w:ascii="Arial" w:hAnsi="Arial" w:cs="Arial"/>
          <w:sz w:val="22"/>
          <w:szCs w:val="22"/>
        </w:rPr>
        <w:t xml:space="preserve"> </w:t>
      </w:r>
      <w:r w:rsidR="001057C4">
        <w:rPr>
          <w:rFonts w:ascii="Arial" w:hAnsi="Arial" w:cs="Arial"/>
          <w:sz w:val="22"/>
          <w:szCs w:val="22"/>
        </w:rPr>
        <w:t>jednorázově</w:t>
      </w:r>
      <w:r w:rsidR="00E96EBA">
        <w:rPr>
          <w:rFonts w:ascii="Arial" w:hAnsi="Arial" w:cs="Arial"/>
          <w:sz w:val="22"/>
          <w:szCs w:val="22"/>
        </w:rPr>
        <w:t xml:space="preserve"> </w:t>
      </w:r>
      <w:r w:rsidR="00D20A9A">
        <w:rPr>
          <w:rFonts w:ascii="Arial" w:hAnsi="Arial" w:cs="Arial"/>
          <w:sz w:val="22"/>
          <w:szCs w:val="22"/>
        </w:rPr>
        <w:t>ročně</w:t>
      </w:r>
      <w:r w:rsidR="00052DA4">
        <w:rPr>
          <w:rFonts w:ascii="Arial" w:hAnsi="Arial" w:cs="Arial"/>
          <w:sz w:val="22"/>
          <w:szCs w:val="22"/>
        </w:rPr>
        <w:t xml:space="preserve"> </w:t>
      </w:r>
      <w:r w:rsidR="00364E84">
        <w:rPr>
          <w:rFonts w:ascii="Arial" w:hAnsi="Arial" w:cs="Arial"/>
          <w:sz w:val="22"/>
          <w:szCs w:val="22"/>
        </w:rPr>
        <w:t xml:space="preserve">do 31.3. příslušného roku </w:t>
      </w:r>
      <w:r w:rsidR="00052DA4">
        <w:rPr>
          <w:rFonts w:ascii="Arial" w:hAnsi="Arial" w:cs="Arial"/>
          <w:sz w:val="22"/>
          <w:szCs w:val="22"/>
        </w:rPr>
        <w:t xml:space="preserve">převodem na účet obce nebo v hotovosti </w:t>
      </w:r>
      <w:r w:rsidR="00D20A9A">
        <w:rPr>
          <w:rFonts w:ascii="Arial" w:hAnsi="Arial" w:cs="Arial"/>
          <w:sz w:val="22"/>
          <w:szCs w:val="22"/>
        </w:rPr>
        <w:t>v kanceláři obecního</w:t>
      </w:r>
      <w:r w:rsidR="00626ED1">
        <w:rPr>
          <w:rFonts w:ascii="Arial" w:hAnsi="Arial" w:cs="Arial"/>
          <w:sz w:val="22"/>
          <w:szCs w:val="22"/>
        </w:rPr>
        <w:t xml:space="preserve"> úřadu.</w:t>
      </w:r>
    </w:p>
    <w:p w14:paraId="691D5092" w14:textId="77777777" w:rsidR="00626ED1" w:rsidRDefault="00626ED1" w:rsidP="00626ED1">
      <w:pPr>
        <w:ind w:left="284"/>
        <w:jc w:val="both"/>
        <w:rPr>
          <w:rFonts w:ascii="Arial" w:hAnsi="Arial" w:cs="Arial"/>
          <w:sz w:val="22"/>
          <w:szCs w:val="22"/>
        </w:rPr>
      </w:pPr>
    </w:p>
    <w:p w14:paraId="40D9318E" w14:textId="77777777" w:rsidR="006A24A5" w:rsidRPr="00626ED1" w:rsidRDefault="006A24A5" w:rsidP="00626ED1">
      <w:pPr>
        <w:ind w:left="284"/>
        <w:jc w:val="both"/>
        <w:rPr>
          <w:rFonts w:ascii="Arial" w:hAnsi="Arial" w:cs="Arial"/>
          <w:sz w:val="22"/>
          <w:szCs w:val="22"/>
        </w:rPr>
      </w:pPr>
    </w:p>
    <w:p w14:paraId="130D907C" w14:textId="3FB82C5A" w:rsidR="001078B1" w:rsidRPr="00FB6AE5" w:rsidRDefault="00765052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Čl. </w:t>
      </w:r>
      <w:r w:rsidR="00626ED1">
        <w:rPr>
          <w:rFonts w:ascii="Arial" w:hAnsi="Arial" w:cs="Arial"/>
          <w:b/>
          <w:sz w:val="22"/>
          <w:szCs w:val="22"/>
        </w:rPr>
        <w:t>8</w:t>
      </w:r>
    </w:p>
    <w:p w14:paraId="0A6CB29A" w14:textId="77777777" w:rsidR="0024722A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Nakládání se stavebním </w:t>
      </w:r>
      <w:r w:rsidR="00C45BF9">
        <w:rPr>
          <w:rFonts w:ascii="Arial" w:hAnsi="Arial" w:cs="Arial"/>
          <w:b/>
          <w:sz w:val="22"/>
          <w:szCs w:val="22"/>
        </w:rPr>
        <w:t>a demoličním odpadem</w:t>
      </w:r>
    </w:p>
    <w:p w14:paraId="5963FF6F" w14:textId="77777777" w:rsidR="00E13E99" w:rsidRDefault="00E13E99">
      <w:pPr>
        <w:jc w:val="center"/>
        <w:rPr>
          <w:rFonts w:ascii="Arial" w:hAnsi="Arial" w:cs="Arial"/>
          <w:b/>
          <w:sz w:val="22"/>
          <w:szCs w:val="22"/>
        </w:rPr>
      </w:pPr>
    </w:p>
    <w:p w14:paraId="03652E0A" w14:textId="77777777" w:rsidR="0031415A" w:rsidRDefault="0024722A" w:rsidP="0032634F">
      <w:pPr>
        <w:numPr>
          <w:ilvl w:val="0"/>
          <w:numId w:val="31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E5685C">
        <w:rPr>
          <w:rFonts w:ascii="Arial" w:hAnsi="Arial" w:cs="Arial"/>
          <w:sz w:val="22"/>
          <w:szCs w:val="22"/>
        </w:rPr>
        <w:t>Stavební</w:t>
      </w:r>
      <w:r w:rsidR="00FB36A3" w:rsidRPr="00E5685C">
        <w:rPr>
          <w:rFonts w:ascii="Arial" w:hAnsi="Arial" w:cs="Arial"/>
          <w:sz w:val="22"/>
          <w:szCs w:val="22"/>
        </w:rPr>
        <w:t>m</w:t>
      </w:r>
      <w:r w:rsidRPr="00E5685C">
        <w:rPr>
          <w:rFonts w:ascii="Arial" w:hAnsi="Arial" w:cs="Arial"/>
          <w:sz w:val="22"/>
          <w:szCs w:val="22"/>
        </w:rPr>
        <w:t xml:space="preserve"> odpad</w:t>
      </w:r>
      <w:r w:rsidR="00FB36A3" w:rsidRPr="00E5685C">
        <w:rPr>
          <w:rFonts w:ascii="Arial" w:hAnsi="Arial" w:cs="Arial"/>
          <w:sz w:val="22"/>
          <w:szCs w:val="22"/>
        </w:rPr>
        <w:t>em</w:t>
      </w:r>
      <w:r w:rsidRPr="00E5685C">
        <w:rPr>
          <w:rFonts w:ascii="Arial" w:hAnsi="Arial" w:cs="Arial"/>
          <w:sz w:val="22"/>
          <w:szCs w:val="22"/>
        </w:rPr>
        <w:t xml:space="preserve"> </w:t>
      </w:r>
      <w:r w:rsidR="00C45BF9" w:rsidRPr="00E5685C">
        <w:rPr>
          <w:rFonts w:ascii="Arial" w:hAnsi="Arial" w:cs="Arial"/>
          <w:sz w:val="22"/>
          <w:szCs w:val="22"/>
        </w:rPr>
        <w:t xml:space="preserve">a demoličním odpadem </w:t>
      </w:r>
      <w:r w:rsidR="00FB36A3" w:rsidRPr="00E5685C">
        <w:rPr>
          <w:rFonts w:ascii="Arial" w:hAnsi="Arial" w:cs="Arial"/>
          <w:sz w:val="22"/>
          <w:szCs w:val="22"/>
        </w:rPr>
        <w:t>se rozumí</w:t>
      </w:r>
      <w:r w:rsidRPr="00E5685C">
        <w:rPr>
          <w:rFonts w:ascii="Arial" w:hAnsi="Arial" w:cs="Arial"/>
          <w:sz w:val="22"/>
          <w:szCs w:val="22"/>
        </w:rPr>
        <w:t xml:space="preserve"> </w:t>
      </w:r>
      <w:r w:rsidR="00C45BF9" w:rsidRPr="00E5685C">
        <w:rPr>
          <w:rFonts w:ascii="Arial" w:hAnsi="Arial" w:cs="Arial"/>
          <w:sz w:val="22"/>
          <w:szCs w:val="22"/>
        </w:rPr>
        <w:t xml:space="preserve">odpad vznikající při stavebních </w:t>
      </w:r>
      <w:r w:rsidR="006814CB" w:rsidRPr="00E5685C">
        <w:rPr>
          <w:rFonts w:ascii="Arial" w:hAnsi="Arial" w:cs="Arial"/>
          <w:sz w:val="22"/>
          <w:szCs w:val="22"/>
        </w:rPr>
        <w:br/>
      </w:r>
      <w:r w:rsidR="00C45BF9" w:rsidRPr="00E5685C">
        <w:rPr>
          <w:rFonts w:ascii="Arial" w:hAnsi="Arial" w:cs="Arial"/>
          <w:sz w:val="22"/>
          <w:szCs w:val="22"/>
        </w:rPr>
        <w:t>a demoličních činnostech</w:t>
      </w:r>
      <w:r w:rsidR="0031415A" w:rsidRPr="00E5685C">
        <w:rPr>
          <w:rFonts w:ascii="Arial" w:hAnsi="Arial" w:cs="Arial"/>
          <w:sz w:val="22"/>
          <w:szCs w:val="22"/>
        </w:rPr>
        <w:t xml:space="preserve"> nepodnikajících fyzických osob</w:t>
      </w:r>
      <w:r w:rsidR="00C94283" w:rsidRPr="00E5685C">
        <w:rPr>
          <w:rFonts w:ascii="Arial" w:hAnsi="Arial" w:cs="Arial"/>
          <w:sz w:val="22"/>
          <w:szCs w:val="22"/>
        </w:rPr>
        <w:t>.</w:t>
      </w:r>
      <w:r w:rsidR="00E5685C" w:rsidRPr="00E5685C">
        <w:rPr>
          <w:rFonts w:ascii="Arial" w:hAnsi="Arial" w:cs="Arial"/>
          <w:sz w:val="22"/>
          <w:szCs w:val="22"/>
        </w:rPr>
        <w:t xml:space="preserve"> Stavební a demoliční odpad není </w:t>
      </w:r>
      <w:r w:rsidR="00E5685C">
        <w:rPr>
          <w:rFonts w:ascii="Arial" w:hAnsi="Arial" w:cs="Arial"/>
          <w:sz w:val="22"/>
          <w:szCs w:val="22"/>
        </w:rPr>
        <w:t>odpadem komunálním.</w:t>
      </w:r>
    </w:p>
    <w:p w14:paraId="48DA3D76" w14:textId="77777777" w:rsidR="00626ED1" w:rsidRDefault="00626ED1" w:rsidP="00626ED1">
      <w:pPr>
        <w:jc w:val="both"/>
        <w:rPr>
          <w:rFonts w:ascii="Arial" w:hAnsi="Arial" w:cs="Arial"/>
          <w:sz w:val="22"/>
          <w:szCs w:val="22"/>
        </w:rPr>
      </w:pPr>
    </w:p>
    <w:p w14:paraId="791D5E16" w14:textId="0827040E" w:rsidR="00626ED1" w:rsidRDefault="00626ED1" w:rsidP="00626ED1">
      <w:pPr>
        <w:numPr>
          <w:ilvl w:val="0"/>
          <w:numId w:val="31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Stavební a demoliční odpad</w:t>
      </w:r>
      <w:r w:rsidR="001D4A2A">
        <w:rPr>
          <w:rFonts w:ascii="Arial" w:hAnsi="Arial" w:cs="Arial"/>
          <w:sz w:val="22"/>
          <w:szCs w:val="22"/>
        </w:rPr>
        <w:t xml:space="preserve"> lze použít, </w:t>
      </w:r>
      <w:r>
        <w:rPr>
          <w:rFonts w:ascii="Arial" w:hAnsi="Arial" w:cs="Arial"/>
          <w:sz w:val="22"/>
          <w:szCs w:val="22"/>
        </w:rPr>
        <w:t>předat či odstranit pouze zákonem stanoveným způsobem.</w:t>
      </w:r>
    </w:p>
    <w:p w14:paraId="24039DCD" w14:textId="77777777" w:rsidR="00626ED1" w:rsidRDefault="00626ED1" w:rsidP="00626ED1">
      <w:pPr>
        <w:jc w:val="both"/>
        <w:rPr>
          <w:rFonts w:ascii="Arial" w:hAnsi="Arial" w:cs="Arial"/>
          <w:sz w:val="22"/>
          <w:szCs w:val="22"/>
        </w:rPr>
      </w:pPr>
    </w:p>
    <w:p w14:paraId="46C053A0" w14:textId="79F6C3CC" w:rsidR="00A81D11" w:rsidRPr="00FB023A" w:rsidRDefault="00626ED1" w:rsidP="00FB023A">
      <w:pPr>
        <w:numPr>
          <w:ilvl w:val="0"/>
          <w:numId w:val="31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Likvidaci stavebního a demoličního odpadu si osoba, provádějící činnost, při které tento odpad vznikl, zajišťuje sama na svoje náklady, v souladu se zákonem.</w:t>
      </w:r>
    </w:p>
    <w:p w14:paraId="0F319861" w14:textId="77777777" w:rsidR="00A3604B" w:rsidRDefault="00A3604B" w:rsidP="00730253">
      <w:pPr>
        <w:jc w:val="center"/>
        <w:rPr>
          <w:rFonts w:ascii="Arial" w:hAnsi="Arial" w:cs="Arial"/>
          <w:b/>
          <w:sz w:val="22"/>
          <w:szCs w:val="22"/>
        </w:rPr>
      </w:pPr>
    </w:p>
    <w:p w14:paraId="73E94D75" w14:textId="77777777" w:rsidR="00A3604B" w:rsidRDefault="00A3604B" w:rsidP="00730253">
      <w:pPr>
        <w:jc w:val="center"/>
        <w:rPr>
          <w:rFonts w:ascii="Arial" w:hAnsi="Arial" w:cs="Arial"/>
          <w:b/>
          <w:sz w:val="22"/>
          <w:szCs w:val="22"/>
        </w:rPr>
      </w:pPr>
    </w:p>
    <w:p w14:paraId="7CCEC337" w14:textId="7CAF80B3" w:rsidR="00730253" w:rsidRPr="001D113B" w:rsidRDefault="00730253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1D113B">
        <w:rPr>
          <w:rFonts w:ascii="Arial" w:hAnsi="Arial" w:cs="Arial"/>
          <w:b/>
          <w:sz w:val="22"/>
          <w:szCs w:val="22"/>
        </w:rPr>
        <w:t xml:space="preserve">Čl. </w:t>
      </w:r>
      <w:r w:rsidR="00FC6B08">
        <w:rPr>
          <w:rFonts w:ascii="Arial" w:hAnsi="Arial" w:cs="Arial"/>
          <w:b/>
          <w:sz w:val="22"/>
          <w:szCs w:val="22"/>
        </w:rPr>
        <w:t>9</w:t>
      </w:r>
    </w:p>
    <w:p w14:paraId="23241902" w14:textId="77777777" w:rsidR="00730253" w:rsidRPr="00074576" w:rsidRDefault="00730253" w:rsidP="00074576">
      <w:pPr>
        <w:pStyle w:val="Nzvylnk"/>
        <w:spacing w:before="0" w:after="0"/>
        <w:rPr>
          <w:rFonts w:ascii="Arial" w:hAnsi="Arial" w:cs="Arial"/>
          <w:sz w:val="22"/>
          <w:szCs w:val="22"/>
        </w:rPr>
      </w:pPr>
      <w:r w:rsidRPr="00074576">
        <w:rPr>
          <w:rFonts w:ascii="Arial" w:hAnsi="Arial" w:cs="Arial"/>
          <w:sz w:val="22"/>
          <w:szCs w:val="22"/>
        </w:rPr>
        <w:t>Účinnost</w:t>
      </w:r>
    </w:p>
    <w:p w14:paraId="439FA649" w14:textId="7C45410E" w:rsidR="00730253" w:rsidRPr="00074576" w:rsidRDefault="00730253" w:rsidP="00074576">
      <w:pPr>
        <w:pStyle w:val="Nzvylnk"/>
        <w:spacing w:before="0" w:after="0"/>
        <w:jc w:val="left"/>
        <w:rPr>
          <w:rFonts w:ascii="Arial" w:hAnsi="Arial" w:cs="Arial"/>
          <w:color w:val="0070C0"/>
          <w:sz w:val="22"/>
          <w:szCs w:val="22"/>
        </w:rPr>
      </w:pPr>
    </w:p>
    <w:p w14:paraId="5EBB0B05" w14:textId="3AE3FDCD" w:rsidR="00730253" w:rsidRPr="001D113B" w:rsidRDefault="00904C45" w:rsidP="00904C4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F802EF">
        <w:rPr>
          <w:rFonts w:ascii="Arial" w:hAnsi="Arial" w:cs="Arial"/>
          <w:sz w:val="22"/>
          <w:szCs w:val="22"/>
        </w:rPr>
        <w:t xml:space="preserve">  </w:t>
      </w:r>
      <w:r w:rsidR="000C1786">
        <w:rPr>
          <w:rFonts w:ascii="Arial" w:hAnsi="Arial" w:cs="Arial"/>
          <w:sz w:val="22"/>
          <w:szCs w:val="22"/>
        </w:rPr>
        <w:t xml:space="preserve"> </w:t>
      </w:r>
      <w:r w:rsidR="00730253" w:rsidRPr="001D113B">
        <w:rPr>
          <w:rFonts w:ascii="Arial" w:hAnsi="Arial" w:cs="Arial"/>
          <w:sz w:val="22"/>
          <w:szCs w:val="22"/>
        </w:rPr>
        <w:t>Tato vyhláška nabývá účinnosti dnem</w:t>
      </w:r>
      <w:r w:rsidR="00FC6B08">
        <w:rPr>
          <w:rFonts w:ascii="Arial" w:hAnsi="Arial" w:cs="Arial"/>
          <w:sz w:val="22"/>
          <w:szCs w:val="22"/>
        </w:rPr>
        <w:t xml:space="preserve"> 1.1.202</w:t>
      </w:r>
      <w:r>
        <w:rPr>
          <w:rFonts w:ascii="Arial" w:hAnsi="Arial" w:cs="Arial"/>
          <w:sz w:val="22"/>
          <w:szCs w:val="22"/>
        </w:rPr>
        <w:t>7</w:t>
      </w:r>
      <w:r w:rsidR="00FC6B08">
        <w:rPr>
          <w:rFonts w:ascii="Arial" w:hAnsi="Arial" w:cs="Arial"/>
          <w:sz w:val="22"/>
          <w:szCs w:val="22"/>
        </w:rPr>
        <w:t>.</w:t>
      </w:r>
    </w:p>
    <w:p w14:paraId="48A2AA1D" w14:textId="77777777" w:rsidR="00730253" w:rsidRDefault="00730253" w:rsidP="00074576">
      <w:pPr>
        <w:pStyle w:val="Nzvylnk"/>
        <w:spacing w:before="0" w:after="0"/>
        <w:jc w:val="left"/>
        <w:rPr>
          <w:rFonts w:ascii="Arial" w:hAnsi="Arial" w:cs="Arial"/>
          <w:b w:val="0"/>
          <w:bCs w:val="0"/>
          <w:i/>
          <w:color w:val="1A4BD6"/>
          <w:sz w:val="22"/>
          <w:szCs w:val="22"/>
        </w:rPr>
      </w:pPr>
    </w:p>
    <w:p w14:paraId="06D9B6EF" w14:textId="77777777" w:rsidR="00FC6B08" w:rsidRDefault="00FC6B08" w:rsidP="00074576">
      <w:pPr>
        <w:pStyle w:val="Nzvylnk"/>
        <w:spacing w:before="0" w:after="0"/>
        <w:jc w:val="left"/>
        <w:rPr>
          <w:rFonts w:ascii="Arial" w:hAnsi="Arial" w:cs="Arial"/>
          <w:b w:val="0"/>
          <w:bCs w:val="0"/>
          <w:i/>
          <w:color w:val="1A4BD6"/>
          <w:sz w:val="22"/>
          <w:szCs w:val="22"/>
        </w:rPr>
      </w:pPr>
    </w:p>
    <w:p w14:paraId="152B3AD2" w14:textId="77777777" w:rsidR="00FC6B08" w:rsidRDefault="00FC6B08" w:rsidP="00074576">
      <w:pPr>
        <w:pStyle w:val="Nzvylnk"/>
        <w:spacing w:before="0" w:after="0"/>
        <w:jc w:val="left"/>
        <w:rPr>
          <w:rFonts w:ascii="Arial" w:hAnsi="Arial" w:cs="Arial"/>
          <w:b w:val="0"/>
          <w:bCs w:val="0"/>
          <w:i/>
          <w:color w:val="1A4BD6"/>
          <w:sz w:val="22"/>
          <w:szCs w:val="22"/>
        </w:rPr>
      </w:pPr>
    </w:p>
    <w:p w14:paraId="58FE06FE" w14:textId="77777777" w:rsidR="00FC6B08" w:rsidRDefault="00FC6B08" w:rsidP="00074576">
      <w:pPr>
        <w:pStyle w:val="Nzvylnk"/>
        <w:spacing w:before="0" w:after="0"/>
        <w:jc w:val="left"/>
        <w:rPr>
          <w:rFonts w:ascii="Arial" w:hAnsi="Arial" w:cs="Arial"/>
          <w:b w:val="0"/>
          <w:bCs w:val="0"/>
          <w:i/>
          <w:color w:val="1A4BD6"/>
          <w:sz w:val="22"/>
          <w:szCs w:val="22"/>
        </w:rPr>
      </w:pPr>
    </w:p>
    <w:p w14:paraId="3288A637" w14:textId="77777777" w:rsidR="00770749" w:rsidRPr="00074576" w:rsidRDefault="00770749" w:rsidP="00074576">
      <w:pPr>
        <w:pStyle w:val="Nzvylnk"/>
        <w:spacing w:before="0" w:after="0"/>
        <w:jc w:val="left"/>
        <w:rPr>
          <w:rFonts w:ascii="Arial" w:hAnsi="Arial" w:cs="Arial"/>
          <w:b w:val="0"/>
          <w:bCs w:val="0"/>
          <w:i/>
          <w:color w:val="1A4BD6"/>
          <w:sz w:val="22"/>
          <w:szCs w:val="22"/>
        </w:rPr>
      </w:pPr>
    </w:p>
    <w:p w14:paraId="7B8A761F" w14:textId="77777777" w:rsidR="00074576" w:rsidRPr="00074576" w:rsidRDefault="00074576" w:rsidP="00074576">
      <w:pPr>
        <w:spacing w:before="120" w:line="288" w:lineRule="auto"/>
        <w:ind w:firstLine="709"/>
        <w:jc w:val="both"/>
        <w:rPr>
          <w:rFonts w:ascii="Arial" w:hAnsi="Arial" w:cs="Arial"/>
          <w:sz w:val="22"/>
          <w:szCs w:val="22"/>
        </w:rPr>
      </w:pPr>
    </w:p>
    <w:p w14:paraId="595F27BA" w14:textId="29506AA7" w:rsidR="00FC6B08" w:rsidRDefault="00FC6B08" w:rsidP="00FC6B08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Jaroslav Kužel v. r.                                                                              Václav Pulda v. r.</w:t>
      </w:r>
    </w:p>
    <w:p w14:paraId="6DFCD48C" w14:textId="52B6EFEC" w:rsidR="0024722A" w:rsidRPr="00FB6AE5" w:rsidRDefault="00FC6B08" w:rsidP="00FC6B08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</w:t>
      </w:r>
      <w:r w:rsidR="0024722A" w:rsidRPr="001D113B">
        <w:rPr>
          <w:rFonts w:ascii="Arial" w:hAnsi="Arial" w:cs="Arial"/>
          <w:bCs/>
          <w:sz w:val="22"/>
          <w:szCs w:val="22"/>
        </w:rPr>
        <w:t>místostarosta</w:t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  <w:t>starosta</w:t>
      </w:r>
    </w:p>
    <w:p w14:paraId="1772EAD5" w14:textId="77777777" w:rsidR="004D5A15" w:rsidRDefault="004D5A15">
      <w:pPr>
        <w:rPr>
          <w:rFonts w:ascii="Arial" w:hAnsi="Arial" w:cs="Arial"/>
          <w:sz w:val="22"/>
          <w:szCs w:val="22"/>
        </w:rPr>
      </w:pPr>
    </w:p>
    <w:p w14:paraId="241F30BD" w14:textId="77777777" w:rsidR="00770749" w:rsidRDefault="00770749">
      <w:pPr>
        <w:rPr>
          <w:rFonts w:ascii="Arial" w:hAnsi="Arial" w:cs="Arial"/>
          <w:sz w:val="22"/>
          <w:szCs w:val="22"/>
        </w:rPr>
      </w:pPr>
    </w:p>
    <w:p w14:paraId="44791AFD" w14:textId="77777777" w:rsidR="00770749" w:rsidRDefault="00770749">
      <w:pPr>
        <w:rPr>
          <w:rFonts w:ascii="Arial" w:hAnsi="Arial" w:cs="Arial"/>
          <w:sz w:val="22"/>
          <w:szCs w:val="22"/>
        </w:rPr>
      </w:pPr>
    </w:p>
    <w:p w14:paraId="161BE0B4" w14:textId="77777777" w:rsidR="00770749" w:rsidRDefault="00770749">
      <w:pPr>
        <w:rPr>
          <w:rFonts w:ascii="Arial" w:hAnsi="Arial" w:cs="Arial"/>
          <w:sz w:val="22"/>
          <w:szCs w:val="22"/>
        </w:rPr>
      </w:pPr>
    </w:p>
    <w:p w14:paraId="6B9EFB1D" w14:textId="77777777" w:rsidR="00770749" w:rsidRDefault="00770749">
      <w:pPr>
        <w:rPr>
          <w:rFonts w:ascii="Arial" w:hAnsi="Arial" w:cs="Arial"/>
          <w:sz w:val="22"/>
          <w:szCs w:val="22"/>
        </w:rPr>
      </w:pPr>
    </w:p>
    <w:p w14:paraId="23979E3A" w14:textId="77777777" w:rsidR="00770749" w:rsidRDefault="00770749">
      <w:pPr>
        <w:rPr>
          <w:rFonts w:ascii="Arial" w:hAnsi="Arial" w:cs="Arial"/>
          <w:sz w:val="22"/>
          <w:szCs w:val="22"/>
        </w:rPr>
      </w:pPr>
    </w:p>
    <w:p w14:paraId="62C38AC7" w14:textId="77777777" w:rsidR="00770749" w:rsidRDefault="00770749">
      <w:pPr>
        <w:rPr>
          <w:rFonts w:ascii="Arial" w:hAnsi="Arial" w:cs="Arial"/>
          <w:sz w:val="22"/>
          <w:szCs w:val="22"/>
        </w:rPr>
      </w:pPr>
    </w:p>
    <w:p w14:paraId="2EA7BD7B" w14:textId="77777777" w:rsidR="00362DF8" w:rsidRDefault="00362DF8">
      <w:pPr>
        <w:rPr>
          <w:rFonts w:ascii="Arial" w:hAnsi="Arial" w:cs="Arial"/>
          <w:sz w:val="22"/>
          <w:szCs w:val="22"/>
        </w:rPr>
      </w:pPr>
    </w:p>
    <w:p w14:paraId="1DCAFD52" w14:textId="77777777" w:rsidR="00362DF8" w:rsidRDefault="00362DF8" w:rsidP="00362DF8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0F64F40E" w14:textId="77777777" w:rsidR="00362DF8" w:rsidRDefault="00362DF8" w:rsidP="00362DF8">
      <w:pPr>
        <w:rPr>
          <w:rFonts w:ascii="Arial" w:hAnsi="Arial" w:cs="Arial"/>
          <w:sz w:val="22"/>
          <w:szCs w:val="22"/>
        </w:rPr>
      </w:pPr>
    </w:p>
    <w:sectPr w:rsidR="00362DF8" w:rsidSect="00012F79">
      <w:footerReference w:type="default" r:id="rId8"/>
      <w:pgSz w:w="11906" w:h="16838"/>
      <w:pgMar w:top="1418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081D6" w14:textId="77777777" w:rsidR="000E14C3" w:rsidRDefault="000E14C3">
      <w:r>
        <w:separator/>
      </w:r>
    </w:p>
  </w:endnote>
  <w:endnote w:type="continuationSeparator" w:id="0">
    <w:p w14:paraId="43EE2C1F" w14:textId="77777777" w:rsidR="000E14C3" w:rsidRDefault="000E1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041DB" w14:textId="77777777" w:rsidR="00FB36A3" w:rsidRDefault="00FB36A3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AC3DBF">
      <w:rPr>
        <w:noProof/>
      </w:rPr>
      <w:t>1</w:t>
    </w:r>
    <w:r>
      <w:fldChar w:fldCharType="end"/>
    </w:r>
  </w:p>
  <w:p w14:paraId="5A4B598E" w14:textId="77777777" w:rsidR="00FB36A3" w:rsidRDefault="00FB36A3">
    <w:pPr>
      <w:pStyle w:val="Zpat"/>
    </w:pPr>
  </w:p>
  <w:p w14:paraId="0A5B4C85" w14:textId="77777777" w:rsidR="00771E78" w:rsidRDefault="00771E78"/>
  <w:p w14:paraId="4FE3CA25" w14:textId="77777777" w:rsidR="00771E78" w:rsidRDefault="00771E7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12519" w14:textId="77777777" w:rsidR="000E14C3" w:rsidRDefault="000E14C3">
      <w:r>
        <w:separator/>
      </w:r>
    </w:p>
  </w:footnote>
  <w:footnote w:type="continuationSeparator" w:id="0">
    <w:p w14:paraId="57BA65DD" w14:textId="77777777" w:rsidR="000E14C3" w:rsidRDefault="000E14C3">
      <w:r>
        <w:continuationSeparator/>
      </w:r>
    </w:p>
  </w:footnote>
  <w:footnote w:id="1">
    <w:p w14:paraId="518B1406" w14:textId="77777777" w:rsidR="006B58B2" w:rsidRPr="00DF28D8" w:rsidRDefault="006B58B2">
      <w:pPr>
        <w:pStyle w:val="Textpoznpodarou"/>
        <w:rPr>
          <w:rFonts w:ascii="Arial" w:hAnsi="Arial" w:cs="Arial"/>
        </w:rPr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61 zákona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  <w:footnote w:id="2">
    <w:p w14:paraId="5F8C1B8B" w14:textId="77777777" w:rsidR="006B58B2" w:rsidRDefault="006B58B2">
      <w:pPr>
        <w:pStyle w:val="Textpoznpodarou"/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</w:t>
      </w:r>
      <w:r w:rsidR="002217C9">
        <w:rPr>
          <w:rFonts w:ascii="Arial" w:hAnsi="Arial" w:cs="Arial"/>
        </w:rPr>
        <w:t>60 zákona</w:t>
      </w:r>
      <w:r w:rsidRPr="00DF28D8">
        <w:rPr>
          <w:rFonts w:ascii="Arial" w:hAnsi="Arial" w:cs="Arial"/>
        </w:rPr>
        <w:t xml:space="preserve">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7C11"/>
    <w:multiLevelType w:val="hybridMultilevel"/>
    <w:tmpl w:val="AB66F702"/>
    <w:lvl w:ilvl="0" w:tplc="98FED9D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C0B3A0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B7CA8"/>
    <w:multiLevelType w:val="hybridMultilevel"/>
    <w:tmpl w:val="3CE0E3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5202B81"/>
    <w:multiLevelType w:val="hybridMultilevel"/>
    <w:tmpl w:val="249498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385E4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C43BCB"/>
    <w:multiLevelType w:val="hybridMultilevel"/>
    <w:tmpl w:val="06C28BB8"/>
    <w:lvl w:ilvl="0" w:tplc="74B83E7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EFF22FF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A179B2"/>
    <w:multiLevelType w:val="hybridMultilevel"/>
    <w:tmpl w:val="ACC232F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3191354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1D01B0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A1333CB"/>
    <w:multiLevelType w:val="hybridMultilevel"/>
    <w:tmpl w:val="13E818E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F5721E2"/>
    <w:multiLevelType w:val="hybridMultilevel"/>
    <w:tmpl w:val="1E1C7F3E"/>
    <w:lvl w:ilvl="0" w:tplc="04050011">
      <w:start w:val="1"/>
      <w:numFmt w:val="decimal"/>
      <w:lvlText w:val="%1)"/>
      <w:lvlJc w:val="left"/>
      <w:pPr>
        <w:ind w:left="72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47705B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D21562"/>
    <w:multiLevelType w:val="hybridMultilevel"/>
    <w:tmpl w:val="A2DAED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232FFE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F13426B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5BD6FC1"/>
    <w:multiLevelType w:val="hybridMultilevel"/>
    <w:tmpl w:val="A93039E4"/>
    <w:lvl w:ilvl="0" w:tplc="47A293C4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037E27"/>
    <w:multiLevelType w:val="hybridMultilevel"/>
    <w:tmpl w:val="EFC873E6"/>
    <w:lvl w:ilvl="0" w:tplc="A57620A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A69286E"/>
    <w:multiLevelType w:val="hybridMultilevel"/>
    <w:tmpl w:val="5666217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3" w15:restartNumberingAfterBreak="0">
    <w:nsid w:val="5C9F043D"/>
    <w:multiLevelType w:val="hybridMultilevel"/>
    <w:tmpl w:val="EDF225E4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F662351"/>
    <w:multiLevelType w:val="hybridMultilevel"/>
    <w:tmpl w:val="F0EC547A"/>
    <w:lvl w:ilvl="0" w:tplc="E50ED9F4">
      <w:start w:val="8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5" w15:restartNumberingAfterBreak="0">
    <w:nsid w:val="60671685"/>
    <w:multiLevelType w:val="hybridMultilevel"/>
    <w:tmpl w:val="4F886F6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0902306"/>
    <w:multiLevelType w:val="hybridMultilevel"/>
    <w:tmpl w:val="B3A44E4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5B4AC9"/>
    <w:multiLevelType w:val="hybridMultilevel"/>
    <w:tmpl w:val="F874162E"/>
    <w:lvl w:ilvl="0" w:tplc="40EC111A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960271F"/>
    <w:multiLevelType w:val="hybridMultilevel"/>
    <w:tmpl w:val="0CF8E3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EA02C5"/>
    <w:multiLevelType w:val="hybridMultilevel"/>
    <w:tmpl w:val="3E2C7390"/>
    <w:lvl w:ilvl="0" w:tplc="E2940DD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618756032">
    <w:abstractNumId w:val="7"/>
  </w:num>
  <w:num w:numId="2" w16cid:durableId="1408307399">
    <w:abstractNumId w:val="31"/>
  </w:num>
  <w:num w:numId="3" w16cid:durableId="2138136265">
    <w:abstractNumId w:val="4"/>
  </w:num>
  <w:num w:numId="4" w16cid:durableId="416286729">
    <w:abstractNumId w:val="23"/>
  </w:num>
  <w:num w:numId="5" w16cid:durableId="1784183343">
    <w:abstractNumId w:val="20"/>
  </w:num>
  <w:num w:numId="6" w16cid:durableId="147089887">
    <w:abstractNumId w:val="27"/>
  </w:num>
  <w:num w:numId="7" w16cid:durableId="736973220">
    <w:abstractNumId w:val="8"/>
  </w:num>
  <w:num w:numId="8" w16cid:durableId="1637030387">
    <w:abstractNumId w:val="1"/>
  </w:num>
  <w:num w:numId="9" w16cid:durableId="1127773819">
    <w:abstractNumId w:val="26"/>
  </w:num>
  <w:num w:numId="10" w16cid:durableId="785466592">
    <w:abstractNumId w:val="22"/>
  </w:num>
  <w:num w:numId="11" w16cid:durableId="126047724">
    <w:abstractNumId w:val="21"/>
  </w:num>
  <w:num w:numId="12" w16cid:durableId="615481234">
    <w:abstractNumId w:val="10"/>
  </w:num>
  <w:num w:numId="13" w16cid:durableId="123887377">
    <w:abstractNumId w:val="24"/>
  </w:num>
  <w:num w:numId="14" w16cid:durableId="2070104580">
    <w:abstractNumId w:val="30"/>
  </w:num>
  <w:num w:numId="15" w16cid:durableId="1165781605">
    <w:abstractNumId w:val="13"/>
  </w:num>
  <w:num w:numId="16" w16cid:durableId="1194853587">
    <w:abstractNumId w:val="29"/>
  </w:num>
  <w:num w:numId="17" w16cid:durableId="1828089683">
    <w:abstractNumId w:val="5"/>
  </w:num>
  <w:num w:numId="18" w16cid:durableId="57555677">
    <w:abstractNumId w:val="0"/>
  </w:num>
  <w:num w:numId="19" w16cid:durableId="1609384852">
    <w:abstractNumId w:val="16"/>
  </w:num>
  <w:num w:numId="20" w16cid:durableId="766075195">
    <w:abstractNumId w:val="25"/>
  </w:num>
  <w:num w:numId="21" w16cid:durableId="1727756906">
    <w:abstractNumId w:val="17"/>
  </w:num>
  <w:num w:numId="22" w16cid:durableId="426928555">
    <w:abstractNumId w:val="18"/>
  </w:num>
  <w:num w:numId="23" w16cid:durableId="374307561">
    <w:abstractNumId w:val="12"/>
  </w:num>
  <w:num w:numId="24" w16cid:durableId="1448042355">
    <w:abstractNumId w:val="6"/>
  </w:num>
  <w:num w:numId="25" w16cid:durableId="53234878">
    <w:abstractNumId w:val="2"/>
  </w:num>
  <w:num w:numId="26" w16cid:durableId="1539272770">
    <w:abstractNumId w:val="15"/>
  </w:num>
  <w:num w:numId="27" w16cid:durableId="1815830878">
    <w:abstractNumId w:val="3"/>
  </w:num>
  <w:num w:numId="28" w16cid:durableId="53546361">
    <w:abstractNumId w:val="14"/>
  </w:num>
  <w:num w:numId="29" w16cid:durableId="277880380">
    <w:abstractNumId w:val="9"/>
  </w:num>
  <w:num w:numId="30" w16cid:durableId="1501889420">
    <w:abstractNumId w:val="11"/>
  </w:num>
  <w:num w:numId="31" w16cid:durableId="328991325">
    <w:abstractNumId w:val="28"/>
  </w:num>
  <w:num w:numId="32" w16cid:durableId="43910930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2F79"/>
    <w:rsid w:val="00014304"/>
    <w:rsid w:val="00024B27"/>
    <w:rsid w:val="00031731"/>
    <w:rsid w:val="000332D7"/>
    <w:rsid w:val="00036778"/>
    <w:rsid w:val="00041A92"/>
    <w:rsid w:val="00042756"/>
    <w:rsid w:val="000471B3"/>
    <w:rsid w:val="00052DA4"/>
    <w:rsid w:val="00053446"/>
    <w:rsid w:val="00053FEC"/>
    <w:rsid w:val="0005615E"/>
    <w:rsid w:val="0005787D"/>
    <w:rsid w:val="000616A0"/>
    <w:rsid w:val="00061946"/>
    <w:rsid w:val="00073D99"/>
    <w:rsid w:val="00074576"/>
    <w:rsid w:val="00076F7D"/>
    <w:rsid w:val="00077E69"/>
    <w:rsid w:val="0008576A"/>
    <w:rsid w:val="00091C2D"/>
    <w:rsid w:val="00095548"/>
    <w:rsid w:val="0009785F"/>
    <w:rsid w:val="000A04B6"/>
    <w:rsid w:val="000A3A9A"/>
    <w:rsid w:val="000B560B"/>
    <w:rsid w:val="000B7065"/>
    <w:rsid w:val="000C1786"/>
    <w:rsid w:val="000D0024"/>
    <w:rsid w:val="000D356A"/>
    <w:rsid w:val="000D40B5"/>
    <w:rsid w:val="000E14C3"/>
    <w:rsid w:val="000E7318"/>
    <w:rsid w:val="000E7404"/>
    <w:rsid w:val="000F4494"/>
    <w:rsid w:val="000F4568"/>
    <w:rsid w:val="000F4ADB"/>
    <w:rsid w:val="000F645D"/>
    <w:rsid w:val="00103649"/>
    <w:rsid w:val="001057C4"/>
    <w:rsid w:val="001078B1"/>
    <w:rsid w:val="00111089"/>
    <w:rsid w:val="00115451"/>
    <w:rsid w:val="00117E27"/>
    <w:rsid w:val="00122EA8"/>
    <w:rsid w:val="00123D3A"/>
    <w:rsid w:val="00133646"/>
    <w:rsid w:val="00134AA3"/>
    <w:rsid w:val="001363E2"/>
    <w:rsid w:val="00143C84"/>
    <w:rsid w:val="001468F1"/>
    <w:rsid w:val="001476FD"/>
    <w:rsid w:val="001510B8"/>
    <w:rsid w:val="00153F51"/>
    <w:rsid w:val="00164E8B"/>
    <w:rsid w:val="001724A3"/>
    <w:rsid w:val="00174417"/>
    <w:rsid w:val="0017608F"/>
    <w:rsid w:val="00181515"/>
    <w:rsid w:val="00181C99"/>
    <w:rsid w:val="001869E0"/>
    <w:rsid w:val="001A1793"/>
    <w:rsid w:val="001A2ACF"/>
    <w:rsid w:val="001A4D0D"/>
    <w:rsid w:val="001A5FC6"/>
    <w:rsid w:val="001B0AEB"/>
    <w:rsid w:val="001C6E05"/>
    <w:rsid w:val="001D0D3B"/>
    <w:rsid w:val="001D113B"/>
    <w:rsid w:val="001D4A2A"/>
    <w:rsid w:val="001E0DF7"/>
    <w:rsid w:val="001E5FBF"/>
    <w:rsid w:val="00200839"/>
    <w:rsid w:val="00202C4A"/>
    <w:rsid w:val="00206275"/>
    <w:rsid w:val="00211D36"/>
    <w:rsid w:val="00215A18"/>
    <w:rsid w:val="002217C9"/>
    <w:rsid w:val="00222784"/>
    <w:rsid w:val="00223F72"/>
    <w:rsid w:val="00230515"/>
    <w:rsid w:val="00232642"/>
    <w:rsid w:val="0023379E"/>
    <w:rsid w:val="00242D06"/>
    <w:rsid w:val="002439E9"/>
    <w:rsid w:val="00244C59"/>
    <w:rsid w:val="00246D80"/>
    <w:rsid w:val="0024722A"/>
    <w:rsid w:val="00247C11"/>
    <w:rsid w:val="00251FBA"/>
    <w:rsid w:val="0025354B"/>
    <w:rsid w:val="00255095"/>
    <w:rsid w:val="00255AE6"/>
    <w:rsid w:val="00261098"/>
    <w:rsid w:val="00261FAF"/>
    <w:rsid w:val="00262D62"/>
    <w:rsid w:val="0026520E"/>
    <w:rsid w:val="00265EF4"/>
    <w:rsid w:val="00267188"/>
    <w:rsid w:val="00291E71"/>
    <w:rsid w:val="002A020A"/>
    <w:rsid w:val="002A3581"/>
    <w:rsid w:val="002A5A25"/>
    <w:rsid w:val="002B2C34"/>
    <w:rsid w:val="002B7E6B"/>
    <w:rsid w:val="002C32D2"/>
    <w:rsid w:val="002C3644"/>
    <w:rsid w:val="002C442F"/>
    <w:rsid w:val="002D64B8"/>
    <w:rsid w:val="002D7DAC"/>
    <w:rsid w:val="002F4026"/>
    <w:rsid w:val="002F6C9F"/>
    <w:rsid w:val="0031415A"/>
    <w:rsid w:val="00320CF7"/>
    <w:rsid w:val="0032634F"/>
    <w:rsid w:val="00332A01"/>
    <w:rsid w:val="0034317B"/>
    <w:rsid w:val="00343C2D"/>
    <w:rsid w:val="00344369"/>
    <w:rsid w:val="00352DD8"/>
    <w:rsid w:val="003558A3"/>
    <w:rsid w:val="00362DF8"/>
    <w:rsid w:val="00364E84"/>
    <w:rsid w:val="00365312"/>
    <w:rsid w:val="00373576"/>
    <w:rsid w:val="0037455E"/>
    <w:rsid w:val="003746ED"/>
    <w:rsid w:val="00391BA5"/>
    <w:rsid w:val="003934B6"/>
    <w:rsid w:val="003A0DB1"/>
    <w:rsid w:val="003A7FC0"/>
    <w:rsid w:val="003C2696"/>
    <w:rsid w:val="003D6965"/>
    <w:rsid w:val="003D6B38"/>
    <w:rsid w:val="003E3D8B"/>
    <w:rsid w:val="003E5E7F"/>
    <w:rsid w:val="003E6669"/>
    <w:rsid w:val="003E7B1D"/>
    <w:rsid w:val="003E7C46"/>
    <w:rsid w:val="003F1228"/>
    <w:rsid w:val="003F24A0"/>
    <w:rsid w:val="003F24AA"/>
    <w:rsid w:val="003F4801"/>
    <w:rsid w:val="003F7679"/>
    <w:rsid w:val="00402834"/>
    <w:rsid w:val="00414D31"/>
    <w:rsid w:val="00421C34"/>
    <w:rsid w:val="00423176"/>
    <w:rsid w:val="00425B78"/>
    <w:rsid w:val="0042723F"/>
    <w:rsid w:val="00431942"/>
    <w:rsid w:val="0043209E"/>
    <w:rsid w:val="00435697"/>
    <w:rsid w:val="0045051D"/>
    <w:rsid w:val="00453AB3"/>
    <w:rsid w:val="00460F98"/>
    <w:rsid w:val="00471DDC"/>
    <w:rsid w:val="004761AD"/>
    <w:rsid w:val="00476A0B"/>
    <w:rsid w:val="004853EC"/>
    <w:rsid w:val="00492D2F"/>
    <w:rsid w:val="004966EB"/>
    <w:rsid w:val="004B018B"/>
    <w:rsid w:val="004C5CD8"/>
    <w:rsid w:val="004D0009"/>
    <w:rsid w:val="004D30A2"/>
    <w:rsid w:val="004D3333"/>
    <w:rsid w:val="004D3973"/>
    <w:rsid w:val="004D5A15"/>
    <w:rsid w:val="004E232C"/>
    <w:rsid w:val="00502A5D"/>
    <w:rsid w:val="00503F10"/>
    <w:rsid w:val="00505735"/>
    <w:rsid w:val="0051226B"/>
    <w:rsid w:val="00515094"/>
    <w:rsid w:val="0052041F"/>
    <w:rsid w:val="00525ABF"/>
    <w:rsid w:val="00540721"/>
    <w:rsid w:val="00540BAC"/>
    <w:rsid w:val="00543342"/>
    <w:rsid w:val="00543380"/>
    <w:rsid w:val="0054776B"/>
    <w:rsid w:val="00547890"/>
    <w:rsid w:val="0054799C"/>
    <w:rsid w:val="00550D41"/>
    <w:rsid w:val="00552FFF"/>
    <w:rsid w:val="00553B78"/>
    <w:rsid w:val="00555FEB"/>
    <w:rsid w:val="00560DED"/>
    <w:rsid w:val="0056694A"/>
    <w:rsid w:val="00571BCA"/>
    <w:rsid w:val="00576E29"/>
    <w:rsid w:val="00584D37"/>
    <w:rsid w:val="005853DC"/>
    <w:rsid w:val="0059780C"/>
    <w:rsid w:val="005A3FFD"/>
    <w:rsid w:val="005B08ED"/>
    <w:rsid w:val="005B30A0"/>
    <w:rsid w:val="005C0885"/>
    <w:rsid w:val="005C4F31"/>
    <w:rsid w:val="005C7494"/>
    <w:rsid w:val="005C7FAC"/>
    <w:rsid w:val="005D29B1"/>
    <w:rsid w:val="005D6CD7"/>
    <w:rsid w:val="005D78B7"/>
    <w:rsid w:val="005E114F"/>
    <w:rsid w:val="005E2539"/>
    <w:rsid w:val="005E3069"/>
    <w:rsid w:val="005E6B66"/>
    <w:rsid w:val="005F0210"/>
    <w:rsid w:val="005F1D1F"/>
    <w:rsid w:val="005F7808"/>
    <w:rsid w:val="006025AC"/>
    <w:rsid w:val="006101FB"/>
    <w:rsid w:val="00617D61"/>
    <w:rsid w:val="00617FE8"/>
    <w:rsid w:val="00620481"/>
    <w:rsid w:val="00621976"/>
    <w:rsid w:val="00622382"/>
    <w:rsid w:val="00626ED1"/>
    <w:rsid w:val="006277AF"/>
    <w:rsid w:val="00632F39"/>
    <w:rsid w:val="00636CAB"/>
    <w:rsid w:val="00641107"/>
    <w:rsid w:val="006511C7"/>
    <w:rsid w:val="00656112"/>
    <w:rsid w:val="00657606"/>
    <w:rsid w:val="00665C19"/>
    <w:rsid w:val="00666995"/>
    <w:rsid w:val="00667683"/>
    <w:rsid w:val="00671A01"/>
    <w:rsid w:val="00675B4F"/>
    <w:rsid w:val="00680CEA"/>
    <w:rsid w:val="006814CB"/>
    <w:rsid w:val="006866EF"/>
    <w:rsid w:val="00692B36"/>
    <w:rsid w:val="00693339"/>
    <w:rsid w:val="00696155"/>
    <w:rsid w:val="006A0E24"/>
    <w:rsid w:val="006A24A5"/>
    <w:rsid w:val="006B58B2"/>
    <w:rsid w:val="006B6EE4"/>
    <w:rsid w:val="006C3462"/>
    <w:rsid w:val="006C4A07"/>
    <w:rsid w:val="006C72CD"/>
    <w:rsid w:val="006D4B7E"/>
    <w:rsid w:val="006E5A79"/>
    <w:rsid w:val="006F432E"/>
    <w:rsid w:val="007008E2"/>
    <w:rsid w:val="00702D6A"/>
    <w:rsid w:val="007063A1"/>
    <w:rsid w:val="00710F7F"/>
    <w:rsid w:val="00712D36"/>
    <w:rsid w:val="007131EC"/>
    <w:rsid w:val="00714B2D"/>
    <w:rsid w:val="0071677D"/>
    <w:rsid w:val="00723DF9"/>
    <w:rsid w:val="0072693E"/>
    <w:rsid w:val="00730253"/>
    <w:rsid w:val="007318A0"/>
    <w:rsid w:val="00732470"/>
    <w:rsid w:val="0073528A"/>
    <w:rsid w:val="00745703"/>
    <w:rsid w:val="00765052"/>
    <w:rsid w:val="007654D3"/>
    <w:rsid w:val="00770749"/>
    <w:rsid w:val="00771E78"/>
    <w:rsid w:val="00777412"/>
    <w:rsid w:val="00787EE1"/>
    <w:rsid w:val="007900E4"/>
    <w:rsid w:val="007909DA"/>
    <w:rsid w:val="00795009"/>
    <w:rsid w:val="00797A40"/>
    <w:rsid w:val="007A3B21"/>
    <w:rsid w:val="007A514D"/>
    <w:rsid w:val="007B6584"/>
    <w:rsid w:val="007B792E"/>
    <w:rsid w:val="007C40FF"/>
    <w:rsid w:val="007C5E41"/>
    <w:rsid w:val="007C7508"/>
    <w:rsid w:val="007E1DB2"/>
    <w:rsid w:val="007E2B21"/>
    <w:rsid w:val="007E7071"/>
    <w:rsid w:val="007E7B34"/>
    <w:rsid w:val="007F1D2E"/>
    <w:rsid w:val="007F3823"/>
    <w:rsid w:val="007F56D5"/>
    <w:rsid w:val="008015C8"/>
    <w:rsid w:val="008041C3"/>
    <w:rsid w:val="00806A9C"/>
    <w:rsid w:val="00811FB6"/>
    <w:rsid w:val="008120EE"/>
    <w:rsid w:val="00823562"/>
    <w:rsid w:val="00833615"/>
    <w:rsid w:val="00834BBA"/>
    <w:rsid w:val="00836693"/>
    <w:rsid w:val="0083695F"/>
    <w:rsid w:val="008376C9"/>
    <w:rsid w:val="00841C04"/>
    <w:rsid w:val="00841F59"/>
    <w:rsid w:val="008420FF"/>
    <w:rsid w:val="00843541"/>
    <w:rsid w:val="008449B5"/>
    <w:rsid w:val="008534B6"/>
    <w:rsid w:val="00854728"/>
    <w:rsid w:val="00856F33"/>
    <w:rsid w:val="00863D8D"/>
    <w:rsid w:val="008644ED"/>
    <w:rsid w:val="00870986"/>
    <w:rsid w:val="00872F8B"/>
    <w:rsid w:val="00894634"/>
    <w:rsid w:val="008A0526"/>
    <w:rsid w:val="008A20A1"/>
    <w:rsid w:val="008A2FC7"/>
    <w:rsid w:val="008A4009"/>
    <w:rsid w:val="008B4493"/>
    <w:rsid w:val="008C3A2A"/>
    <w:rsid w:val="008D08B4"/>
    <w:rsid w:val="008D2025"/>
    <w:rsid w:val="008D3350"/>
    <w:rsid w:val="008E10CD"/>
    <w:rsid w:val="008E4005"/>
    <w:rsid w:val="008E5BC3"/>
    <w:rsid w:val="008F1E1D"/>
    <w:rsid w:val="009007DD"/>
    <w:rsid w:val="00904C45"/>
    <w:rsid w:val="00912D28"/>
    <w:rsid w:val="009146F3"/>
    <w:rsid w:val="00915FF6"/>
    <w:rsid w:val="00916185"/>
    <w:rsid w:val="009175D0"/>
    <w:rsid w:val="00923300"/>
    <w:rsid w:val="009401A1"/>
    <w:rsid w:val="00940656"/>
    <w:rsid w:val="0094179C"/>
    <w:rsid w:val="00951700"/>
    <w:rsid w:val="00963A13"/>
    <w:rsid w:val="009722E1"/>
    <w:rsid w:val="00973C0E"/>
    <w:rsid w:val="009743BA"/>
    <w:rsid w:val="009767F1"/>
    <w:rsid w:val="009774F4"/>
    <w:rsid w:val="009859B0"/>
    <w:rsid w:val="0099441B"/>
    <w:rsid w:val="009A0DDF"/>
    <w:rsid w:val="009A1A48"/>
    <w:rsid w:val="009A64B8"/>
    <w:rsid w:val="009B50E5"/>
    <w:rsid w:val="009B680A"/>
    <w:rsid w:val="009B77CC"/>
    <w:rsid w:val="009C4876"/>
    <w:rsid w:val="009C7464"/>
    <w:rsid w:val="009D02A9"/>
    <w:rsid w:val="009D249D"/>
    <w:rsid w:val="009D2F68"/>
    <w:rsid w:val="009D5C19"/>
    <w:rsid w:val="009E4450"/>
    <w:rsid w:val="009E5176"/>
    <w:rsid w:val="009F5BB9"/>
    <w:rsid w:val="00A07653"/>
    <w:rsid w:val="00A11DFF"/>
    <w:rsid w:val="00A23FF9"/>
    <w:rsid w:val="00A25B5E"/>
    <w:rsid w:val="00A31EB3"/>
    <w:rsid w:val="00A33FDC"/>
    <w:rsid w:val="00A342C0"/>
    <w:rsid w:val="00A3604B"/>
    <w:rsid w:val="00A47650"/>
    <w:rsid w:val="00A47A42"/>
    <w:rsid w:val="00A532C2"/>
    <w:rsid w:val="00A61EAE"/>
    <w:rsid w:val="00A625BA"/>
    <w:rsid w:val="00A62EC3"/>
    <w:rsid w:val="00A64714"/>
    <w:rsid w:val="00A773EE"/>
    <w:rsid w:val="00A81D11"/>
    <w:rsid w:val="00A87939"/>
    <w:rsid w:val="00A90A65"/>
    <w:rsid w:val="00A90CF0"/>
    <w:rsid w:val="00A94551"/>
    <w:rsid w:val="00A9554C"/>
    <w:rsid w:val="00A97DA5"/>
    <w:rsid w:val="00AA1F36"/>
    <w:rsid w:val="00AA408A"/>
    <w:rsid w:val="00AB3FF3"/>
    <w:rsid w:val="00AB44E2"/>
    <w:rsid w:val="00AB4897"/>
    <w:rsid w:val="00AB61B3"/>
    <w:rsid w:val="00AB64CD"/>
    <w:rsid w:val="00AC1028"/>
    <w:rsid w:val="00AC13C7"/>
    <w:rsid w:val="00AC1D9A"/>
    <w:rsid w:val="00AC2295"/>
    <w:rsid w:val="00AC3DBF"/>
    <w:rsid w:val="00AC4B55"/>
    <w:rsid w:val="00AD035D"/>
    <w:rsid w:val="00AD0D21"/>
    <w:rsid w:val="00AE03A0"/>
    <w:rsid w:val="00AE2DEE"/>
    <w:rsid w:val="00AE5EEF"/>
    <w:rsid w:val="00AF49AB"/>
    <w:rsid w:val="00AF72CD"/>
    <w:rsid w:val="00B11B51"/>
    <w:rsid w:val="00B321B9"/>
    <w:rsid w:val="00B3452E"/>
    <w:rsid w:val="00B42462"/>
    <w:rsid w:val="00B556A5"/>
    <w:rsid w:val="00B7787C"/>
    <w:rsid w:val="00B947F5"/>
    <w:rsid w:val="00B9738D"/>
    <w:rsid w:val="00BA2FB8"/>
    <w:rsid w:val="00BA7164"/>
    <w:rsid w:val="00BB7A2B"/>
    <w:rsid w:val="00BC51C4"/>
    <w:rsid w:val="00BC676E"/>
    <w:rsid w:val="00BD2B1D"/>
    <w:rsid w:val="00BD3591"/>
    <w:rsid w:val="00BD3C08"/>
    <w:rsid w:val="00BE347C"/>
    <w:rsid w:val="00BE4DFE"/>
    <w:rsid w:val="00BE72A2"/>
    <w:rsid w:val="00BF0879"/>
    <w:rsid w:val="00BF3879"/>
    <w:rsid w:val="00BF6EFC"/>
    <w:rsid w:val="00C06DBD"/>
    <w:rsid w:val="00C07B3C"/>
    <w:rsid w:val="00C125FE"/>
    <w:rsid w:val="00C169D0"/>
    <w:rsid w:val="00C20056"/>
    <w:rsid w:val="00C213B1"/>
    <w:rsid w:val="00C246A1"/>
    <w:rsid w:val="00C25DCE"/>
    <w:rsid w:val="00C3782E"/>
    <w:rsid w:val="00C450DA"/>
    <w:rsid w:val="00C45BF9"/>
    <w:rsid w:val="00C67796"/>
    <w:rsid w:val="00C742D1"/>
    <w:rsid w:val="00C819B3"/>
    <w:rsid w:val="00C8342C"/>
    <w:rsid w:val="00C9368B"/>
    <w:rsid w:val="00C94283"/>
    <w:rsid w:val="00CA5511"/>
    <w:rsid w:val="00CB176B"/>
    <w:rsid w:val="00CB5394"/>
    <w:rsid w:val="00CB5754"/>
    <w:rsid w:val="00CB5E14"/>
    <w:rsid w:val="00CC4B32"/>
    <w:rsid w:val="00CE1581"/>
    <w:rsid w:val="00CE34F9"/>
    <w:rsid w:val="00CF0B79"/>
    <w:rsid w:val="00CF5BE8"/>
    <w:rsid w:val="00CF6192"/>
    <w:rsid w:val="00D04C14"/>
    <w:rsid w:val="00D13DB8"/>
    <w:rsid w:val="00D16544"/>
    <w:rsid w:val="00D20A9A"/>
    <w:rsid w:val="00D226C7"/>
    <w:rsid w:val="00D2467D"/>
    <w:rsid w:val="00D25BA7"/>
    <w:rsid w:val="00D27F18"/>
    <w:rsid w:val="00D310A6"/>
    <w:rsid w:val="00D4132C"/>
    <w:rsid w:val="00D44ECF"/>
    <w:rsid w:val="00D51D24"/>
    <w:rsid w:val="00D546F5"/>
    <w:rsid w:val="00D62F8B"/>
    <w:rsid w:val="00D7341B"/>
    <w:rsid w:val="00D736CB"/>
    <w:rsid w:val="00D7758F"/>
    <w:rsid w:val="00D832B7"/>
    <w:rsid w:val="00D91A41"/>
    <w:rsid w:val="00D92F29"/>
    <w:rsid w:val="00DA0FD9"/>
    <w:rsid w:val="00DB2051"/>
    <w:rsid w:val="00DC3C0A"/>
    <w:rsid w:val="00DE0A5F"/>
    <w:rsid w:val="00DE54A3"/>
    <w:rsid w:val="00DF28D8"/>
    <w:rsid w:val="00E04C79"/>
    <w:rsid w:val="00E11050"/>
    <w:rsid w:val="00E117FD"/>
    <w:rsid w:val="00E12C86"/>
    <w:rsid w:val="00E13E99"/>
    <w:rsid w:val="00E2491F"/>
    <w:rsid w:val="00E318DB"/>
    <w:rsid w:val="00E42543"/>
    <w:rsid w:val="00E428C5"/>
    <w:rsid w:val="00E555A1"/>
    <w:rsid w:val="00E5685C"/>
    <w:rsid w:val="00E5725E"/>
    <w:rsid w:val="00E66B2E"/>
    <w:rsid w:val="00E7094A"/>
    <w:rsid w:val="00E72053"/>
    <w:rsid w:val="00E8031C"/>
    <w:rsid w:val="00E87A75"/>
    <w:rsid w:val="00E87B0B"/>
    <w:rsid w:val="00E92D8B"/>
    <w:rsid w:val="00E9495D"/>
    <w:rsid w:val="00E96EBA"/>
    <w:rsid w:val="00EA1B4D"/>
    <w:rsid w:val="00EB2DCF"/>
    <w:rsid w:val="00EB4815"/>
    <w:rsid w:val="00EB486C"/>
    <w:rsid w:val="00EB7705"/>
    <w:rsid w:val="00EB7D8D"/>
    <w:rsid w:val="00EC5C23"/>
    <w:rsid w:val="00EF0F4E"/>
    <w:rsid w:val="00F00E31"/>
    <w:rsid w:val="00F11FC3"/>
    <w:rsid w:val="00F1395E"/>
    <w:rsid w:val="00F17575"/>
    <w:rsid w:val="00F1773A"/>
    <w:rsid w:val="00F20DEA"/>
    <w:rsid w:val="00F301DF"/>
    <w:rsid w:val="00F349F4"/>
    <w:rsid w:val="00F37B51"/>
    <w:rsid w:val="00F45D43"/>
    <w:rsid w:val="00F4635D"/>
    <w:rsid w:val="00F47FED"/>
    <w:rsid w:val="00F51A5D"/>
    <w:rsid w:val="00F534BD"/>
    <w:rsid w:val="00F53E58"/>
    <w:rsid w:val="00F57F1D"/>
    <w:rsid w:val="00F609EE"/>
    <w:rsid w:val="00F67C91"/>
    <w:rsid w:val="00F71191"/>
    <w:rsid w:val="00F724DF"/>
    <w:rsid w:val="00F76A45"/>
    <w:rsid w:val="00F77173"/>
    <w:rsid w:val="00F771CC"/>
    <w:rsid w:val="00F802EF"/>
    <w:rsid w:val="00F834EA"/>
    <w:rsid w:val="00F8612D"/>
    <w:rsid w:val="00F876B3"/>
    <w:rsid w:val="00F87C7D"/>
    <w:rsid w:val="00FA33FD"/>
    <w:rsid w:val="00FA3D38"/>
    <w:rsid w:val="00FB023A"/>
    <w:rsid w:val="00FB298C"/>
    <w:rsid w:val="00FB317C"/>
    <w:rsid w:val="00FB36A3"/>
    <w:rsid w:val="00FB4709"/>
    <w:rsid w:val="00FB6AE5"/>
    <w:rsid w:val="00FB6FF1"/>
    <w:rsid w:val="00FC59DA"/>
    <w:rsid w:val="00FC6B08"/>
    <w:rsid w:val="00FD337F"/>
    <w:rsid w:val="00FE0414"/>
    <w:rsid w:val="00FE7963"/>
    <w:rsid w:val="00FE7C1B"/>
    <w:rsid w:val="00FF6064"/>
    <w:rsid w:val="00FF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A9C3A6"/>
  <w15:chartTrackingRefBased/>
  <w15:docId w15:val="{F2C5A23B-2777-4BD4-9462-01311F829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619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9B77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0D21"/>
    <w:rPr>
      <w:b/>
      <w:bCs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semiHidden/>
    <w:rsid w:val="00AD0D21"/>
  </w:style>
  <w:style w:type="character" w:customStyle="1" w:styleId="PedmtkomenteChar">
    <w:name w:val="Předmět komentáře Char"/>
    <w:link w:val="Pedmtkomente"/>
    <w:uiPriority w:val="99"/>
    <w:semiHidden/>
    <w:rsid w:val="00AD0D21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5E114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5E114F"/>
    <w:rPr>
      <w:sz w:val="24"/>
      <w:szCs w:val="24"/>
    </w:rPr>
  </w:style>
  <w:style w:type="paragraph" w:customStyle="1" w:styleId="Default">
    <w:name w:val="Default"/>
    <w:rsid w:val="003A0D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6194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Nzvylnk">
    <w:name w:val="Názvy článků"/>
    <w:basedOn w:val="Normln"/>
    <w:rsid w:val="00730253"/>
    <w:pPr>
      <w:keepNext/>
      <w:keepLines/>
      <w:spacing w:before="60" w:after="160"/>
      <w:jc w:val="center"/>
    </w:pPr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9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506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4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0106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6A947-7022-4B9D-9289-F1EE0FB76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897</Words>
  <Characters>5295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user</cp:lastModifiedBy>
  <cp:revision>5</cp:revision>
  <cp:lastPrinted>2026-09-17T07:36:00Z</cp:lastPrinted>
  <dcterms:created xsi:type="dcterms:W3CDTF">2026-09-17T09:12:00Z</dcterms:created>
  <dcterms:modified xsi:type="dcterms:W3CDTF">2026-09-23T07:52:00Z</dcterms:modified>
</cp:coreProperties>
</file>