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B14BA" w14:textId="77777777" w:rsidR="006B7FCA" w:rsidRDefault="006B7FCA" w:rsidP="006B7FCA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24460" simplePos="0" relativeHeight="251664384" behindDoc="1" locked="0" layoutInCell="1" allowOverlap="1" wp14:anchorId="7B770CC1" wp14:editId="2131531C">
            <wp:simplePos x="0" y="0"/>
            <wp:positionH relativeFrom="column">
              <wp:posOffset>1598101</wp:posOffset>
            </wp:positionH>
            <wp:positionV relativeFrom="paragraph">
              <wp:posOffset>151269</wp:posOffset>
            </wp:positionV>
            <wp:extent cx="2567940" cy="330835"/>
            <wp:effectExtent l="0" t="0" r="0" b="0"/>
            <wp:wrapTight wrapText="bothSides">
              <wp:wrapPolygon edited="0">
                <wp:start x="0" y="0"/>
                <wp:lineTo x="0" y="20729"/>
                <wp:lineTo x="21472" y="20729"/>
                <wp:lineTo x="21472" y="0"/>
                <wp:lineTo x="0" y="0"/>
              </wp:wrapPolygon>
            </wp:wrapTight>
            <wp:docPr id="1217963227" name="Grafický objekt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MU_Trutnov_CMYK.svg"/>
                    <pic:cNvPicPr>
                      <a:picLocks/>
                    </pic:cNvPicPr>
                  </pic:nvPicPr>
                  <pic:blipFill rotWithShape="1">
                    <a:blip r:embed="rId7"/>
                    <a:srcRect r="31134"/>
                    <a:stretch/>
                  </pic:blipFill>
                  <pic:spPr bwMode="auto">
                    <a:xfrm>
                      <a:off x="0" y="0"/>
                      <a:ext cx="2567940" cy="3308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715D6" w14:textId="77777777" w:rsidR="006B7FCA" w:rsidRDefault="006B7FCA" w:rsidP="006B7FCA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04D8CBB" w14:textId="77777777" w:rsidR="006B7FCA" w:rsidRDefault="006B7FCA" w:rsidP="006B7FCA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A1CC18B" w14:textId="6523BDA9" w:rsidR="006B7FCA" w:rsidRDefault="006B7FCA" w:rsidP="006B7FCA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8ACD"/>
          <w:sz w:val="56"/>
          <w:szCs w:val="56"/>
        </w:rPr>
        <w:t>Rada</w:t>
      </w:r>
      <w:r w:rsidRPr="00B7643A">
        <w:rPr>
          <w:rFonts w:ascii="Arial" w:eastAsia="Calibri" w:hAnsi="Arial" w:cs="Arial"/>
          <w:b/>
          <w:color w:val="008ACD"/>
          <w:sz w:val="56"/>
          <w:szCs w:val="56"/>
        </w:rPr>
        <w:t xml:space="preserve"> města</w:t>
      </w:r>
      <w:r>
        <w:rPr>
          <w:rFonts w:ascii="Arial" w:eastAsia="Calibri" w:hAnsi="Arial" w:cs="Arial"/>
          <w:b/>
          <w:color w:val="008ACD"/>
          <w:sz w:val="56"/>
          <w:szCs w:val="56"/>
        </w:rPr>
        <w:t xml:space="preserve"> Trutnova</w:t>
      </w:r>
    </w:p>
    <w:p w14:paraId="2C39C2A5" w14:textId="77777777" w:rsidR="006B7FCA" w:rsidRPr="00F77896" w:rsidRDefault="006B7FCA" w:rsidP="006B7FCA">
      <w:pPr>
        <w:keepNext/>
        <w:spacing w:after="0"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EED02EB" w14:textId="3ED8679F" w:rsidR="006B7FCA" w:rsidRPr="00B7643A" w:rsidRDefault="006B7FCA" w:rsidP="006B7FCA">
      <w:pPr>
        <w:keepNext/>
        <w:spacing w:after="0" w:line="276" w:lineRule="auto"/>
        <w:jc w:val="center"/>
        <w:rPr>
          <w:rFonts w:ascii="Arial" w:hAnsi="Arial" w:cs="Arial"/>
          <w:b/>
          <w:color w:val="008ACD"/>
          <w:sz w:val="24"/>
          <w:szCs w:val="24"/>
        </w:rPr>
      </w:pPr>
      <w:r>
        <w:rPr>
          <w:rFonts w:ascii="Arial" w:hAnsi="Arial" w:cs="Arial"/>
          <w:b/>
          <w:color w:val="008ACD"/>
          <w:sz w:val="24"/>
          <w:szCs w:val="24"/>
        </w:rPr>
        <w:t>Nařízení</w:t>
      </w:r>
      <w:r w:rsidRPr="00B7643A">
        <w:rPr>
          <w:rFonts w:ascii="Arial" w:hAnsi="Arial" w:cs="Arial"/>
          <w:b/>
          <w:color w:val="008ACD"/>
          <w:sz w:val="24"/>
          <w:szCs w:val="24"/>
        </w:rPr>
        <w:t xml:space="preserve"> města</w:t>
      </w:r>
    </w:p>
    <w:p w14:paraId="002F28F0" w14:textId="77777777" w:rsidR="006B7FCA" w:rsidRDefault="006B7FCA" w:rsidP="006B7FCA">
      <w:pPr>
        <w:spacing w:line="276" w:lineRule="auto"/>
        <w:jc w:val="center"/>
        <w:rPr>
          <w:rFonts w:ascii="Arial" w:hAnsi="Arial" w:cs="Arial"/>
          <w:b/>
          <w:color w:val="008ACD"/>
          <w:sz w:val="24"/>
          <w:szCs w:val="24"/>
        </w:rPr>
      </w:pPr>
    </w:p>
    <w:p w14:paraId="2595B615" w14:textId="61226951" w:rsidR="006B7FCA" w:rsidRPr="00B7643A" w:rsidRDefault="006B7FCA" w:rsidP="006B7FCA">
      <w:pPr>
        <w:spacing w:line="276" w:lineRule="auto"/>
        <w:jc w:val="center"/>
        <w:rPr>
          <w:rFonts w:ascii="Arial" w:hAnsi="Arial" w:cs="Arial"/>
          <w:b/>
          <w:color w:val="008ACD"/>
          <w:sz w:val="24"/>
          <w:szCs w:val="24"/>
        </w:rPr>
      </w:pPr>
      <w:r>
        <w:rPr>
          <w:rFonts w:ascii="Arial" w:hAnsi="Arial" w:cs="Arial"/>
          <w:b/>
          <w:color w:val="008ACD"/>
          <w:sz w:val="24"/>
          <w:szCs w:val="24"/>
        </w:rPr>
        <w:t>TRŽNÍ ŘÁD</w:t>
      </w:r>
    </w:p>
    <w:p w14:paraId="582B6B3A" w14:textId="77777777" w:rsidR="006B7FCA" w:rsidRDefault="006B7FCA" w:rsidP="001C49E8">
      <w:pPr>
        <w:pStyle w:val="Default"/>
        <w:jc w:val="both"/>
        <w:rPr>
          <w:b/>
          <w:bCs/>
          <w:sz w:val="20"/>
          <w:szCs w:val="20"/>
        </w:rPr>
      </w:pPr>
    </w:p>
    <w:p w14:paraId="407E0DDC" w14:textId="77777777" w:rsidR="006B7FCA" w:rsidRPr="006B7FCA" w:rsidRDefault="006B7FCA" w:rsidP="001C49E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6871C713" w14:textId="58791E29" w:rsidR="00B67761" w:rsidRDefault="001C49E8" w:rsidP="001C49E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 xml:space="preserve">Rada města Trutnova vydává na základě ustanovení § 18 odst. 1 zákona č. 455/1991 Sb., </w:t>
      </w:r>
      <w:r w:rsidR="0071621F">
        <w:rPr>
          <w:rFonts w:ascii="Arial" w:hAnsi="Arial" w:cs="Arial"/>
          <w:b/>
          <w:bCs/>
          <w:sz w:val="20"/>
          <w:szCs w:val="20"/>
        </w:rPr>
        <w:br/>
      </w:r>
      <w:r w:rsidRPr="006B7FCA">
        <w:rPr>
          <w:rFonts w:ascii="Arial" w:hAnsi="Arial" w:cs="Arial"/>
          <w:b/>
          <w:bCs/>
          <w:sz w:val="20"/>
          <w:szCs w:val="20"/>
        </w:rPr>
        <w:t>o živnostenském podnikání (živnostenský zákon), v platném znění, a v souladu s § 11</w:t>
      </w:r>
      <w:r w:rsidR="00AC2662" w:rsidRPr="006B7FCA">
        <w:rPr>
          <w:rFonts w:ascii="Arial" w:hAnsi="Arial" w:cs="Arial"/>
          <w:b/>
          <w:bCs/>
          <w:sz w:val="20"/>
          <w:szCs w:val="20"/>
        </w:rPr>
        <w:t xml:space="preserve"> odst. </w:t>
      </w:r>
      <w:r w:rsidR="0071621F">
        <w:rPr>
          <w:rFonts w:ascii="Arial" w:hAnsi="Arial" w:cs="Arial"/>
          <w:b/>
          <w:bCs/>
          <w:sz w:val="20"/>
          <w:szCs w:val="20"/>
        </w:rPr>
        <w:br/>
      </w:r>
      <w:r w:rsidR="00AC2662" w:rsidRPr="006B7FCA">
        <w:rPr>
          <w:rFonts w:ascii="Arial" w:hAnsi="Arial" w:cs="Arial"/>
          <w:b/>
          <w:bCs/>
          <w:sz w:val="20"/>
          <w:szCs w:val="20"/>
        </w:rPr>
        <w:t>1</w:t>
      </w:r>
      <w:r w:rsidRPr="006B7FCA">
        <w:rPr>
          <w:rFonts w:ascii="Arial" w:hAnsi="Arial" w:cs="Arial"/>
          <w:b/>
          <w:bCs/>
          <w:sz w:val="20"/>
          <w:szCs w:val="20"/>
        </w:rPr>
        <w:t xml:space="preserve"> a § 102 odst. 2 písm. d) zákona č. 128/2000 Sb., o obcích (obecní zřízení), v platném znění, toto nařízení města Trutnova:</w:t>
      </w:r>
    </w:p>
    <w:p w14:paraId="55284BC0" w14:textId="77777777" w:rsidR="00AA3E49" w:rsidRDefault="00AA3E49" w:rsidP="001C49E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38F20C1D" w14:textId="77777777" w:rsidR="00AA3E49" w:rsidRDefault="00AA3E49" w:rsidP="001C49E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611081BB" w14:textId="77777777" w:rsidR="00BA60E1" w:rsidRPr="006B7FCA" w:rsidRDefault="00BA60E1" w:rsidP="00BA60E1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6B7FCA">
        <w:rPr>
          <w:rFonts w:ascii="Arial" w:hAnsi="Arial" w:cs="Arial"/>
          <w:b/>
          <w:sz w:val="20"/>
          <w:szCs w:val="20"/>
        </w:rPr>
        <w:t>Článek 1</w:t>
      </w:r>
    </w:p>
    <w:p w14:paraId="514DDF64" w14:textId="77777777" w:rsidR="00BA60E1" w:rsidRPr="006B7FCA" w:rsidRDefault="00BA60E1" w:rsidP="00BA60E1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6B7FCA">
        <w:rPr>
          <w:rFonts w:ascii="Arial" w:hAnsi="Arial" w:cs="Arial"/>
          <w:b/>
          <w:sz w:val="20"/>
          <w:szCs w:val="20"/>
        </w:rPr>
        <w:t>Úvodní ustanovení</w:t>
      </w:r>
    </w:p>
    <w:p w14:paraId="337FCDDB" w14:textId="77777777" w:rsidR="00BA60E1" w:rsidRPr="006B7FCA" w:rsidRDefault="00BA60E1" w:rsidP="00BA60E1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49090BD2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(1) Toto nařízení města (dále i „tržní řád“) stanoví podmínky pro nabídku, prodej zboží (dále jen „prodej zboží“) a poskytování služeb mimo provozovnu určenou k tomuto účelu kolaudačním rozhodnutím podle zvláštního zákona</w:t>
      </w:r>
      <w:r w:rsidRPr="006B7FCA">
        <w:rPr>
          <w:rFonts w:ascii="Arial" w:hAnsi="Arial" w:cs="Arial"/>
          <w:sz w:val="20"/>
          <w:szCs w:val="20"/>
          <w:vertAlign w:val="superscript"/>
        </w:rPr>
        <w:t>1)</w:t>
      </w:r>
      <w:r w:rsidRPr="006B7FCA">
        <w:rPr>
          <w:rFonts w:ascii="Arial" w:hAnsi="Arial" w:cs="Arial"/>
          <w:sz w:val="20"/>
          <w:szCs w:val="20"/>
        </w:rPr>
        <w:t>, zejména na tržištích, trzích, tržních místech a předsunutých prodejních místech.</w:t>
      </w:r>
    </w:p>
    <w:p w14:paraId="7B175924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9C3C2D2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(2) Tržní řád je závazný na celém území města Trutnova, bez ohledu na to, zda jde o tržnice, tržiště, trhy, tržní místa nebo předsunutá prodejní místa umístěná na pozemcích ve vlastnictví města nebo jiné právnické či fyzické osoby.</w:t>
      </w:r>
    </w:p>
    <w:p w14:paraId="7615DF28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01EFED0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0224004" w14:textId="77777777" w:rsidR="00BA60E1" w:rsidRPr="006B7FCA" w:rsidRDefault="00BA60E1" w:rsidP="00BA60E1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6B7FCA">
        <w:rPr>
          <w:rFonts w:ascii="Arial" w:hAnsi="Arial" w:cs="Arial"/>
          <w:b/>
          <w:sz w:val="20"/>
          <w:szCs w:val="20"/>
        </w:rPr>
        <w:t>Článek 2</w:t>
      </w:r>
    </w:p>
    <w:p w14:paraId="5C30981E" w14:textId="77777777" w:rsidR="00BA60E1" w:rsidRDefault="00BA60E1" w:rsidP="00BA60E1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6B7FCA">
        <w:rPr>
          <w:rFonts w:ascii="Arial" w:hAnsi="Arial" w:cs="Arial"/>
          <w:b/>
          <w:sz w:val="20"/>
          <w:szCs w:val="20"/>
        </w:rPr>
        <w:t>Předmět úpravy</w:t>
      </w:r>
    </w:p>
    <w:p w14:paraId="26569C2E" w14:textId="16ABE9AF" w:rsidR="00BA60E1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(1) Tento tržní řád vymezuje:</w:t>
      </w:r>
    </w:p>
    <w:p w14:paraId="30C5533A" w14:textId="77777777" w:rsidR="00BA60E1" w:rsidRPr="00BA60E1" w:rsidRDefault="00BA60E1" w:rsidP="00BA60E1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p w14:paraId="63B255DE" w14:textId="42499BBF" w:rsidR="00BA60E1" w:rsidRPr="006B7FCA" w:rsidRDefault="00BA60E1" w:rsidP="00BA60E1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místa pro prodej zboží a poskytování služeb,</w:t>
      </w:r>
    </w:p>
    <w:p w14:paraId="4B951897" w14:textId="77777777" w:rsidR="00BA60E1" w:rsidRPr="006B7FCA" w:rsidRDefault="00BA60E1" w:rsidP="00BA60E1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stanovení kapacity a přiměřené vybavenosti tržišť a trhů,</w:t>
      </w:r>
    </w:p>
    <w:p w14:paraId="31DD24C2" w14:textId="77777777" w:rsidR="00BA60E1" w:rsidRDefault="00BA60E1" w:rsidP="00BA60E1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dobu prodeje zboží a poskytování služeb na tržištích, trzích, tržních místech a předsunutých prodejních místech,</w:t>
      </w:r>
    </w:p>
    <w:p w14:paraId="2CB67619" w14:textId="1E9FF2D3" w:rsidR="00BA60E1" w:rsidRDefault="00BA60E1" w:rsidP="00BA60E1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pravidla pro udržování čistoty, pořádku a bezpečnosti na tržnicích, tržištích, trzích, tržních místech a předsunutých prodejních místech,</w:t>
      </w:r>
      <w:bookmarkStart w:id="0" w:name="_Hlk179793769"/>
    </w:p>
    <w:p w14:paraId="28F31EAF" w14:textId="45C969D2" w:rsidR="00BA60E1" w:rsidRPr="006B7FCA" w:rsidRDefault="00BA60E1" w:rsidP="00BA60E1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pravidla, která musí dodržet provozovatel tržnice, tržiště nebo trhů k zajištění jejich řádného provozu.</w:t>
      </w:r>
    </w:p>
    <w:p w14:paraId="11ECDAD8" w14:textId="77777777" w:rsidR="00BA60E1" w:rsidRPr="006B7FCA" w:rsidRDefault="00BA60E1" w:rsidP="00BA60E1">
      <w:pPr>
        <w:pStyle w:val="Default"/>
        <w:rPr>
          <w:rFonts w:ascii="Arial" w:hAnsi="Arial" w:cs="Arial"/>
          <w:sz w:val="20"/>
          <w:szCs w:val="20"/>
        </w:rPr>
      </w:pPr>
    </w:p>
    <w:p w14:paraId="46945DF2" w14:textId="3986EBED" w:rsidR="00BA60E1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(2) Tento tržní řád se nevztahuje na prodej zboží prostřednictvím automatů obsluhovaných spotřebitelem.</w:t>
      </w:r>
    </w:p>
    <w:p w14:paraId="0815C58F" w14:textId="77777777" w:rsidR="0071621F" w:rsidRPr="006B7FCA" w:rsidRDefault="0071621F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</w:p>
    <w:bookmarkEnd w:id="0"/>
    <w:p w14:paraId="1B6717F2" w14:textId="77777777" w:rsidR="00BA60E1" w:rsidRPr="006B7FCA" w:rsidRDefault="00BA60E1" w:rsidP="00BA60E1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D0E55AF" w14:textId="77777777" w:rsidR="00BA60E1" w:rsidRPr="006B7FCA" w:rsidRDefault="00BA60E1" w:rsidP="00BA60E1">
      <w:pPr>
        <w:pStyle w:val="Default"/>
        <w:jc w:val="center"/>
        <w:rPr>
          <w:rFonts w:ascii="Arial" w:hAnsi="Arial" w:cs="Arial"/>
          <w:sz w:val="20"/>
          <w:szCs w:val="20"/>
        </w:rPr>
      </w:pPr>
      <w:bookmarkStart w:id="1" w:name="_Hlk179793820"/>
      <w:r w:rsidRPr="006B7FCA">
        <w:rPr>
          <w:rFonts w:ascii="Arial" w:hAnsi="Arial" w:cs="Arial"/>
          <w:b/>
          <w:bCs/>
          <w:sz w:val="20"/>
          <w:szCs w:val="20"/>
        </w:rPr>
        <w:t>Článek 3</w:t>
      </w:r>
    </w:p>
    <w:p w14:paraId="09FA1250" w14:textId="77777777" w:rsidR="00BA60E1" w:rsidRPr="006B7FCA" w:rsidRDefault="00BA60E1" w:rsidP="00BA60E1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Základní pojmy</w:t>
      </w:r>
    </w:p>
    <w:p w14:paraId="599D4494" w14:textId="77777777" w:rsidR="00BA60E1" w:rsidRPr="006B7FCA" w:rsidRDefault="00BA60E1" w:rsidP="00BA60E1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015CC07B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(1) </w:t>
      </w:r>
      <w:r w:rsidRPr="006B7FCA">
        <w:rPr>
          <w:rFonts w:ascii="Arial" w:hAnsi="Arial" w:cs="Arial"/>
          <w:b/>
          <w:bCs/>
          <w:sz w:val="20"/>
          <w:szCs w:val="20"/>
        </w:rPr>
        <w:t xml:space="preserve">Tržiště - </w:t>
      </w:r>
      <w:r w:rsidRPr="006B7FCA">
        <w:rPr>
          <w:rFonts w:ascii="Arial" w:hAnsi="Arial" w:cs="Arial"/>
          <w:sz w:val="20"/>
          <w:szCs w:val="20"/>
        </w:rPr>
        <w:t xml:space="preserve">vymezený prostor, kde dochází celoročně k prodeji zboží nebo poskytování služeb na jednotlivých prodejních místech, pronajatých k tomuto účelu fyzickým nebo právnickým osobám nebo provozovaných vlastníkem tržiště. Tržiště je vybaveno prodejními zařízeními ze strany provozovatele nebo přenosnými prodejními zařízeními umístěnými prodejci. </w:t>
      </w:r>
    </w:p>
    <w:p w14:paraId="5E50D293" w14:textId="77777777" w:rsidR="00BA60E1" w:rsidRPr="006B7FCA" w:rsidRDefault="00BA60E1" w:rsidP="00BA60E1">
      <w:pPr>
        <w:pStyle w:val="Default"/>
        <w:rPr>
          <w:rFonts w:ascii="Arial" w:hAnsi="Arial" w:cs="Arial"/>
          <w:sz w:val="20"/>
          <w:szCs w:val="20"/>
        </w:rPr>
      </w:pPr>
    </w:p>
    <w:p w14:paraId="5DAB2B77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lastRenderedPageBreak/>
        <w:t xml:space="preserve">(2) </w:t>
      </w:r>
      <w:r w:rsidRPr="006B7FCA">
        <w:rPr>
          <w:rFonts w:ascii="Arial" w:hAnsi="Arial" w:cs="Arial"/>
          <w:b/>
          <w:bCs/>
          <w:sz w:val="20"/>
          <w:szCs w:val="20"/>
        </w:rPr>
        <w:t xml:space="preserve">Tržnice - </w:t>
      </w:r>
      <w:r w:rsidRPr="006B7FCA">
        <w:rPr>
          <w:rFonts w:ascii="Arial" w:hAnsi="Arial" w:cs="Arial"/>
          <w:sz w:val="20"/>
          <w:szCs w:val="20"/>
        </w:rPr>
        <w:t>tržiště mající charakter stavby podle zvláštního zákona.</w:t>
      </w:r>
      <w:r w:rsidRPr="006B7FCA">
        <w:rPr>
          <w:rFonts w:ascii="Arial" w:hAnsi="Arial" w:cs="Arial"/>
          <w:sz w:val="20"/>
          <w:szCs w:val="20"/>
          <w:vertAlign w:val="superscript"/>
        </w:rPr>
        <w:t>1)</w:t>
      </w:r>
      <w:r w:rsidRPr="006B7FCA">
        <w:rPr>
          <w:rFonts w:ascii="Arial" w:hAnsi="Arial" w:cs="Arial"/>
          <w:i/>
          <w:iCs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 xml:space="preserve">Tento prostor je veřejně přístupný pouze v provozní době. </w:t>
      </w:r>
    </w:p>
    <w:p w14:paraId="05F35071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(3) </w:t>
      </w:r>
      <w:r w:rsidRPr="006B7FCA">
        <w:rPr>
          <w:rFonts w:ascii="Arial" w:hAnsi="Arial" w:cs="Arial"/>
          <w:b/>
          <w:bCs/>
          <w:sz w:val="20"/>
          <w:szCs w:val="20"/>
        </w:rPr>
        <w:t xml:space="preserve">Trh - </w:t>
      </w:r>
      <w:r w:rsidRPr="006B7FCA">
        <w:rPr>
          <w:rFonts w:ascii="Arial" w:hAnsi="Arial" w:cs="Arial"/>
          <w:sz w:val="20"/>
          <w:szCs w:val="20"/>
        </w:rPr>
        <w:t xml:space="preserve">soubor prodejních míst určených k soustředěnému příležitostnému prodeji zboží nebo poskytování služeb více prodejci většinou v pravidelných pevně stanovených dnech. </w:t>
      </w:r>
    </w:p>
    <w:p w14:paraId="6261BDB0" w14:textId="77777777" w:rsidR="00BA60E1" w:rsidRPr="006B7FCA" w:rsidRDefault="00BA60E1" w:rsidP="00BA60E1">
      <w:pPr>
        <w:pStyle w:val="Default"/>
        <w:rPr>
          <w:rFonts w:ascii="Arial" w:hAnsi="Arial" w:cs="Arial"/>
          <w:sz w:val="20"/>
          <w:szCs w:val="20"/>
        </w:rPr>
      </w:pPr>
    </w:p>
    <w:p w14:paraId="5AB70372" w14:textId="0BA47DE1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(4) </w:t>
      </w:r>
      <w:r w:rsidRPr="006B7FCA">
        <w:rPr>
          <w:rFonts w:ascii="Arial" w:hAnsi="Arial" w:cs="Arial"/>
          <w:b/>
          <w:bCs/>
          <w:sz w:val="20"/>
          <w:szCs w:val="20"/>
        </w:rPr>
        <w:t xml:space="preserve">Tržní místo </w:t>
      </w:r>
      <w:r w:rsidR="007B6D99">
        <w:rPr>
          <w:rFonts w:ascii="Arial" w:hAnsi="Arial" w:cs="Arial"/>
          <w:b/>
          <w:bCs/>
          <w:sz w:val="20"/>
          <w:szCs w:val="20"/>
        </w:rPr>
        <w:t>-</w:t>
      </w:r>
      <w:r w:rsidRPr="006B7FCA">
        <w:rPr>
          <w:rFonts w:ascii="Arial" w:hAnsi="Arial" w:cs="Arial"/>
          <w:sz w:val="20"/>
          <w:szCs w:val="20"/>
        </w:rPr>
        <w:t xml:space="preserve"> prodejní místo určené k příležitostnému prodeji zboží nebo poskytování služeb jedním prodejcem. </w:t>
      </w:r>
    </w:p>
    <w:p w14:paraId="3A0C0594" w14:textId="77777777" w:rsidR="00BA60E1" w:rsidRPr="006B7FCA" w:rsidRDefault="00BA60E1" w:rsidP="00BA60E1">
      <w:pPr>
        <w:pStyle w:val="Default"/>
        <w:rPr>
          <w:rFonts w:ascii="Arial" w:hAnsi="Arial" w:cs="Arial"/>
          <w:sz w:val="20"/>
          <w:szCs w:val="20"/>
        </w:rPr>
      </w:pPr>
    </w:p>
    <w:p w14:paraId="7EC0E63E" w14:textId="0553D85E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(5) </w:t>
      </w:r>
      <w:r w:rsidRPr="006B7FCA">
        <w:rPr>
          <w:rFonts w:ascii="Arial" w:hAnsi="Arial" w:cs="Arial"/>
          <w:b/>
          <w:bCs/>
          <w:sz w:val="20"/>
          <w:szCs w:val="20"/>
        </w:rPr>
        <w:t xml:space="preserve">Předsunuté prodejní místo - </w:t>
      </w:r>
      <w:r w:rsidRPr="006B7FCA">
        <w:rPr>
          <w:rFonts w:ascii="Arial" w:hAnsi="Arial" w:cs="Arial"/>
          <w:sz w:val="20"/>
          <w:szCs w:val="20"/>
        </w:rPr>
        <w:t>vymezené místo, na kterém se uskutečňuje prodej zboží</w:t>
      </w:r>
      <w:bookmarkEnd w:id="1"/>
      <w:r w:rsidRPr="00BA60E1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nebo poskytují služby stejného sortimentu jako v provozovně určené k tomuto účelu kolaudačním rozhodnutím podle zvláštního předpisu</w:t>
      </w:r>
      <w:r w:rsidRPr="006B7FCA">
        <w:rPr>
          <w:rFonts w:ascii="Arial" w:hAnsi="Arial" w:cs="Arial"/>
          <w:sz w:val="20"/>
          <w:szCs w:val="20"/>
          <w:vertAlign w:val="superscript"/>
        </w:rPr>
        <w:t>1)</w:t>
      </w:r>
      <w:r w:rsidRPr="006B7FCA">
        <w:rPr>
          <w:rFonts w:ascii="Arial" w:hAnsi="Arial" w:cs="Arial"/>
          <w:sz w:val="20"/>
          <w:szCs w:val="20"/>
        </w:rPr>
        <w:t xml:space="preserve">, které není tržnicí a se kterou předsunuté prodejní místo funkčně souvisí. Předsunuté prodejní místo je zřizováno na veřejném prostranství v těsné blízkosti nebo přímo před vlastní provozovnou. </w:t>
      </w:r>
    </w:p>
    <w:p w14:paraId="494DC279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Provozovatelem předsunutého prodejního místa může být pouze provozovatel vlastní provozovny. Prodej zboží nebo poskytování služeb může být prováděno výhradně na prodejních zařízeních.</w:t>
      </w:r>
    </w:p>
    <w:p w14:paraId="472A6FCD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20FEF21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(6) </w:t>
      </w:r>
      <w:r w:rsidRPr="006B7FCA">
        <w:rPr>
          <w:rFonts w:ascii="Arial" w:hAnsi="Arial" w:cs="Arial"/>
          <w:b/>
          <w:sz w:val="20"/>
          <w:szCs w:val="20"/>
        </w:rPr>
        <w:t>Prodejní místo</w:t>
      </w:r>
      <w:r w:rsidRPr="006B7FCA">
        <w:rPr>
          <w:rFonts w:ascii="Arial" w:hAnsi="Arial" w:cs="Arial"/>
          <w:sz w:val="20"/>
          <w:szCs w:val="20"/>
        </w:rPr>
        <w:t xml:space="preserve"> - místo, na kterém fyzická nebo právnická osoba prodává zboží nebo poskytuje služby na prodejním zařízení v tržnicích, na tržištích, trzích, tržních místech nebo předsunutých prodejních místech. Toto místo přidělí prodejci nebo jinak určí osoba zodpovědná za provoz na tržnicích, tržištích, trzích, tržních místech nebo předsunutých prodejních místech.</w:t>
      </w:r>
    </w:p>
    <w:p w14:paraId="7B145A0B" w14:textId="77777777" w:rsidR="00AA3E49" w:rsidRDefault="00AA3E49" w:rsidP="001C49E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309C6BF9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(7) </w:t>
      </w:r>
      <w:r w:rsidRPr="006B7FCA">
        <w:rPr>
          <w:rFonts w:ascii="Arial" w:hAnsi="Arial" w:cs="Arial"/>
          <w:b/>
          <w:sz w:val="20"/>
          <w:szCs w:val="20"/>
        </w:rPr>
        <w:t>Prodejce</w:t>
      </w:r>
      <w:r w:rsidRPr="006B7FCA">
        <w:rPr>
          <w:rFonts w:ascii="Arial" w:hAnsi="Arial" w:cs="Arial"/>
          <w:sz w:val="20"/>
          <w:szCs w:val="20"/>
        </w:rPr>
        <w:t xml:space="preserve"> - osoba oprávněná prodávat na prodejním místě.</w:t>
      </w:r>
    </w:p>
    <w:p w14:paraId="7BE6EFD1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58B2640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(8) </w:t>
      </w:r>
      <w:r w:rsidRPr="006B7FCA">
        <w:rPr>
          <w:rFonts w:ascii="Arial" w:hAnsi="Arial" w:cs="Arial"/>
          <w:b/>
          <w:sz w:val="20"/>
          <w:szCs w:val="20"/>
        </w:rPr>
        <w:t>Provozovatel:</w:t>
      </w:r>
    </w:p>
    <w:p w14:paraId="264752DF" w14:textId="77777777" w:rsidR="00BA60E1" w:rsidRPr="006B7FCA" w:rsidRDefault="00BA60E1" w:rsidP="00BA60E1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fyzická osoba s oprávněním podnikat nebo právnická osoba, která zajišťuje provoz tržnice, tržiště nebo trhu na základě příslušného živnostenského oprávnění,</w:t>
      </w:r>
    </w:p>
    <w:p w14:paraId="194304E3" w14:textId="0958DE26" w:rsidR="00BA60E1" w:rsidRPr="006B7FCA" w:rsidRDefault="00BA60E1" w:rsidP="00BA60E1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fyzická osoba s oprávněním podnikat nebo právnická osoba, která na vlastním pozemku provozuje tržnice, tržiště nebo trh a má určenou osobu jako zodpovědného správce, která se </w:t>
      </w:r>
      <w:r w:rsidR="0071621F">
        <w:rPr>
          <w:rFonts w:ascii="Arial" w:hAnsi="Arial" w:cs="Arial"/>
          <w:sz w:val="20"/>
          <w:szCs w:val="20"/>
        </w:rPr>
        <w:br/>
      </w:r>
      <w:r w:rsidRPr="006B7FCA">
        <w:rPr>
          <w:rFonts w:ascii="Arial" w:hAnsi="Arial" w:cs="Arial"/>
          <w:sz w:val="20"/>
          <w:szCs w:val="20"/>
        </w:rPr>
        <w:t>o provoz tržnice, tržiště nebo trhu stará.</w:t>
      </w:r>
    </w:p>
    <w:p w14:paraId="3B1F4411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9832495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(9) </w:t>
      </w:r>
      <w:r w:rsidRPr="006B7FCA">
        <w:rPr>
          <w:rFonts w:ascii="Arial" w:hAnsi="Arial" w:cs="Arial"/>
          <w:b/>
          <w:sz w:val="20"/>
          <w:szCs w:val="20"/>
        </w:rPr>
        <w:t>Prodejní zařízení</w:t>
      </w:r>
      <w:r w:rsidRPr="006B7FCA">
        <w:rPr>
          <w:rFonts w:ascii="Arial" w:hAnsi="Arial" w:cs="Arial"/>
          <w:sz w:val="20"/>
          <w:szCs w:val="20"/>
        </w:rPr>
        <w:t xml:space="preserve"> - zpravidla movitá věc, sloužící k prodeji zboží nebo k poskytování služeb jako např. stánek, prodejní pult, stolek, účelově upravený a vybavený vozík, stojan, tyč či jiné obdobné zařízení.</w:t>
      </w:r>
    </w:p>
    <w:p w14:paraId="771F2AE3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1BD409A" w14:textId="314F0D61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(10) </w:t>
      </w:r>
      <w:r w:rsidRPr="006B7FCA">
        <w:rPr>
          <w:rFonts w:ascii="Arial" w:hAnsi="Arial" w:cs="Arial"/>
          <w:b/>
          <w:bCs/>
          <w:sz w:val="20"/>
          <w:szCs w:val="20"/>
        </w:rPr>
        <w:t xml:space="preserve">Veřejné prostranství - </w:t>
      </w:r>
      <w:r w:rsidRPr="006B7FCA">
        <w:rPr>
          <w:rFonts w:ascii="Arial" w:hAnsi="Arial" w:cs="Arial"/>
          <w:sz w:val="20"/>
          <w:szCs w:val="20"/>
        </w:rPr>
        <w:t xml:space="preserve">místo, kterým se rozumí místní komunikace a veřejně přístupné účelové komunikace, včetně vozovek, chodníků, náměstí, podchodů, nadchodů, průchodů, podloubí, proluky, </w:t>
      </w:r>
      <w:r w:rsidR="0071621F">
        <w:rPr>
          <w:rFonts w:ascii="Arial" w:hAnsi="Arial" w:cs="Arial"/>
          <w:sz w:val="20"/>
          <w:szCs w:val="20"/>
        </w:rPr>
        <w:br/>
      </w:r>
      <w:r w:rsidRPr="006B7FCA">
        <w:rPr>
          <w:rFonts w:ascii="Arial" w:hAnsi="Arial" w:cs="Arial"/>
          <w:sz w:val="20"/>
          <w:szCs w:val="20"/>
        </w:rPr>
        <w:t xml:space="preserve">a dále tržiště, parky, sady, veřejná zeleň, jakož i další prostory přístupné každému bez omezení, tedy sloužící obecnému užívání, a to bez ohledu na vlastnictví k tomuto prostoru. </w:t>
      </w:r>
    </w:p>
    <w:p w14:paraId="173D47DE" w14:textId="77777777" w:rsidR="00BA60E1" w:rsidRDefault="00BA60E1" w:rsidP="001C49E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46415016" w14:textId="77777777" w:rsidR="00BA60E1" w:rsidRDefault="00BA60E1" w:rsidP="001C49E8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6D295D30" w14:textId="77777777" w:rsidR="00BA60E1" w:rsidRPr="006B7FCA" w:rsidRDefault="00BA60E1" w:rsidP="00BA60E1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Článek 4</w:t>
      </w:r>
    </w:p>
    <w:p w14:paraId="66E8FE29" w14:textId="77777777" w:rsidR="00BA60E1" w:rsidRPr="006B7FCA" w:rsidRDefault="00BA60E1" w:rsidP="00BA60E1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Místa stanovená pro prodej zboží a poskytování služeb na území města</w:t>
      </w:r>
    </w:p>
    <w:p w14:paraId="136B5153" w14:textId="77777777" w:rsidR="00BA60E1" w:rsidRPr="006B7FCA" w:rsidRDefault="00BA60E1" w:rsidP="00BA60E1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71B9C3F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(1) Umístění tržišť a jejich provozování je povoleno pouze na místech uvedených v příloze č. 1 tohoto tržního řádu. </w:t>
      </w:r>
    </w:p>
    <w:p w14:paraId="1945CE1E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6011557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(2) Umístění trhů a jejich provozování je povoleno pouze na místech uvedených v příloze č. 2 tohoto tržního řádu. </w:t>
      </w:r>
    </w:p>
    <w:p w14:paraId="129C662D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5088F56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(3) Umístění tržních míst a jejich provozování je povoleno pouze na místech uvedených v příloze č. 3 tohoto tržního řádu.</w:t>
      </w:r>
    </w:p>
    <w:p w14:paraId="046F988F" w14:textId="40C11735" w:rsidR="00BA60E1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AA42558" w14:textId="77777777" w:rsidR="0071621F" w:rsidRPr="006B7FCA" w:rsidRDefault="0071621F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CD26CB2" w14:textId="77777777" w:rsidR="00BA60E1" w:rsidRPr="006B7FCA" w:rsidRDefault="00BA60E1" w:rsidP="00BA60E1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Článek 5</w:t>
      </w:r>
    </w:p>
    <w:p w14:paraId="3FA0B458" w14:textId="77777777" w:rsidR="00BA60E1" w:rsidRPr="006B7FCA" w:rsidRDefault="00BA60E1" w:rsidP="00BA60E1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6B7FCA">
        <w:rPr>
          <w:rFonts w:ascii="Arial" w:hAnsi="Arial" w:cs="Arial"/>
          <w:b/>
          <w:sz w:val="20"/>
          <w:szCs w:val="20"/>
        </w:rPr>
        <w:t>Podomní a pochůzkový prodej</w:t>
      </w:r>
    </w:p>
    <w:p w14:paraId="133358FB" w14:textId="77777777" w:rsidR="00BA60E1" w:rsidRPr="006B7FCA" w:rsidRDefault="00BA60E1" w:rsidP="00BA60E1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194199CD" w14:textId="6862A699" w:rsidR="00BA60E1" w:rsidRPr="006B7FCA" w:rsidRDefault="00BA60E1" w:rsidP="0071621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1) Pochůzkovým prodejem je prodej nebo poskytování služeb mimo provozovnu určenou k tomuto účelu kolaudačním rozhodnutím dle zvláštního zákona</w:t>
      </w:r>
      <w:r w:rsidRPr="006B7FCA">
        <w:rPr>
          <w:rFonts w:ascii="Arial" w:hAnsi="Arial" w:cs="Arial"/>
          <w:sz w:val="20"/>
          <w:szCs w:val="20"/>
          <w:vertAlign w:val="superscript"/>
        </w:rPr>
        <w:t>1)</w:t>
      </w:r>
      <w:r w:rsidRPr="006B7FCA">
        <w:rPr>
          <w:rFonts w:ascii="Arial" w:hAnsi="Arial" w:cs="Arial"/>
          <w:sz w:val="20"/>
          <w:szCs w:val="20"/>
        </w:rPr>
        <w:t xml:space="preserve"> na veřejném prostranství s použitím přenosného nebo neseného prodejního zařízení nebo přímo z ruky, přičemž není rozhodující, zda ten, který prodává, se přemísťuje nebo postává na místě.</w:t>
      </w:r>
    </w:p>
    <w:p w14:paraId="04B60047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lastRenderedPageBreak/>
        <w:t>2) Podomním prodejem je prodej nebo poskytování služeb mimo provozovnu určenou k tomuto účelu kolaudačním rozhodnutím dle zvláštního zákona</w:t>
      </w:r>
      <w:r w:rsidRPr="006B7FCA">
        <w:rPr>
          <w:rFonts w:ascii="Arial" w:hAnsi="Arial" w:cs="Arial"/>
          <w:sz w:val="20"/>
          <w:szCs w:val="20"/>
          <w:vertAlign w:val="superscript"/>
        </w:rPr>
        <w:t>1)</w:t>
      </w:r>
      <w:r w:rsidRPr="006B7FCA">
        <w:rPr>
          <w:rFonts w:ascii="Arial" w:hAnsi="Arial" w:cs="Arial"/>
          <w:sz w:val="20"/>
          <w:szCs w:val="20"/>
        </w:rPr>
        <w:t>, provozovaný formou pochůzky (obchůzky), při němž je potenciální uživatel zboží nebo služeb bez předchozí objednávky vyhledáván prodejcem z okruhu osob mimo veřejně přístupná místa, zejména docházkou do jednotlivých domů, bytů a přilehlých nemovitostí.</w:t>
      </w:r>
    </w:p>
    <w:p w14:paraId="55355D1D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B41F9A6" w14:textId="77777777" w:rsidR="00BA60E1" w:rsidRPr="006B7FCA" w:rsidRDefault="00BA60E1" w:rsidP="00BA60E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3) Pochůzkový a podomní prodej je zakázán s výjimkami:</w:t>
      </w:r>
    </w:p>
    <w:p w14:paraId="2D134686" w14:textId="77777777" w:rsidR="00BA60E1" w:rsidRPr="006B7FCA" w:rsidRDefault="00BA60E1" w:rsidP="00BA60E1">
      <w:pPr>
        <w:pStyle w:val="Defaul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služby v rámci ohlášeného očkování domácích zvířat,</w:t>
      </w:r>
    </w:p>
    <w:p w14:paraId="578547D6" w14:textId="77777777" w:rsidR="00BA60E1" w:rsidRPr="006B7FCA" w:rsidRDefault="00BA60E1" w:rsidP="00BA60E1">
      <w:pPr>
        <w:pStyle w:val="Defaul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služby v rámci plnění povinností dle zákona č. 133/1985 Sb., o požární ochraně, v platném znění,</w:t>
      </w:r>
    </w:p>
    <w:p w14:paraId="2F21CFAF" w14:textId="77777777" w:rsidR="00BA60E1" w:rsidRPr="006B7FCA" w:rsidRDefault="00BA60E1" w:rsidP="00BA60E1">
      <w:pPr>
        <w:pStyle w:val="Defaul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prodej farmářských výrobků,</w:t>
      </w:r>
    </w:p>
    <w:p w14:paraId="3F29387A" w14:textId="77777777" w:rsidR="00BA60E1" w:rsidRPr="006B7FCA" w:rsidRDefault="00BA60E1" w:rsidP="00BA60E1">
      <w:pPr>
        <w:pStyle w:val="Defaul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vánoční prodej ryb a stromků, </w:t>
      </w:r>
    </w:p>
    <w:p w14:paraId="3D439C5F" w14:textId="727F98B2" w:rsidR="00AA3E49" w:rsidRPr="00BA60E1" w:rsidRDefault="00BA60E1" w:rsidP="00BA60E1">
      <w:pPr>
        <w:pStyle w:val="Default"/>
        <w:numPr>
          <w:ilvl w:val="0"/>
          <w:numId w:val="17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BA60E1">
        <w:rPr>
          <w:rFonts w:ascii="Arial" w:hAnsi="Arial" w:cs="Arial"/>
          <w:sz w:val="20"/>
          <w:szCs w:val="20"/>
        </w:rPr>
        <w:t>velikonoční prodej kraslic a pomlázek</w:t>
      </w:r>
      <w:r>
        <w:rPr>
          <w:rFonts w:ascii="Arial" w:hAnsi="Arial" w:cs="Arial"/>
          <w:sz w:val="20"/>
          <w:szCs w:val="20"/>
        </w:rPr>
        <w:t xml:space="preserve"> </w:t>
      </w:r>
      <w:r w:rsidRPr="00BA60E1">
        <w:rPr>
          <w:rFonts w:ascii="Arial" w:hAnsi="Arial" w:cs="Arial"/>
          <w:sz w:val="20"/>
          <w:szCs w:val="20"/>
        </w:rPr>
        <w:t>prodej v rámci konání společenské akce (zejména kulturní a sportovní) uskutečňovaného se souhlasem organizátora akce.</w:t>
      </w:r>
    </w:p>
    <w:p w14:paraId="6FEF21B4" w14:textId="77777777" w:rsidR="001C49E8" w:rsidRDefault="001C49E8" w:rsidP="001C49E8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E7105D5" w14:textId="77777777" w:rsidR="00BA60E1" w:rsidRDefault="00BA60E1" w:rsidP="001C49E8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24F6703" w14:textId="77777777" w:rsidR="008B72DB" w:rsidRPr="006B7FCA" w:rsidRDefault="008B72DB" w:rsidP="008B72DB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Článek 6</w:t>
      </w:r>
    </w:p>
    <w:p w14:paraId="6B2FC257" w14:textId="77777777" w:rsidR="008B72DB" w:rsidRPr="006B7FCA" w:rsidRDefault="008B72DB" w:rsidP="008B72DB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Stanovení kapacity a přiměřené vybavenosti tržišť a trhů</w:t>
      </w:r>
    </w:p>
    <w:p w14:paraId="223F854F" w14:textId="77777777" w:rsidR="008B72DB" w:rsidRPr="006B7FCA" w:rsidRDefault="008B72DB" w:rsidP="008B72DB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79E9EB5B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(1) O kapacitě trhů a tržiště rozhoduje provozovatel vždy s ohledem na stávající situaci tak, aby byly zajištěny přiměřené podmínky pro zachování kultury a bezpečnosti prodeje zboží nebo poskytování služeb a bezpečný pohyb osob na tržištích a trhu. </w:t>
      </w:r>
    </w:p>
    <w:p w14:paraId="1DF70316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83E34BE" w14:textId="77777777" w:rsidR="008B72DB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(2) Vybavenost jednotlivých tržišť a jejich maximální kapacita je konkrétně stanovena v příloze č. 1 tohoto tržního řádu. </w:t>
      </w:r>
    </w:p>
    <w:p w14:paraId="4C16EA9C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57A1704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(3) Vybavenost jednotlivých trhů a jejich maximální kapacita je konkrétně stanovena v příloze č. 2 tohoto tržního řádu. </w:t>
      </w:r>
    </w:p>
    <w:p w14:paraId="67D1E4EB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A47FDEF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6E5AF9D" w14:textId="77777777" w:rsidR="008B72DB" w:rsidRPr="006B7FCA" w:rsidRDefault="008B72DB" w:rsidP="008B72DB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Článek 7</w:t>
      </w:r>
    </w:p>
    <w:p w14:paraId="248EE231" w14:textId="77777777" w:rsidR="008B72DB" w:rsidRPr="006B7FCA" w:rsidRDefault="008B72DB" w:rsidP="008B72DB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Doba prodeje zboží a poskytování služeb</w:t>
      </w:r>
    </w:p>
    <w:p w14:paraId="18884892" w14:textId="77777777" w:rsidR="008B72DB" w:rsidRPr="006B7FCA" w:rsidRDefault="008B72DB" w:rsidP="008B72DB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na tržištích, trhu, tržních místech a předsunutých prodejních místech</w:t>
      </w:r>
    </w:p>
    <w:p w14:paraId="3F54C98D" w14:textId="77777777" w:rsidR="008B72DB" w:rsidRPr="006B7FCA" w:rsidRDefault="008B72DB" w:rsidP="008B72DB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32C50F20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(1) Prodej zboží a poskytování služeb je možný: </w:t>
      </w:r>
    </w:p>
    <w:p w14:paraId="4CE1FD7D" w14:textId="77777777" w:rsidR="008B72DB" w:rsidRPr="006B7FCA" w:rsidRDefault="008B72DB" w:rsidP="008B72DB">
      <w:pPr>
        <w:pStyle w:val="Defaul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na tržištích denně v době </w:t>
      </w:r>
    </w:p>
    <w:p w14:paraId="14C68D76" w14:textId="77777777" w:rsidR="008B72DB" w:rsidRPr="006B7FCA" w:rsidRDefault="008B72DB" w:rsidP="008B72DB">
      <w:pPr>
        <w:pStyle w:val="Default"/>
        <w:ind w:left="360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- duben - září od 5:00 hod. do 19:00 hod. </w:t>
      </w:r>
    </w:p>
    <w:p w14:paraId="202DB4AC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       - říjen - březen od 6:</w:t>
      </w:r>
      <w:bookmarkStart w:id="2" w:name="_Hlk505160814"/>
      <w:r w:rsidRPr="006B7FCA">
        <w:rPr>
          <w:rFonts w:ascii="Arial" w:hAnsi="Arial" w:cs="Arial"/>
          <w:sz w:val="20"/>
          <w:szCs w:val="20"/>
        </w:rPr>
        <w:t xml:space="preserve">00 hod. do 18:00 hod. </w:t>
      </w:r>
      <w:bookmarkEnd w:id="2"/>
    </w:p>
    <w:p w14:paraId="1478E4EE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         pokud není v příloze č. 1 uvedeno jinak, </w:t>
      </w:r>
    </w:p>
    <w:p w14:paraId="7CF34C02" w14:textId="77777777" w:rsidR="008B72DB" w:rsidRPr="006B7FCA" w:rsidRDefault="008B72DB" w:rsidP="008B72DB">
      <w:pPr>
        <w:pStyle w:val="Defaul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na trhu denně v době od 8:00 hod. do 18:00 hod.,</w:t>
      </w:r>
    </w:p>
    <w:p w14:paraId="1CB7E8DB" w14:textId="77777777" w:rsidR="008B72DB" w:rsidRPr="006B7FCA" w:rsidRDefault="008B72DB" w:rsidP="008B72DB">
      <w:pPr>
        <w:pStyle w:val="Defaul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na tržních místech od 6:00 hod. do 18:00 hod.</w:t>
      </w:r>
    </w:p>
    <w:p w14:paraId="566CE469" w14:textId="77777777" w:rsidR="008B72DB" w:rsidRPr="006B7FCA" w:rsidRDefault="008B72DB" w:rsidP="008B72DB">
      <w:pPr>
        <w:pStyle w:val="Defaul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na předsunutých prodejních místech v souladu s provozní dobou dané provozovny. </w:t>
      </w:r>
    </w:p>
    <w:p w14:paraId="2A837B98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1293BD5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(2) Provozovatel může rozhodnout o omezení provozní doby nebo uzavření tržiště nebo trhu. O této skutečnosti je povinen informovat Městský úřad Trutnov (dále jen „městský úřad“) a veřejnost. </w:t>
      </w:r>
    </w:p>
    <w:p w14:paraId="75E90409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074CCD2D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2867ED39" w14:textId="77777777" w:rsidR="008B72DB" w:rsidRPr="006B7FCA" w:rsidRDefault="008B72DB" w:rsidP="008B72DB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Článek 8</w:t>
      </w:r>
    </w:p>
    <w:p w14:paraId="36046E30" w14:textId="2B9E3C3C" w:rsidR="008B72DB" w:rsidRPr="006B7FCA" w:rsidRDefault="008B72DB" w:rsidP="008B72DB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 xml:space="preserve">Pravidla pro udržování čistoty a bezpečnosti na tržnicích, tržištích, trhu, tržních místech </w:t>
      </w:r>
      <w:r w:rsidR="0071621F">
        <w:rPr>
          <w:rFonts w:ascii="Arial" w:hAnsi="Arial" w:cs="Arial"/>
          <w:b/>
          <w:bCs/>
          <w:sz w:val="20"/>
          <w:szCs w:val="20"/>
        </w:rPr>
        <w:br/>
      </w:r>
      <w:r w:rsidRPr="006B7FCA">
        <w:rPr>
          <w:rFonts w:ascii="Arial" w:hAnsi="Arial" w:cs="Arial"/>
          <w:b/>
          <w:bCs/>
          <w:sz w:val="20"/>
          <w:szCs w:val="20"/>
        </w:rPr>
        <w:t>a předsunutých prodejních místech</w:t>
      </w:r>
    </w:p>
    <w:p w14:paraId="6303F00B" w14:textId="77777777" w:rsidR="008B72DB" w:rsidRPr="006B7FCA" w:rsidRDefault="008B72DB" w:rsidP="008B72DB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302C76CB" w14:textId="3F116FAA" w:rsidR="008B72DB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(1) Při prodeji zboží a poskytování služeb na tržnicích, tržištích, trhu, tržních místech a předsunutých prodejních místech jsou všichni zúčastnění prodejci povinni: </w:t>
      </w:r>
    </w:p>
    <w:p w14:paraId="433E71F2" w14:textId="22B7E8DA" w:rsidR="00BA60E1" w:rsidRDefault="008B72DB" w:rsidP="008B72DB">
      <w:pPr>
        <w:pStyle w:val="Defaul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dodržovat pravidla hygieny a na prodejních místech udržovat prodejní zařízení a jeho bezprostřední okolí v čistotě průběžným úklidem a odstraňováním odpadů a obalů na určené místo,</w:t>
      </w:r>
    </w:p>
    <w:p w14:paraId="40E3950D" w14:textId="70799EEA" w:rsidR="008B72DB" w:rsidRDefault="008B72DB" w:rsidP="008B72DB">
      <w:pPr>
        <w:pStyle w:val="Defaul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B72DB">
        <w:rPr>
          <w:rFonts w:ascii="Arial" w:hAnsi="Arial" w:cs="Arial"/>
          <w:sz w:val="20"/>
          <w:szCs w:val="20"/>
        </w:rPr>
        <w:t xml:space="preserve">prodej zboží a poskytování služeb organizovat tak, aby se jednotlivé druhy potravinářského zboží navzájem nevhodně neovlivňovaly, musí být chráněny před přímými slunečními paprsky </w:t>
      </w:r>
      <w:r w:rsidR="0071621F">
        <w:rPr>
          <w:rFonts w:ascii="Arial" w:hAnsi="Arial" w:cs="Arial"/>
          <w:sz w:val="20"/>
          <w:szCs w:val="20"/>
        </w:rPr>
        <w:br/>
      </w:r>
      <w:r w:rsidRPr="008B72DB">
        <w:rPr>
          <w:rFonts w:ascii="Arial" w:hAnsi="Arial" w:cs="Arial"/>
          <w:sz w:val="20"/>
          <w:szCs w:val="20"/>
        </w:rPr>
        <w:t>a jinými povětrnostními vlivy</w:t>
      </w:r>
    </w:p>
    <w:p w14:paraId="0192A044" w14:textId="569F946F" w:rsidR="008B72DB" w:rsidRDefault="008B72DB" w:rsidP="008B72DB">
      <w:pPr>
        <w:pStyle w:val="Defaul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ovoce, zeleninu, brambory a lesní plody před nabízením k prodeji očistit od hrubých nečistot,</w:t>
      </w:r>
    </w:p>
    <w:p w14:paraId="146FE08E" w14:textId="3B7E5B7C" w:rsidR="008B72DB" w:rsidRPr="008B72DB" w:rsidRDefault="008B72DB" w:rsidP="008B72DB">
      <w:pPr>
        <w:pStyle w:val="Defaul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B72DB">
        <w:rPr>
          <w:rFonts w:ascii="Arial" w:hAnsi="Arial" w:cs="Arial"/>
          <w:sz w:val="20"/>
          <w:szCs w:val="20"/>
        </w:rPr>
        <w:lastRenderedPageBreak/>
        <w:t>prodejní sortiment ukládat pouze na prodejních zařízeních a neskladovat v jeho okolí; sortiment ukládat tak, aby nebránil provozu</w:t>
      </w:r>
      <w:r w:rsidR="00E766DB">
        <w:rPr>
          <w:rFonts w:ascii="Arial" w:hAnsi="Arial" w:cs="Arial"/>
          <w:sz w:val="20"/>
          <w:szCs w:val="20"/>
        </w:rPr>
        <w:t>,</w:t>
      </w:r>
    </w:p>
    <w:p w14:paraId="31F92448" w14:textId="5F1AA468" w:rsidR="008B72DB" w:rsidRDefault="00E766DB" w:rsidP="008B72DB">
      <w:pPr>
        <w:pStyle w:val="Defaul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B72DB">
        <w:rPr>
          <w:rFonts w:ascii="Arial" w:hAnsi="Arial" w:cs="Arial"/>
          <w:sz w:val="20"/>
          <w:szCs w:val="20"/>
        </w:rPr>
        <w:t>prodejní zařízení umístit tak, aby byl okolo nich dostatečně volný průchod,</w:t>
      </w:r>
    </w:p>
    <w:p w14:paraId="0FA49264" w14:textId="1A6A788C" w:rsidR="008B72DB" w:rsidRPr="00E766DB" w:rsidRDefault="00E766DB" w:rsidP="00E766DB">
      <w:pPr>
        <w:pStyle w:val="Defaul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8B72DB">
        <w:rPr>
          <w:rFonts w:ascii="Arial" w:hAnsi="Arial" w:cs="Arial"/>
          <w:sz w:val="20"/>
          <w:szCs w:val="20"/>
        </w:rPr>
        <w:t>neparkovat motorovými vozidly, případně jinými vozidly včetně přívěsů, jimiž je dopravováno zboží, na místě prodeje</w:t>
      </w:r>
    </w:p>
    <w:p w14:paraId="5BCD66EE" w14:textId="77777777" w:rsidR="008B72DB" w:rsidRPr="006B7FCA" w:rsidRDefault="008B72DB" w:rsidP="008B72DB">
      <w:pPr>
        <w:pStyle w:val="Default"/>
        <w:ind w:left="644"/>
        <w:jc w:val="both"/>
        <w:rPr>
          <w:rFonts w:ascii="Arial" w:hAnsi="Arial" w:cs="Arial"/>
          <w:sz w:val="20"/>
          <w:szCs w:val="20"/>
        </w:rPr>
      </w:pPr>
    </w:p>
    <w:p w14:paraId="3790B8AE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(2) Při prodeji zboží a poskytování služeb na tržnicích nebo tržištích jsou všichni zúčastnění prodejci dále povinni se řídit provozním řádem tržnice nebo tržiště. </w:t>
      </w:r>
    </w:p>
    <w:p w14:paraId="00355143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187B1996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45914358" w14:textId="77777777" w:rsidR="008B72DB" w:rsidRPr="006B7FCA" w:rsidRDefault="008B72DB" w:rsidP="008B72DB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Článek 9</w:t>
      </w:r>
    </w:p>
    <w:p w14:paraId="70D1637C" w14:textId="77777777" w:rsidR="008B72DB" w:rsidRPr="006B7FCA" w:rsidRDefault="008B72DB" w:rsidP="008B72DB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 xml:space="preserve">Pravidla, která musí dodržet provozovatel tržnic, tržišť nebo trhů k zajištění jejich řádného provozu </w:t>
      </w:r>
    </w:p>
    <w:p w14:paraId="2BE27A45" w14:textId="77777777" w:rsidR="008B72DB" w:rsidRPr="006B7FCA" w:rsidRDefault="008B72DB" w:rsidP="008B72DB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A796409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(1) Provozovatel řídí, organizuje a dohlíží na provoz tržnice, tržiště nebo trhu a zodpovídá za jejich správný chod v souladu s podmínkami určenými tímto tržním řádem a ostatními právními předpisy, které se vztahují na zajištění jejich řádného provozu. </w:t>
      </w:r>
    </w:p>
    <w:p w14:paraId="0DFF853D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EA73214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(2) Provozovatel je oprávněn určit si na tržnici, tržišti nebo trhu svého správce, který pomáhá provozovateli řídit, organizovat a dohlížet na jejich provoz na základě smlouvy s provozovatelem. </w:t>
      </w:r>
    </w:p>
    <w:p w14:paraId="0F38F698" w14:textId="77777777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758EA15" w14:textId="04D25E0A" w:rsidR="008B72DB" w:rsidRPr="006B7FCA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(3) Provozovatel tržnice nebo tržiště je povinen zpracovat provozní řád tržnice nebo tržiště, řádně jej </w:t>
      </w:r>
      <w:r w:rsidR="0071621F">
        <w:rPr>
          <w:rFonts w:ascii="Arial" w:hAnsi="Arial" w:cs="Arial"/>
          <w:sz w:val="20"/>
          <w:szCs w:val="20"/>
        </w:rPr>
        <w:br/>
      </w:r>
      <w:r w:rsidRPr="006B7FCA">
        <w:rPr>
          <w:rFonts w:ascii="Arial" w:hAnsi="Arial" w:cs="Arial"/>
          <w:sz w:val="20"/>
          <w:szCs w:val="20"/>
        </w:rPr>
        <w:t xml:space="preserve">v prostoru tržnice nebo tržiště vyvěsit na viditelném a přístupném místě spolu s tímto tržním řádem. </w:t>
      </w:r>
    </w:p>
    <w:p w14:paraId="7A3905FD" w14:textId="4918D855" w:rsidR="00BA60E1" w:rsidRDefault="008B72DB" w:rsidP="008B72DB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Provozní řád tržnice nebo tržiště musí obsahovat: název a sídlo provozovatele, název a sídlo pověřeného správce tržnice nebo tržiště, způsob obsazování jednotlivých prodejních míst, podmínky prodeje zboží a poskytování služeb, sortiment prodávaného zboží a poskytovaných služeb, povinnosti prodejců, pravidla pro udržování čistoty a pořádku.</w:t>
      </w:r>
    </w:p>
    <w:p w14:paraId="5696CFB6" w14:textId="77777777" w:rsidR="00BA60E1" w:rsidRDefault="00BA60E1" w:rsidP="001C49E8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1EDD1EF" w14:textId="77777777" w:rsidR="002178FF" w:rsidRPr="006B7FCA" w:rsidRDefault="002178FF" w:rsidP="002178FF">
      <w:pPr>
        <w:pStyle w:val="Default"/>
        <w:jc w:val="both"/>
        <w:rPr>
          <w:rFonts w:ascii="Arial" w:hAnsi="Arial" w:cs="Arial"/>
          <w:sz w:val="20"/>
          <w:szCs w:val="20"/>
        </w:rPr>
      </w:pPr>
      <w:bookmarkStart w:id="3" w:name="_Hlk179795241"/>
      <w:r w:rsidRPr="006B7FCA">
        <w:rPr>
          <w:rFonts w:ascii="Arial" w:hAnsi="Arial" w:cs="Arial"/>
          <w:sz w:val="20"/>
          <w:szCs w:val="20"/>
        </w:rPr>
        <w:t xml:space="preserve">(4) Provozovatel je dále povinen: </w:t>
      </w:r>
    </w:p>
    <w:p w14:paraId="1B9B768C" w14:textId="77777777" w:rsidR="002178FF" w:rsidRPr="006B7FCA" w:rsidRDefault="002178FF" w:rsidP="002178FF">
      <w:pPr>
        <w:pStyle w:val="Defaul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určit prodejcům na základě jejich žádosti konkrétní prodejní místa dle kapacity tržnice, tržiště nebo trhu, </w:t>
      </w:r>
    </w:p>
    <w:p w14:paraId="361F9F98" w14:textId="156E4FD2" w:rsidR="002178FF" w:rsidRPr="006B7FCA" w:rsidRDefault="002178FF" w:rsidP="002178FF">
      <w:pPr>
        <w:pStyle w:val="Defaul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zajistit, aby prodávající zabíral pouze plochu vymezenou příslušným prodejním místem </w:t>
      </w:r>
      <w:r w:rsidR="0071621F">
        <w:rPr>
          <w:rFonts w:ascii="Arial" w:hAnsi="Arial" w:cs="Arial"/>
          <w:sz w:val="20"/>
          <w:szCs w:val="20"/>
        </w:rPr>
        <w:br/>
      </w:r>
      <w:r w:rsidRPr="006B7FCA">
        <w:rPr>
          <w:rFonts w:ascii="Arial" w:hAnsi="Arial" w:cs="Arial"/>
          <w:sz w:val="20"/>
          <w:szCs w:val="20"/>
        </w:rPr>
        <w:t xml:space="preserve">a neblokoval jiné prodejní místo, </w:t>
      </w:r>
    </w:p>
    <w:p w14:paraId="763A66AD" w14:textId="77777777" w:rsidR="002178FF" w:rsidRPr="006B7FCA" w:rsidRDefault="002178FF" w:rsidP="002178FF">
      <w:pPr>
        <w:pStyle w:val="Defaul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zajistit, aby prodejní místo bylo viditelně označeno obchodní firmou nebo jménem a příjmením fyzické osoby, identifikačním číslem, sídlem nebo místem podnikání a jménem a příjmením osoby odpovědné za činnost provozovny, </w:t>
      </w:r>
    </w:p>
    <w:p w14:paraId="39820098" w14:textId="77777777" w:rsidR="002178FF" w:rsidRPr="006B7FCA" w:rsidRDefault="002178FF" w:rsidP="002178FF">
      <w:pPr>
        <w:pStyle w:val="Defaul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zajistit, aby prodejce oprávněný provozovat živnost měl u sebe průkaz živnostenského oprávnění nebo jiný doklad, který jej nahrazuje, </w:t>
      </w:r>
    </w:p>
    <w:p w14:paraId="4B5DA9E6" w14:textId="77777777" w:rsidR="002178FF" w:rsidRPr="006B7FCA" w:rsidRDefault="002178FF" w:rsidP="002178FF">
      <w:pPr>
        <w:pStyle w:val="Defaul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zajistit, aby na prodejním místě byla v době prodeje zboží nebo poskytování služeb spotřebitelům přítomna osoba splňující podmínku znalosti českého jazyka nebo slovenského jazyka, </w:t>
      </w:r>
    </w:p>
    <w:p w14:paraId="634BBEDC" w14:textId="77777777" w:rsidR="002178FF" w:rsidRPr="006B7FCA" w:rsidRDefault="002178FF" w:rsidP="002178FF">
      <w:pPr>
        <w:pStyle w:val="Defaul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zajistit, aby prodejci zřetelně označili zboží cenou nebo aby informaci o ceně zboží či služeb jinak vhodně zpřístupnili, </w:t>
      </w:r>
    </w:p>
    <w:p w14:paraId="6BE5E3BF" w14:textId="77777777" w:rsidR="002178FF" w:rsidRPr="006B7FCA" w:rsidRDefault="002178FF" w:rsidP="002178FF">
      <w:pPr>
        <w:pStyle w:val="Defaul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vést na tržnici, tržišti nebo trhu řádnou evidenci prodejců včetně údaje o druhu jimi prodávaného zboží, tuto evidenci ukládat nejméně po dobu 1 roku, </w:t>
      </w:r>
    </w:p>
    <w:p w14:paraId="6D5F10D1" w14:textId="43F8E8E1" w:rsidR="002178FF" w:rsidRPr="006B7FCA" w:rsidRDefault="002178FF" w:rsidP="002178FF">
      <w:pPr>
        <w:pStyle w:val="Defaul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dbát na úpravu tržnice, tržiště nebo trhu tak, aby celkový jejich vzhled působil uspořádaně </w:t>
      </w:r>
      <w:r w:rsidR="0071621F">
        <w:rPr>
          <w:rFonts w:ascii="Arial" w:hAnsi="Arial" w:cs="Arial"/>
          <w:sz w:val="20"/>
          <w:szCs w:val="20"/>
        </w:rPr>
        <w:br/>
      </w:r>
      <w:r w:rsidRPr="006B7FCA">
        <w:rPr>
          <w:rFonts w:ascii="Arial" w:hAnsi="Arial" w:cs="Arial"/>
          <w:sz w:val="20"/>
          <w:szCs w:val="20"/>
        </w:rPr>
        <w:t xml:space="preserve">a přehledně, </w:t>
      </w:r>
    </w:p>
    <w:p w14:paraId="73151AA2" w14:textId="77777777" w:rsidR="002178FF" w:rsidRPr="006B7FCA" w:rsidRDefault="002178FF" w:rsidP="002178FF">
      <w:pPr>
        <w:pStyle w:val="Defaul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zajistit, aby prodejci byla dodržována ustanovení čl. 6 (netýká se tržnice) a čl. 7 tohoto tržního řádu a nebyl realizován prodej zboží nebo poskytování služeb mimo prodejní zařízení, </w:t>
      </w:r>
    </w:p>
    <w:p w14:paraId="0BABAAAC" w14:textId="77777777" w:rsidR="002178FF" w:rsidRPr="006B7FCA" w:rsidRDefault="002178FF" w:rsidP="002178FF">
      <w:pPr>
        <w:pStyle w:val="Defaul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udržovat průchozí vnitřní komunikace v bezpečném stavu pravidelným úklidem, v zimě úklidem sněhu a posypem, </w:t>
      </w:r>
    </w:p>
    <w:p w14:paraId="53BF38AA" w14:textId="77777777" w:rsidR="002178FF" w:rsidRPr="006B7FCA" w:rsidRDefault="002178FF" w:rsidP="002178FF">
      <w:pPr>
        <w:pStyle w:val="Defaul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vybavit tržnici, tržiště nebo trh dostatečným počtem sběrných nádob na odpad a zajistit dostatečnou četnost svozu odpadu; za dostatečný počet sběrných nádob na odpad a za dostatečnou četnost svozu odpadu se považuje stav, kdy sběrné nádoby na odpad mezi jednotlivými svozy, nebudou přeplněné a odpad nebude ukládán mimo sběrné nádoby na odpad, </w:t>
      </w:r>
    </w:p>
    <w:p w14:paraId="69EDA3BA" w14:textId="77777777" w:rsidR="002178FF" w:rsidRPr="006B7FCA" w:rsidRDefault="002178FF" w:rsidP="002178FF">
      <w:pPr>
        <w:pStyle w:val="Defaul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zajistit dostatečnou průchodnost mezi řadami prodejních zařízení, </w:t>
      </w:r>
    </w:p>
    <w:p w14:paraId="0CB8B971" w14:textId="77777777" w:rsidR="002178FF" w:rsidRDefault="002178FF" w:rsidP="002178FF">
      <w:pPr>
        <w:pStyle w:val="Defaul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2178FF">
        <w:rPr>
          <w:rFonts w:ascii="Arial" w:hAnsi="Arial" w:cs="Arial"/>
          <w:sz w:val="20"/>
          <w:szCs w:val="20"/>
        </w:rPr>
        <w:t xml:space="preserve">dbát na to, aby nebylo zboží odkládáno do přilehlých ploch zeleně a aby přes tyto plochy nebylo naváženo nebo jinak dopravováno zboží, </w:t>
      </w:r>
      <w:bookmarkEnd w:id="3"/>
    </w:p>
    <w:p w14:paraId="32E203EF" w14:textId="729301CB" w:rsidR="00BA60E1" w:rsidRDefault="002178FF" w:rsidP="002178FF">
      <w:pPr>
        <w:pStyle w:val="Defaul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2178FF">
        <w:rPr>
          <w:rFonts w:ascii="Arial" w:hAnsi="Arial" w:cs="Arial"/>
          <w:sz w:val="20"/>
          <w:szCs w:val="20"/>
        </w:rPr>
        <w:lastRenderedPageBreak/>
        <w:t>po skončení prodeje zboží nebo poskytování služeb odstranit prodejní zařízení, s výjimkou míst, kde je povoleno jejich trvalé umístění.</w:t>
      </w:r>
    </w:p>
    <w:p w14:paraId="34ED545B" w14:textId="3F0AE56B" w:rsidR="00D6031A" w:rsidRDefault="00D6031A" w:rsidP="00D6031A">
      <w:pPr>
        <w:pStyle w:val="Default"/>
        <w:ind w:left="720"/>
        <w:jc w:val="both"/>
        <w:rPr>
          <w:rFonts w:ascii="Arial" w:hAnsi="Arial" w:cs="Arial"/>
          <w:sz w:val="20"/>
          <w:szCs w:val="20"/>
        </w:rPr>
      </w:pPr>
    </w:p>
    <w:p w14:paraId="20100002" w14:textId="77777777" w:rsidR="0071621F" w:rsidRPr="002178FF" w:rsidRDefault="0071621F" w:rsidP="00D6031A">
      <w:pPr>
        <w:pStyle w:val="Default"/>
        <w:ind w:left="720"/>
        <w:jc w:val="both"/>
        <w:rPr>
          <w:rFonts w:ascii="Arial" w:hAnsi="Arial" w:cs="Arial"/>
          <w:sz w:val="20"/>
          <w:szCs w:val="20"/>
        </w:rPr>
      </w:pPr>
    </w:p>
    <w:p w14:paraId="15969599" w14:textId="77777777" w:rsidR="00DB157A" w:rsidRPr="006B7FCA" w:rsidRDefault="00DB157A" w:rsidP="00DB157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Článek 10</w:t>
      </w:r>
    </w:p>
    <w:p w14:paraId="4CF5D2B1" w14:textId="77777777" w:rsidR="00DB157A" w:rsidRPr="006B7FCA" w:rsidRDefault="00DB157A" w:rsidP="00DB157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Omezení prodeje zboží</w:t>
      </w:r>
    </w:p>
    <w:p w14:paraId="0DA0AE6A" w14:textId="77777777" w:rsidR="00DB157A" w:rsidRPr="006B7FCA" w:rsidRDefault="00DB157A" w:rsidP="00DB157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84FD160" w14:textId="77777777" w:rsidR="00DB157A" w:rsidRPr="006B7FCA" w:rsidRDefault="00DB157A" w:rsidP="00DB157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(1) Na tržnicích, tržištích, trzích, tržních místech, předsunutých prodejních místech je zakázáno prodávat: </w:t>
      </w:r>
    </w:p>
    <w:p w14:paraId="59204AE8" w14:textId="77777777" w:rsidR="00DB157A" w:rsidRPr="006B7FCA" w:rsidRDefault="00DB157A" w:rsidP="00DB157A">
      <w:pPr>
        <w:pStyle w:val="Defaul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erotické zboží a pornografické tiskoviny, </w:t>
      </w:r>
    </w:p>
    <w:p w14:paraId="46E689DC" w14:textId="77777777" w:rsidR="00DB157A" w:rsidRPr="006B7FCA" w:rsidRDefault="00DB157A" w:rsidP="00DB157A">
      <w:pPr>
        <w:pStyle w:val="Defaul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pyrotechnické předměty, </w:t>
      </w:r>
    </w:p>
    <w:p w14:paraId="5F48CE00" w14:textId="5B5C989A" w:rsidR="00DB157A" w:rsidRPr="003841D8" w:rsidRDefault="00DB157A" w:rsidP="00DB157A">
      <w:pPr>
        <w:pStyle w:val="Defaul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chemické látky a chemické přípravky klasifikované jako hořlavé, zdraví škodlivé, žíravé, dráždivé, senzibilující, výbušné, oxidující, extrémně hořlavé, vysoce hořlavé, karcinogenní, mutagenní, toxické pro reprodukci a nebezpečné pro životní prostředí.</w:t>
      </w:r>
    </w:p>
    <w:p w14:paraId="0713AE92" w14:textId="77777777" w:rsidR="00DB157A" w:rsidRPr="006B7FCA" w:rsidRDefault="00DB157A" w:rsidP="00DB157A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191CBEFB" w14:textId="59749B87" w:rsidR="00DB157A" w:rsidRPr="006B7FCA" w:rsidRDefault="00DB157A" w:rsidP="00DB157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(2) Na tržních místech je možné prodávat sortiment zboží pouze v souladu s přílohou č. 3 tohoto nařízení.</w:t>
      </w:r>
    </w:p>
    <w:p w14:paraId="7ED74F8A" w14:textId="77777777" w:rsidR="00DB157A" w:rsidRDefault="00DB157A" w:rsidP="00DB157A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D771606" w14:textId="77777777" w:rsidR="00C17CE3" w:rsidRPr="006B7FCA" w:rsidRDefault="00C17CE3" w:rsidP="00DB157A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0D81106" w14:textId="77777777" w:rsidR="00DB157A" w:rsidRPr="006B7FCA" w:rsidRDefault="00DB157A" w:rsidP="00DB157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Článek 11</w:t>
      </w:r>
    </w:p>
    <w:p w14:paraId="2C121183" w14:textId="77777777" w:rsidR="00DB157A" w:rsidRPr="006B7FCA" w:rsidRDefault="00DB157A" w:rsidP="00DB157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Kontrola a sankce</w:t>
      </w:r>
    </w:p>
    <w:p w14:paraId="4C368BA8" w14:textId="77777777" w:rsidR="00DB157A" w:rsidRPr="006B7FCA" w:rsidRDefault="00DB157A" w:rsidP="00DB157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398874B" w14:textId="697F68D3" w:rsidR="00DB157A" w:rsidRPr="006B7FCA" w:rsidRDefault="00DB157A" w:rsidP="00DB157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(1) Kontrolu dodržování tohoto tržního řádu provádí městský úřad prostřednictvím pověřených osob </w:t>
      </w:r>
      <w:r w:rsidR="0071621F">
        <w:rPr>
          <w:rFonts w:ascii="Arial" w:hAnsi="Arial" w:cs="Arial"/>
          <w:sz w:val="20"/>
          <w:szCs w:val="20"/>
        </w:rPr>
        <w:br/>
      </w:r>
      <w:r w:rsidRPr="006B7FCA">
        <w:rPr>
          <w:rFonts w:ascii="Arial" w:hAnsi="Arial" w:cs="Arial"/>
          <w:sz w:val="20"/>
          <w:szCs w:val="20"/>
        </w:rPr>
        <w:t xml:space="preserve">a Městská policie Trutnov. </w:t>
      </w:r>
    </w:p>
    <w:p w14:paraId="6D8B2B39" w14:textId="77777777" w:rsidR="00DB157A" w:rsidRPr="006B7FCA" w:rsidRDefault="00DB157A" w:rsidP="00DB157A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F0627E4" w14:textId="77777777" w:rsidR="00DB157A" w:rsidRPr="006B7FCA" w:rsidRDefault="00DB157A" w:rsidP="00DB157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(2) Porušení tohoto nařízení se postihuje podle zvláštních právních předpisů</w:t>
      </w:r>
      <w:r w:rsidRPr="006B7FCA">
        <w:rPr>
          <w:rFonts w:ascii="Arial" w:hAnsi="Arial" w:cs="Arial"/>
          <w:sz w:val="20"/>
          <w:szCs w:val="20"/>
          <w:vertAlign w:val="superscript"/>
        </w:rPr>
        <w:t>2)</w:t>
      </w:r>
      <w:r w:rsidRPr="006B7FCA">
        <w:rPr>
          <w:rFonts w:ascii="Arial" w:hAnsi="Arial" w:cs="Arial"/>
          <w:sz w:val="20"/>
          <w:szCs w:val="20"/>
        </w:rPr>
        <w:t>.</w:t>
      </w:r>
    </w:p>
    <w:p w14:paraId="7A3504CE" w14:textId="77777777" w:rsidR="00DB157A" w:rsidRPr="006B7FCA" w:rsidRDefault="00DB157A" w:rsidP="00DB157A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F064EC4" w14:textId="4DCCEC8B" w:rsidR="00DB157A" w:rsidRPr="006B7FCA" w:rsidRDefault="00DB157A" w:rsidP="00DB157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(3) Tím není dotčeno provádění kontroly na tržnicích, tržištích, trzích a tržních místech orgány dohledu podle zvláštních zákonů. Dodržování povinností vyplývajících z obecně závazných právních předpisů při prodeji zboží a poskytování služeb kontrolují či dozorují oprávněné orgány státní správy. Práva při ukládání sankcí těmito orgány nejsou tímto tržním řádem dotčena.</w:t>
      </w:r>
    </w:p>
    <w:p w14:paraId="10089FD4" w14:textId="77777777" w:rsidR="00DB157A" w:rsidRPr="006B7FCA" w:rsidRDefault="00DB157A" w:rsidP="00DB157A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5E84DB3" w14:textId="77777777" w:rsidR="00DB157A" w:rsidRPr="006B7FCA" w:rsidRDefault="00DB157A" w:rsidP="00DB157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(4) Práva a povinnosti prodejců zboží, poskytovatelů služeb a provozovatelů stanovená zvláštními právními předpisy nejsou tímto nařízením dotčena.</w:t>
      </w:r>
    </w:p>
    <w:p w14:paraId="451297BD" w14:textId="77777777" w:rsidR="00BA60E1" w:rsidRDefault="00BA60E1" w:rsidP="001C49E8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22F5C81" w14:textId="77777777" w:rsidR="00BA60E1" w:rsidRDefault="00BA60E1" w:rsidP="001C49E8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46B2EB1" w14:textId="77777777" w:rsidR="00DB157A" w:rsidRPr="006B7FCA" w:rsidRDefault="00DB157A" w:rsidP="00DB157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Článek 12</w:t>
      </w:r>
    </w:p>
    <w:p w14:paraId="1EEAF732" w14:textId="77777777" w:rsidR="00DB157A" w:rsidRPr="006B7FCA" w:rsidRDefault="00DB157A" w:rsidP="00DB157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B7FCA">
        <w:rPr>
          <w:rFonts w:ascii="Arial" w:hAnsi="Arial" w:cs="Arial"/>
          <w:b/>
          <w:bCs/>
          <w:sz w:val="20"/>
          <w:szCs w:val="20"/>
        </w:rPr>
        <w:t>Závěrečná a zrušovací ustanovení</w:t>
      </w:r>
    </w:p>
    <w:p w14:paraId="371A0A2A" w14:textId="77777777" w:rsidR="00DB157A" w:rsidRPr="006B7FCA" w:rsidRDefault="00DB157A" w:rsidP="00DB157A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D04AE4B" w14:textId="1EE4659E" w:rsidR="00DB157A" w:rsidRPr="006B7FCA" w:rsidRDefault="00DB157A" w:rsidP="00DB157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(1) Toto nařízení města </w:t>
      </w:r>
      <w:r w:rsidR="00D735C6">
        <w:rPr>
          <w:rFonts w:ascii="Arial" w:hAnsi="Arial" w:cs="Arial"/>
          <w:sz w:val="20"/>
          <w:szCs w:val="20"/>
        </w:rPr>
        <w:t>bylo schváleno radou města dne 23.10.2024, usnesením č. RM_2024-1176/20.</w:t>
      </w:r>
      <w:bookmarkStart w:id="4" w:name="_GoBack"/>
      <w:bookmarkEnd w:id="4"/>
    </w:p>
    <w:p w14:paraId="379F6690" w14:textId="77777777" w:rsidR="00DB157A" w:rsidRPr="006B7FCA" w:rsidRDefault="00DB157A" w:rsidP="00DB157A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92E6AC4" w14:textId="77777777" w:rsidR="00DB157A" w:rsidRPr="006B7FCA" w:rsidRDefault="00DB157A" w:rsidP="00DB157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(2) Dnem nabytí účinnosti tohoto nařízení města se zrušuje nařízení města Trutnova č. </w:t>
      </w:r>
      <w:r>
        <w:rPr>
          <w:rFonts w:ascii="Arial" w:hAnsi="Arial" w:cs="Arial"/>
          <w:sz w:val="20"/>
          <w:szCs w:val="20"/>
        </w:rPr>
        <w:t>1</w:t>
      </w:r>
      <w:r w:rsidRPr="006B7FCA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18</w:t>
      </w:r>
      <w:r w:rsidRPr="006B7FCA">
        <w:rPr>
          <w:rFonts w:ascii="Arial" w:hAnsi="Arial" w:cs="Arial"/>
          <w:sz w:val="20"/>
          <w:szCs w:val="20"/>
        </w:rPr>
        <w:t xml:space="preserve">, tržní řád. </w:t>
      </w:r>
    </w:p>
    <w:p w14:paraId="04C2D3D9" w14:textId="77777777" w:rsidR="00DB157A" w:rsidRPr="006B7FCA" w:rsidRDefault="00DB157A" w:rsidP="00DB157A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2ED3F23" w14:textId="0DA90F53" w:rsidR="00C17CE3" w:rsidRDefault="00DB157A" w:rsidP="00C341BE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(3) Toto nařízení města nabývá účinnosti dne 01.0</w:t>
      </w:r>
      <w:r>
        <w:rPr>
          <w:rFonts w:ascii="Arial" w:hAnsi="Arial" w:cs="Arial"/>
          <w:sz w:val="20"/>
          <w:szCs w:val="20"/>
        </w:rPr>
        <w:t>1</w:t>
      </w:r>
      <w:r w:rsidRPr="006B7FCA">
        <w:rPr>
          <w:rFonts w:ascii="Arial" w:hAnsi="Arial" w:cs="Arial"/>
          <w:sz w:val="20"/>
          <w:szCs w:val="20"/>
        </w:rPr>
        <w:t>.20</w:t>
      </w:r>
      <w:r>
        <w:rPr>
          <w:rFonts w:ascii="Arial" w:hAnsi="Arial" w:cs="Arial"/>
          <w:sz w:val="20"/>
          <w:szCs w:val="20"/>
        </w:rPr>
        <w:t>25</w:t>
      </w:r>
      <w:r w:rsidRPr="006B7FCA">
        <w:rPr>
          <w:rFonts w:ascii="Arial" w:hAnsi="Arial" w:cs="Arial"/>
          <w:sz w:val="20"/>
          <w:szCs w:val="20"/>
        </w:rPr>
        <w:t xml:space="preserve">. </w:t>
      </w:r>
    </w:p>
    <w:p w14:paraId="7A8D6B5E" w14:textId="77777777" w:rsidR="00C17CE3" w:rsidRPr="006B7FCA" w:rsidRDefault="00C17CE3" w:rsidP="00C341BE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A5C591C" w14:textId="77777777" w:rsidR="00C341BE" w:rsidRPr="006B7FCA" w:rsidRDefault="00C341BE" w:rsidP="00C341BE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3D32C1D" w14:textId="77777777" w:rsidR="00C341BE" w:rsidRPr="006B7FCA" w:rsidRDefault="00C341BE" w:rsidP="00C341BE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7501D11" w14:textId="2F56A984" w:rsidR="00C341BE" w:rsidRPr="006B7FCA" w:rsidRDefault="00C341BE" w:rsidP="00C341BE">
      <w:pPr>
        <w:pStyle w:val="Default"/>
        <w:ind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Ing. arch. Michal Rosa</w:t>
      </w:r>
      <w:r w:rsidRPr="006B7FCA">
        <w:rPr>
          <w:rFonts w:ascii="Arial" w:hAnsi="Arial" w:cs="Arial"/>
          <w:b/>
          <w:sz w:val="20"/>
          <w:szCs w:val="20"/>
        </w:rPr>
        <w:t xml:space="preserve"> v.</w:t>
      </w:r>
      <w:r w:rsidR="0071621F">
        <w:rPr>
          <w:rFonts w:ascii="Arial" w:hAnsi="Arial" w:cs="Arial"/>
          <w:b/>
          <w:sz w:val="20"/>
          <w:szCs w:val="20"/>
        </w:rPr>
        <w:t xml:space="preserve"> </w:t>
      </w:r>
      <w:r w:rsidRPr="006B7FCA">
        <w:rPr>
          <w:rFonts w:ascii="Arial" w:hAnsi="Arial" w:cs="Arial"/>
          <w:b/>
          <w:sz w:val="20"/>
          <w:szCs w:val="20"/>
        </w:rPr>
        <w:t>r.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</w:t>
      </w:r>
      <w:r w:rsidR="003841D8">
        <w:rPr>
          <w:rFonts w:ascii="Arial" w:hAnsi="Arial" w:cs="Arial"/>
          <w:b/>
          <w:sz w:val="20"/>
          <w:szCs w:val="20"/>
        </w:rPr>
        <w:t>Mgr</w:t>
      </w:r>
      <w:r w:rsidRPr="00C341BE">
        <w:rPr>
          <w:rFonts w:ascii="Arial" w:hAnsi="Arial" w:cs="Arial"/>
          <w:b/>
          <w:sz w:val="20"/>
          <w:szCs w:val="20"/>
        </w:rPr>
        <w:t>. Tomáš Hendrych v.</w:t>
      </w:r>
      <w:r w:rsidR="0071621F">
        <w:rPr>
          <w:rFonts w:ascii="Arial" w:hAnsi="Arial" w:cs="Arial"/>
          <w:b/>
          <w:sz w:val="20"/>
          <w:szCs w:val="20"/>
        </w:rPr>
        <w:t xml:space="preserve"> </w:t>
      </w:r>
      <w:r w:rsidRPr="00C341BE">
        <w:rPr>
          <w:rFonts w:ascii="Arial" w:hAnsi="Arial" w:cs="Arial"/>
          <w:b/>
          <w:sz w:val="20"/>
          <w:szCs w:val="20"/>
        </w:rPr>
        <w:t>r.</w:t>
      </w:r>
    </w:p>
    <w:p w14:paraId="3A49803C" w14:textId="2A98261E" w:rsidR="0071621F" w:rsidRDefault="00C341BE" w:rsidP="0071621F">
      <w:pPr>
        <w:pStyle w:val="Default"/>
        <w:tabs>
          <w:tab w:val="left" w:pos="5700"/>
        </w:tabs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B7FCA">
        <w:rPr>
          <w:rFonts w:ascii="Arial" w:hAnsi="Arial" w:cs="Arial"/>
          <w:b/>
          <w:sz w:val="20"/>
          <w:szCs w:val="20"/>
        </w:rPr>
        <w:t>starosta města Trutnova</w:t>
      </w:r>
      <w:r>
        <w:rPr>
          <w:rFonts w:ascii="Arial" w:hAnsi="Arial" w:cs="Arial"/>
          <w:b/>
          <w:sz w:val="20"/>
          <w:szCs w:val="20"/>
        </w:rPr>
        <w:tab/>
      </w:r>
      <w:r w:rsidRPr="00C341BE">
        <w:rPr>
          <w:rFonts w:ascii="Arial" w:hAnsi="Arial" w:cs="Arial"/>
          <w:b/>
          <w:sz w:val="20"/>
          <w:szCs w:val="20"/>
        </w:rPr>
        <w:t>místostarosta města Trutnova</w:t>
      </w:r>
    </w:p>
    <w:p w14:paraId="114532B0" w14:textId="77777777" w:rsidR="0071621F" w:rsidRDefault="0071621F" w:rsidP="0071621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3B55BB0A" w14:textId="77777777" w:rsidR="0071621F" w:rsidRDefault="0071621F" w:rsidP="0071621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74C7F433" w14:textId="77777777" w:rsidR="0071621F" w:rsidRDefault="0071621F" w:rsidP="0071621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5AADA783" w14:textId="77777777" w:rsidR="0071621F" w:rsidRDefault="0071621F" w:rsidP="0071621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947AAB1" w14:textId="77777777" w:rsidR="0071621F" w:rsidRDefault="0071621F" w:rsidP="0071621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DE85C56" w14:textId="5300303E" w:rsidR="0071621F" w:rsidRPr="006B7FCA" w:rsidRDefault="0071621F" w:rsidP="0071621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Příloha č. 1 – místa pro tržiště </w:t>
      </w:r>
    </w:p>
    <w:p w14:paraId="262B0977" w14:textId="77777777" w:rsidR="0071621F" w:rsidRPr="006B7FCA" w:rsidRDefault="0071621F" w:rsidP="0071621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Příloha č. 2 – místa pro trh</w:t>
      </w:r>
    </w:p>
    <w:p w14:paraId="5C16D2E0" w14:textId="77777777" w:rsidR="0071621F" w:rsidRPr="006B7FCA" w:rsidRDefault="0071621F" w:rsidP="0071621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Příloha č. 3 – tržní místa</w:t>
      </w:r>
    </w:p>
    <w:p w14:paraId="7385A4A4" w14:textId="2DA5520D" w:rsidR="004F4677" w:rsidRDefault="004F4677" w:rsidP="00F85C4D">
      <w:pPr>
        <w:pStyle w:val="Zpat"/>
        <w:rPr>
          <w:rFonts w:ascii="Arial" w:hAnsi="Arial" w:cs="Arial"/>
          <w:i/>
          <w:iCs/>
          <w:sz w:val="20"/>
          <w:szCs w:val="20"/>
        </w:rPr>
      </w:pPr>
      <w:r w:rsidRPr="006B7FCA">
        <w:rPr>
          <w:rFonts w:ascii="Arial" w:hAnsi="Arial" w:cs="Arial"/>
          <w:i/>
          <w:iCs/>
          <w:sz w:val="20"/>
          <w:szCs w:val="20"/>
        </w:rPr>
        <w:t xml:space="preserve">Příloha č. 1 </w:t>
      </w:r>
      <w:r w:rsidR="006D1177" w:rsidRPr="006B7FCA">
        <w:rPr>
          <w:rFonts w:ascii="Arial" w:hAnsi="Arial" w:cs="Arial"/>
          <w:i/>
          <w:iCs/>
          <w:sz w:val="20"/>
          <w:szCs w:val="20"/>
        </w:rPr>
        <w:t>–</w:t>
      </w:r>
      <w:r w:rsidRPr="006B7FCA">
        <w:rPr>
          <w:rFonts w:ascii="Arial" w:hAnsi="Arial" w:cs="Arial"/>
          <w:i/>
          <w:iCs/>
          <w:sz w:val="20"/>
          <w:szCs w:val="20"/>
        </w:rPr>
        <w:t xml:space="preserve"> TRŽIŠTĚ I</w:t>
      </w:r>
    </w:p>
    <w:p w14:paraId="65D9BE32" w14:textId="77777777" w:rsidR="00C20531" w:rsidRPr="006B7FCA" w:rsidRDefault="00C20531" w:rsidP="00F85C4D">
      <w:pPr>
        <w:pStyle w:val="Zpat"/>
        <w:rPr>
          <w:rFonts w:ascii="Arial" w:hAnsi="Arial" w:cs="Arial"/>
        </w:rPr>
      </w:pPr>
    </w:p>
    <w:p w14:paraId="690A2CCC" w14:textId="361BACC1" w:rsidR="004F4677" w:rsidRPr="006B7FCA" w:rsidRDefault="004F4677" w:rsidP="004F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lastRenderedPageBreak/>
        <w:t>Prostor v</w:t>
      </w:r>
      <w:r w:rsidR="006D1177" w:rsidRPr="006B7FCA">
        <w:rPr>
          <w:rFonts w:ascii="Arial" w:hAnsi="Arial" w:cs="Arial"/>
          <w:sz w:val="20"/>
          <w:szCs w:val="20"/>
        </w:rPr>
        <w:t> </w:t>
      </w:r>
      <w:r w:rsidRPr="006B7FCA">
        <w:rPr>
          <w:rFonts w:ascii="Arial" w:hAnsi="Arial" w:cs="Arial"/>
          <w:sz w:val="20"/>
          <w:szCs w:val="20"/>
        </w:rPr>
        <w:t xml:space="preserve">Poštovní ulici </w:t>
      </w:r>
      <w:r w:rsidR="006D1177" w:rsidRPr="006B7FCA">
        <w:rPr>
          <w:rFonts w:ascii="Arial" w:hAnsi="Arial" w:cs="Arial"/>
          <w:sz w:val="20"/>
          <w:szCs w:val="20"/>
        </w:rPr>
        <w:t>–</w:t>
      </w:r>
      <w:r w:rsidRPr="006B7FCA">
        <w:rPr>
          <w:rFonts w:ascii="Arial" w:hAnsi="Arial" w:cs="Arial"/>
          <w:sz w:val="20"/>
          <w:szCs w:val="20"/>
        </w:rPr>
        <w:t xml:space="preserve"> p.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p.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č. 108/1, st.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p.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č. 263/6, k.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ú. Trutnov</w:t>
      </w:r>
    </w:p>
    <w:p w14:paraId="46658CD0" w14:textId="6D2D629C" w:rsidR="004F4677" w:rsidRPr="006B7FCA" w:rsidRDefault="004F4677" w:rsidP="004F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- st.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p.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č. 263/5, st.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p.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č. 263/4, k.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ú. Trutnov</w:t>
      </w:r>
    </w:p>
    <w:p w14:paraId="40D7E752" w14:textId="77777777" w:rsidR="004F4677" w:rsidRPr="006B7FCA" w:rsidRDefault="004F4677" w:rsidP="004F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Vybavení: </w:t>
      </w:r>
    </w:p>
    <w:p w14:paraId="35D213E0" w14:textId="69D08D95" w:rsidR="004F4677" w:rsidRPr="006B7FCA" w:rsidRDefault="0071621F" w:rsidP="004F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5" w:name="_Hlk506361248"/>
      <w:r>
        <w:rPr>
          <w:rFonts w:ascii="Arial" w:hAnsi="Arial" w:cs="Arial"/>
          <w:sz w:val="20"/>
          <w:szCs w:val="20"/>
        </w:rPr>
        <w:t>14 dřevěných stánků (</w:t>
      </w:r>
      <w:r w:rsidR="004F4677" w:rsidRPr="006B7FCA">
        <w:rPr>
          <w:rFonts w:ascii="Arial" w:hAnsi="Arial" w:cs="Arial"/>
          <w:sz w:val="20"/>
          <w:szCs w:val="20"/>
        </w:rPr>
        <w:t xml:space="preserve">1 </w:t>
      </w:r>
      <w:r w:rsidR="006D1177" w:rsidRPr="006B7FCA">
        <w:rPr>
          <w:rFonts w:ascii="Arial" w:hAnsi="Arial" w:cs="Arial"/>
          <w:sz w:val="20"/>
          <w:szCs w:val="20"/>
        </w:rPr>
        <w:t>–</w:t>
      </w:r>
      <w:r w:rsidR="004F4677" w:rsidRPr="006B7FCA">
        <w:rPr>
          <w:rFonts w:ascii="Arial" w:hAnsi="Arial" w:cs="Arial"/>
          <w:sz w:val="20"/>
          <w:szCs w:val="20"/>
        </w:rPr>
        <w:t xml:space="preserve"> 14)</w:t>
      </w:r>
    </w:p>
    <w:p w14:paraId="57513F1B" w14:textId="77777777" w:rsidR="004F4677" w:rsidRPr="006B7FCA" w:rsidRDefault="004F4677" w:rsidP="004F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6 plechových stánků (15 </w:t>
      </w:r>
      <w:r w:rsidR="006D1177" w:rsidRPr="006B7FCA">
        <w:rPr>
          <w:rFonts w:ascii="Arial" w:hAnsi="Arial" w:cs="Arial"/>
          <w:sz w:val="20"/>
          <w:szCs w:val="20"/>
        </w:rPr>
        <w:t>–</w:t>
      </w:r>
      <w:r w:rsidRPr="006B7FCA">
        <w:rPr>
          <w:rFonts w:ascii="Arial" w:hAnsi="Arial" w:cs="Arial"/>
          <w:sz w:val="20"/>
          <w:szCs w:val="20"/>
        </w:rPr>
        <w:t xml:space="preserve"> 20)</w:t>
      </w:r>
    </w:p>
    <w:p w14:paraId="62EEDAA1" w14:textId="77777777" w:rsidR="004F4677" w:rsidRPr="006B7FCA" w:rsidRDefault="004F4677" w:rsidP="004F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7 zděných stánků (21 </w:t>
      </w:r>
      <w:r w:rsidR="006D1177" w:rsidRPr="006B7FCA">
        <w:rPr>
          <w:rFonts w:ascii="Arial" w:hAnsi="Arial" w:cs="Arial"/>
          <w:sz w:val="20"/>
          <w:szCs w:val="20"/>
        </w:rPr>
        <w:t>–</w:t>
      </w:r>
      <w:r w:rsidRPr="006B7FCA">
        <w:rPr>
          <w:rFonts w:ascii="Arial" w:hAnsi="Arial" w:cs="Arial"/>
          <w:sz w:val="20"/>
          <w:szCs w:val="20"/>
        </w:rPr>
        <w:t xml:space="preserve"> 27)</w:t>
      </w:r>
    </w:p>
    <w:p w14:paraId="00463AF1" w14:textId="77777777" w:rsidR="004F4677" w:rsidRPr="006B7FCA" w:rsidRDefault="004F4677" w:rsidP="004F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odpadkové koše</w:t>
      </w:r>
    </w:p>
    <w:p w14:paraId="214FEAF9" w14:textId="77777777" w:rsidR="004F4677" w:rsidRPr="006B7FCA" w:rsidRDefault="004F4677" w:rsidP="004F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Maximální kapacita: 27 prodejních míst</w:t>
      </w:r>
    </w:p>
    <w:p w14:paraId="11F60783" w14:textId="7180EA2A" w:rsidR="004F4677" w:rsidRDefault="004F4677" w:rsidP="004F4677">
      <w:pPr>
        <w:pStyle w:val="Default"/>
        <w:rPr>
          <w:rFonts w:ascii="TimesNewRoman" w:hAnsi="TimesNewRoman" w:cs="TimesNewRoman"/>
          <w:sz w:val="20"/>
          <w:szCs w:val="20"/>
        </w:rPr>
      </w:pPr>
    </w:p>
    <w:bookmarkEnd w:id="5"/>
    <w:p w14:paraId="268ADF2B" w14:textId="77777777" w:rsidR="00B47E38" w:rsidRDefault="00B47E38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38A03F66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 wp14:anchorId="3EB4CC42" wp14:editId="390CDCA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68340" cy="8190865"/>
            <wp:effectExtent l="0" t="0" r="0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81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76AD1088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6860217F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4AF1FB26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  <w:sectPr w:rsidR="004F4677" w:rsidSect="004F4677">
          <w:type w:val="continuous"/>
          <w:pgSz w:w="11906" w:h="16838"/>
          <w:pgMar w:top="1417" w:right="1417" w:bottom="1417" w:left="1418" w:header="708" w:footer="708" w:gutter="0"/>
          <w:cols w:space="709"/>
          <w:docGrid w:linePitch="360"/>
        </w:sectPr>
      </w:pPr>
    </w:p>
    <w:p w14:paraId="403CBDDE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754CB80D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1B3DB2BA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28FE418B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3D253F46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58F928BC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699C9900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37A673A3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07AEF781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5E59C7AF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354E6AC7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1C6324D8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22893010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04059522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6536D91F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043454B4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66A23A15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789B1669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70B7B1BA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522A28E0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366F0067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5B6F3FE4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55F2EAD0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6327175C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6DB8108A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495F8275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701C93F3" w14:textId="77777777" w:rsidR="0053468D" w:rsidRDefault="0053468D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1364BC21" w14:textId="77777777" w:rsidR="0053468D" w:rsidRDefault="0053468D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1A91F25E" w14:textId="77777777" w:rsidR="0053468D" w:rsidRDefault="0053468D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6C0BB259" w14:textId="77777777" w:rsidR="0053468D" w:rsidRDefault="0053468D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17C5F500" w14:textId="77777777" w:rsidR="0053468D" w:rsidRDefault="0053468D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2054AD6F" w14:textId="77777777" w:rsidR="0053468D" w:rsidRDefault="0053468D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6B8E4A25" w14:textId="77777777" w:rsidR="0053468D" w:rsidRDefault="0053468D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4CBF70F1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675C9EFF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674C877B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7DF67AA2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73CB89D7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6273FA02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164B1724" w14:textId="77777777" w:rsidR="0053468D" w:rsidRDefault="0053468D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59C36F95" w14:textId="77777777" w:rsidR="0053468D" w:rsidRDefault="0053468D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399C871D" w14:textId="77777777" w:rsidR="00B47E38" w:rsidRDefault="00B47E38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44F83129" w14:textId="77777777" w:rsidR="00B47E38" w:rsidRDefault="00B47E38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0082D2A2" w14:textId="77777777" w:rsidR="00B47E38" w:rsidRDefault="00B47E38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0A624CB0" w14:textId="79A44EBB" w:rsidR="00C52AC1" w:rsidRDefault="00C52AC1" w:rsidP="00C52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bookmarkStart w:id="6" w:name="_Hlk506361018"/>
      <w:r w:rsidRPr="006B7FCA">
        <w:rPr>
          <w:rFonts w:ascii="Arial" w:hAnsi="Arial" w:cs="Arial"/>
          <w:i/>
          <w:iCs/>
          <w:sz w:val="20"/>
          <w:szCs w:val="20"/>
        </w:rPr>
        <w:t xml:space="preserve">Příloha č. 1 </w:t>
      </w:r>
      <w:r w:rsidR="006D1177" w:rsidRPr="006B7FCA">
        <w:rPr>
          <w:rFonts w:ascii="Arial" w:hAnsi="Arial" w:cs="Arial"/>
          <w:i/>
          <w:iCs/>
          <w:sz w:val="20"/>
          <w:szCs w:val="20"/>
        </w:rPr>
        <w:t>–</w:t>
      </w:r>
      <w:r w:rsidRPr="006B7FCA">
        <w:rPr>
          <w:rFonts w:ascii="Arial" w:hAnsi="Arial" w:cs="Arial"/>
          <w:i/>
          <w:iCs/>
          <w:sz w:val="20"/>
          <w:szCs w:val="20"/>
        </w:rPr>
        <w:t xml:space="preserve"> TRŽIŠTĚ II</w:t>
      </w:r>
    </w:p>
    <w:p w14:paraId="71DF9C7B" w14:textId="729EB104" w:rsidR="00C20531" w:rsidRDefault="00312AB7" w:rsidP="00C52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312AB7">
        <w:rPr>
          <w:rFonts w:ascii="Arial" w:hAnsi="Arial" w:cs="Arial"/>
          <w:i/>
          <w:iCs/>
          <w:sz w:val="20"/>
          <w:szCs w:val="20"/>
        </w:rPr>
        <w:t>Příloha č. 1 – TRŽIŠTĚ II</w:t>
      </w:r>
    </w:p>
    <w:p w14:paraId="2815C3BF" w14:textId="77777777" w:rsidR="00312AB7" w:rsidRPr="006B7FCA" w:rsidRDefault="00312AB7" w:rsidP="00C52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7824B5B4" w14:textId="717ADDFB" w:rsidR="00C52AC1" w:rsidRPr="006B7FCA" w:rsidRDefault="00C52AC1" w:rsidP="00C52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lastRenderedPageBreak/>
        <w:t>Prostor v</w:t>
      </w:r>
      <w:r w:rsidR="006D1177" w:rsidRPr="006B7FCA">
        <w:rPr>
          <w:rFonts w:ascii="Arial" w:hAnsi="Arial" w:cs="Arial"/>
          <w:sz w:val="20"/>
          <w:szCs w:val="20"/>
        </w:rPr>
        <w:t> </w:t>
      </w:r>
      <w:r w:rsidRPr="006B7FCA">
        <w:rPr>
          <w:rFonts w:ascii="Arial" w:hAnsi="Arial" w:cs="Arial"/>
          <w:sz w:val="20"/>
          <w:szCs w:val="20"/>
        </w:rPr>
        <w:t xml:space="preserve">Horním Starém Městě </w:t>
      </w:r>
      <w:r w:rsidR="006D1177" w:rsidRPr="006B7FCA">
        <w:rPr>
          <w:rFonts w:ascii="Arial" w:hAnsi="Arial" w:cs="Arial"/>
          <w:sz w:val="20"/>
          <w:szCs w:val="20"/>
        </w:rPr>
        <w:t>–</w:t>
      </w:r>
      <w:r w:rsidRPr="006B7FCA">
        <w:rPr>
          <w:rFonts w:ascii="Arial" w:hAnsi="Arial" w:cs="Arial"/>
          <w:sz w:val="20"/>
          <w:szCs w:val="20"/>
        </w:rPr>
        <w:t xml:space="preserve"> vymezená část p.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p.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č. 2019, k.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ú. Horní Staré Město</w:t>
      </w:r>
    </w:p>
    <w:p w14:paraId="335BBC51" w14:textId="77777777" w:rsidR="00C52AC1" w:rsidRPr="006B7FCA" w:rsidRDefault="00C52AC1" w:rsidP="00C52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Vybavení: </w:t>
      </w:r>
    </w:p>
    <w:p w14:paraId="61544810" w14:textId="77777777" w:rsidR="00C52AC1" w:rsidRPr="006B7FCA" w:rsidRDefault="00C52AC1" w:rsidP="00C52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odpadkové koše</w:t>
      </w:r>
    </w:p>
    <w:p w14:paraId="795D8971" w14:textId="77777777" w:rsidR="00C52AC1" w:rsidRPr="006B7FCA" w:rsidRDefault="00C52AC1" w:rsidP="00C52A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Maximální kapacita: 6 prodejních míst</w:t>
      </w:r>
    </w:p>
    <w:bookmarkEnd w:id="6"/>
    <w:p w14:paraId="7456C6C2" w14:textId="77777777" w:rsidR="004F4677" w:rsidRDefault="00C52AC1" w:rsidP="0034018D">
      <w:pPr>
        <w:pStyle w:val="Default"/>
        <w:jc w:val="center"/>
        <w:rPr>
          <w:rFonts w:ascii="Arial" w:hAnsi="Arial" w:cs="Arial"/>
          <w:b/>
          <w:noProof/>
          <w:sz w:val="20"/>
          <w:szCs w:val="20"/>
        </w:rPr>
      </w:pPr>
      <w:r w:rsidRPr="00C52AC1">
        <w:rPr>
          <w:rFonts w:ascii="Arial" w:hAnsi="Arial" w:cs="Arial"/>
          <w:b/>
          <w:noProof/>
          <w:sz w:val="20"/>
          <w:szCs w:val="20"/>
          <w:lang w:eastAsia="cs-CZ"/>
        </w:rPr>
        <w:drawing>
          <wp:inline distT="0" distB="0" distL="0" distR="0" wp14:anchorId="4E2FAC63" wp14:editId="15F5315A">
            <wp:extent cx="5133975" cy="8002321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410" cy="801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43CE" w14:textId="77777777" w:rsidR="00312AB7" w:rsidRDefault="00312AB7" w:rsidP="006E79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bookmarkStart w:id="7" w:name="_Hlk505170417"/>
    </w:p>
    <w:p w14:paraId="4013E52E" w14:textId="30320143" w:rsidR="006E792D" w:rsidRDefault="006E792D" w:rsidP="006E79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6B7FCA">
        <w:rPr>
          <w:rFonts w:ascii="Arial" w:hAnsi="Arial" w:cs="Arial"/>
          <w:i/>
          <w:iCs/>
          <w:sz w:val="20"/>
          <w:szCs w:val="20"/>
        </w:rPr>
        <w:t>Příloha č. 1 – TRŽIŠTĚ I</w:t>
      </w:r>
      <w:r w:rsidR="007E4F78" w:rsidRPr="006B7FCA">
        <w:rPr>
          <w:rFonts w:ascii="Arial" w:hAnsi="Arial" w:cs="Arial"/>
          <w:i/>
          <w:iCs/>
          <w:sz w:val="20"/>
          <w:szCs w:val="20"/>
        </w:rPr>
        <w:t>II</w:t>
      </w:r>
      <w:r w:rsidR="00591DF0" w:rsidRPr="006B7FCA">
        <w:rPr>
          <w:rFonts w:ascii="Arial" w:hAnsi="Arial" w:cs="Arial"/>
          <w:i/>
          <w:iCs/>
          <w:sz w:val="20"/>
          <w:szCs w:val="20"/>
        </w:rPr>
        <w:t xml:space="preserve"> – Farmářská tržnice</w:t>
      </w:r>
    </w:p>
    <w:p w14:paraId="3EDB12A2" w14:textId="77777777" w:rsidR="00C20531" w:rsidRPr="006B7FCA" w:rsidRDefault="00C20531" w:rsidP="006E79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64BF458" w14:textId="368C4574" w:rsidR="006E792D" w:rsidRPr="006B7FCA" w:rsidRDefault="006E792D" w:rsidP="006E79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Prostor v Poříčí, Voletinská ul. – vymezená část p.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p.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 xml:space="preserve">č. </w:t>
      </w:r>
      <w:r w:rsidR="00591DF0" w:rsidRPr="006B7FCA">
        <w:rPr>
          <w:rFonts w:ascii="Arial" w:hAnsi="Arial" w:cs="Arial"/>
          <w:sz w:val="20"/>
          <w:szCs w:val="20"/>
        </w:rPr>
        <w:t>187/16</w:t>
      </w:r>
      <w:r w:rsidRPr="006B7FCA">
        <w:rPr>
          <w:rFonts w:ascii="Arial" w:hAnsi="Arial" w:cs="Arial"/>
          <w:sz w:val="20"/>
          <w:szCs w:val="20"/>
        </w:rPr>
        <w:t xml:space="preserve">, </w:t>
      </w:r>
      <w:r w:rsidR="00381716" w:rsidRPr="006B7FCA">
        <w:rPr>
          <w:rFonts w:ascii="Arial" w:hAnsi="Arial" w:cs="Arial"/>
          <w:sz w:val="20"/>
          <w:szCs w:val="20"/>
        </w:rPr>
        <w:t xml:space="preserve">187/17, </w:t>
      </w:r>
      <w:r w:rsidRPr="006B7FCA">
        <w:rPr>
          <w:rFonts w:ascii="Arial" w:hAnsi="Arial" w:cs="Arial"/>
          <w:sz w:val="20"/>
          <w:szCs w:val="20"/>
        </w:rPr>
        <w:t>k.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 xml:space="preserve">ú. </w:t>
      </w:r>
      <w:r w:rsidR="00591DF0" w:rsidRPr="006B7FCA">
        <w:rPr>
          <w:rFonts w:ascii="Arial" w:hAnsi="Arial" w:cs="Arial"/>
          <w:sz w:val="20"/>
          <w:szCs w:val="20"/>
        </w:rPr>
        <w:t>Poříčí</w:t>
      </w:r>
    </w:p>
    <w:p w14:paraId="3AE9BD9E" w14:textId="77777777" w:rsidR="006E792D" w:rsidRPr="006B7FCA" w:rsidRDefault="006E792D" w:rsidP="006E79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Vybavení: </w:t>
      </w:r>
    </w:p>
    <w:p w14:paraId="341C3496" w14:textId="77777777" w:rsidR="00591DF0" w:rsidRPr="006B7FCA" w:rsidRDefault="00591DF0" w:rsidP="00591D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7 dřevěných stánků </w:t>
      </w:r>
    </w:p>
    <w:p w14:paraId="391A1E55" w14:textId="77777777" w:rsidR="00591DF0" w:rsidRPr="006B7FCA" w:rsidRDefault="00591DF0" w:rsidP="00591D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1</w:t>
      </w:r>
      <w:r w:rsidR="00381716" w:rsidRPr="006B7FCA">
        <w:rPr>
          <w:rFonts w:ascii="Arial" w:hAnsi="Arial" w:cs="Arial"/>
          <w:sz w:val="20"/>
          <w:szCs w:val="20"/>
        </w:rPr>
        <w:t>5</w:t>
      </w:r>
      <w:r w:rsidRPr="006B7FCA">
        <w:rPr>
          <w:rFonts w:ascii="Arial" w:hAnsi="Arial" w:cs="Arial"/>
          <w:sz w:val="20"/>
          <w:szCs w:val="20"/>
        </w:rPr>
        <w:t xml:space="preserve"> prodejních míst</w:t>
      </w:r>
    </w:p>
    <w:p w14:paraId="3A0A736D" w14:textId="77777777" w:rsidR="00591DF0" w:rsidRPr="006B7FCA" w:rsidRDefault="00591DF0" w:rsidP="00591D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odpadkové koše</w:t>
      </w:r>
    </w:p>
    <w:p w14:paraId="3DFB008D" w14:textId="77777777" w:rsidR="00591DF0" w:rsidRPr="006B7FCA" w:rsidRDefault="00591DF0" w:rsidP="00591D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Maximální kapacita: </w:t>
      </w:r>
      <w:r w:rsidR="00381716" w:rsidRPr="006B7FCA">
        <w:rPr>
          <w:rFonts w:ascii="Arial" w:hAnsi="Arial" w:cs="Arial"/>
          <w:sz w:val="20"/>
          <w:szCs w:val="20"/>
        </w:rPr>
        <w:t>22</w:t>
      </w:r>
      <w:r w:rsidRPr="006B7FCA">
        <w:rPr>
          <w:rFonts w:ascii="Arial" w:hAnsi="Arial" w:cs="Arial"/>
          <w:sz w:val="20"/>
          <w:szCs w:val="20"/>
        </w:rPr>
        <w:t xml:space="preserve"> prodejních míst</w:t>
      </w:r>
    </w:p>
    <w:p w14:paraId="615106E6" w14:textId="160EA4FB" w:rsidR="00591DF0" w:rsidRDefault="00591DF0" w:rsidP="00591DF0">
      <w:pPr>
        <w:pStyle w:val="Default"/>
        <w:rPr>
          <w:rFonts w:ascii="TimesNewRoman" w:hAnsi="TimesNewRoman" w:cs="TimesNewRoman"/>
          <w:sz w:val="20"/>
          <w:szCs w:val="20"/>
        </w:rPr>
      </w:pPr>
    </w:p>
    <w:p w14:paraId="7C82920C" w14:textId="77777777" w:rsidR="006E792D" w:rsidRDefault="006E792D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3829D729" w14:textId="77777777" w:rsidR="006E792D" w:rsidRDefault="006E792D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38302307" w14:textId="77777777" w:rsidR="00381716" w:rsidRDefault="00381716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29BC82EF" w14:textId="77777777" w:rsidR="006E792D" w:rsidRDefault="006E792D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3FF7D7ED" w14:textId="77777777" w:rsidR="006E792D" w:rsidRDefault="006E792D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2223756B" w14:textId="77777777" w:rsidR="006E792D" w:rsidRDefault="00381716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  <w:r w:rsidRPr="00381716">
        <w:rPr>
          <w:noProof/>
          <w:lang w:eastAsia="cs-CZ"/>
        </w:rPr>
        <w:drawing>
          <wp:inline distT="0" distB="0" distL="0" distR="0" wp14:anchorId="7A7305EF" wp14:editId="29B7A387">
            <wp:extent cx="5989057" cy="44196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" r="35537"/>
                    <a:stretch/>
                  </pic:blipFill>
                  <pic:spPr bwMode="auto">
                    <a:xfrm>
                      <a:off x="0" y="0"/>
                      <a:ext cx="6023297" cy="4444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5C46F0" w14:textId="77777777" w:rsidR="006E792D" w:rsidRDefault="006E792D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001A4074" w14:textId="77777777" w:rsidR="006E792D" w:rsidRDefault="006E792D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0A275EC3" w14:textId="77777777" w:rsidR="006E792D" w:rsidRDefault="006E792D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noProof/>
          <w:sz w:val="20"/>
          <w:szCs w:val="20"/>
        </w:rPr>
      </w:pPr>
    </w:p>
    <w:p w14:paraId="236B104C" w14:textId="77777777" w:rsidR="00381716" w:rsidRDefault="00381716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5D5CF0F7" w14:textId="77777777" w:rsidR="00381716" w:rsidRDefault="00381716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51951B9E" w14:textId="77777777" w:rsidR="00381716" w:rsidRDefault="00381716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60516380" w14:textId="77777777" w:rsidR="00381716" w:rsidRDefault="00381716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411A7CC9" w14:textId="77777777" w:rsidR="00312AB7" w:rsidRDefault="00312AB7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2D62FCF1" w14:textId="77777777" w:rsidR="00381716" w:rsidRDefault="00381716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498E826A" w14:textId="77777777" w:rsidR="00381716" w:rsidRDefault="00381716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7B2E06AE" w14:textId="77777777" w:rsidR="00381716" w:rsidRDefault="00381716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2FC329D0" w14:textId="77777777" w:rsidR="00381716" w:rsidRDefault="00381716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6D27D9EA" w14:textId="77777777" w:rsidR="00381716" w:rsidRDefault="00381716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2CDFDF8B" w14:textId="77777777" w:rsidR="006E792D" w:rsidRDefault="006E792D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238FA2F3" w14:textId="77777777" w:rsidR="006E792D" w:rsidRDefault="006E792D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586B1ABE" w14:textId="77777777" w:rsidR="006E792D" w:rsidRDefault="006E792D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1FEDDC64" w14:textId="77777777" w:rsidR="006E792D" w:rsidRDefault="006E792D" w:rsidP="0000606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661C290F" w14:textId="77777777" w:rsidR="00006064" w:rsidRDefault="00006064" w:rsidP="000060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6B7FCA">
        <w:rPr>
          <w:rFonts w:ascii="Arial" w:hAnsi="Arial" w:cs="Arial"/>
          <w:i/>
          <w:iCs/>
          <w:sz w:val="20"/>
          <w:szCs w:val="20"/>
        </w:rPr>
        <w:lastRenderedPageBreak/>
        <w:t xml:space="preserve">Příloha č. 2 </w:t>
      </w:r>
      <w:r w:rsidR="006D1177" w:rsidRPr="006B7FCA">
        <w:rPr>
          <w:rFonts w:ascii="Arial" w:hAnsi="Arial" w:cs="Arial"/>
          <w:i/>
          <w:iCs/>
          <w:sz w:val="20"/>
          <w:szCs w:val="20"/>
        </w:rPr>
        <w:t>–</w:t>
      </w:r>
      <w:r w:rsidRPr="006B7FCA">
        <w:rPr>
          <w:rFonts w:ascii="Arial" w:hAnsi="Arial" w:cs="Arial"/>
          <w:i/>
          <w:iCs/>
          <w:sz w:val="20"/>
          <w:szCs w:val="20"/>
        </w:rPr>
        <w:t xml:space="preserve"> MÍSTO PRO TRH</w:t>
      </w:r>
      <w:r w:rsidR="009078B8" w:rsidRPr="006B7FCA">
        <w:rPr>
          <w:rFonts w:ascii="Arial" w:hAnsi="Arial" w:cs="Arial"/>
          <w:i/>
          <w:iCs/>
          <w:sz w:val="20"/>
          <w:szCs w:val="20"/>
        </w:rPr>
        <w:t xml:space="preserve"> </w:t>
      </w:r>
      <w:r w:rsidR="00961FC1" w:rsidRPr="006B7FCA">
        <w:rPr>
          <w:rFonts w:ascii="Arial" w:hAnsi="Arial" w:cs="Arial"/>
          <w:i/>
          <w:iCs/>
          <w:sz w:val="20"/>
          <w:szCs w:val="20"/>
        </w:rPr>
        <w:t>I</w:t>
      </w:r>
    </w:p>
    <w:p w14:paraId="00D14168" w14:textId="77777777" w:rsidR="00C20531" w:rsidRPr="006B7FCA" w:rsidRDefault="00C20531" w:rsidP="000060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61601B96" w14:textId="72907232" w:rsidR="00006064" w:rsidRPr="006B7FCA" w:rsidRDefault="00006064" w:rsidP="000060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Krakonošovo náměstí </w:t>
      </w:r>
      <w:r w:rsidR="006D1177" w:rsidRPr="006B7FCA">
        <w:rPr>
          <w:rFonts w:ascii="Arial" w:hAnsi="Arial" w:cs="Arial"/>
          <w:sz w:val="20"/>
          <w:szCs w:val="20"/>
        </w:rPr>
        <w:t>–</w:t>
      </w:r>
      <w:r w:rsidRPr="006B7FCA">
        <w:rPr>
          <w:rFonts w:ascii="Arial" w:hAnsi="Arial" w:cs="Arial"/>
          <w:sz w:val="20"/>
          <w:szCs w:val="20"/>
        </w:rPr>
        <w:t xml:space="preserve"> vymezená část p.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p.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č. 2213/1, k.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6B7FCA">
        <w:rPr>
          <w:rFonts w:ascii="Arial" w:hAnsi="Arial" w:cs="Arial"/>
          <w:sz w:val="20"/>
          <w:szCs w:val="20"/>
        </w:rPr>
        <w:t>ú. Trutnov</w:t>
      </w:r>
    </w:p>
    <w:p w14:paraId="3F0F32FE" w14:textId="77777777" w:rsidR="00006064" w:rsidRPr="006B7FCA" w:rsidRDefault="00006064" w:rsidP="000060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 xml:space="preserve">Vybavení: </w:t>
      </w:r>
    </w:p>
    <w:p w14:paraId="45240A86" w14:textId="77777777" w:rsidR="00006064" w:rsidRPr="006B7FCA" w:rsidRDefault="00006064" w:rsidP="000060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odpadkové koše</w:t>
      </w:r>
    </w:p>
    <w:p w14:paraId="12B47EC4" w14:textId="77777777" w:rsidR="004F4677" w:rsidRPr="006B7FCA" w:rsidRDefault="00006064" w:rsidP="00006064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B7FCA">
        <w:rPr>
          <w:rFonts w:ascii="Arial" w:hAnsi="Arial" w:cs="Arial"/>
          <w:sz w:val="20"/>
          <w:szCs w:val="20"/>
        </w:rPr>
        <w:t>Maximální kapacita: 50 prodejních míst</w:t>
      </w:r>
    </w:p>
    <w:bookmarkEnd w:id="7"/>
    <w:p w14:paraId="316FCEA4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29572E37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1094B625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341C6BD4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41617B4F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53C450A0" w14:textId="77777777" w:rsidR="00C52AC1" w:rsidRDefault="00C52AC1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2D55FC8B" w14:textId="77777777" w:rsidR="00C52AC1" w:rsidRDefault="00051DD1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051DD1">
        <w:rPr>
          <w:noProof/>
          <w:lang w:eastAsia="cs-CZ"/>
        </w:rPr>
        <w:drawing>
          <wp:inline distT="0" distB="0" distL="0" distR="0" wp14:anchorId="050935B5" wp14:editId="4D5E150E">
            <wp:extent cx="5760085" cy="451104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621FB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0A1290F3" w14:textId="77777777" w:rsidR="004F4677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054F69F0" w14:textId="77777777" w:rsidR="00AE5864" w:rsidRDefault="00AE5864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529FBD61" w14:textId="77777777" w:rsidR="00AE5864" w:rsidRDefault="00AE5864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55311DFC" w14:textId="77777777" w:rsidR="00AE5864" w:rsidRDefault="00AE5864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58582E07" w14:textId="77777777" w:rsidR="00AE5864" w:rsidRDefault="00AE5864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49EAA872" w14:textId="77777777" w:rsidR="00AE5864" w:rsidRDefault="00AE5864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4A4CF874" w14:textId="77777777" w:rsidR="00AE5864" w:rsidRDefault="00AE5864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05E44838" w14:textId="77777777" w:rsidR="00AE5864" w:rsidRDefault="00AE5864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21B34A29" w14:textId="77777777" w:rsidR="00AE5864" w:rsidRDefault="00AE5864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7630DB1C" w14:textId="77777777" w:rsidR="00AE5864" w:rsidRDefault="00AE5864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4B52C7AB" w14:textId="77777777" w:rsidR="00AE5864" w:rsidRDefault="00AE5864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41C2C6C2" w14:textId="77777777" w:rsidR="00AE5864" w:rsidRDefault="00AE5864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684FDFEF" w14:textId="77777777" w:rsidR="00EC0143" w:rsidRDefault="00EC0143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661B3A93" w14:textId="2AB20572" w:rsidR="00AE5864" w:rsidRDefault="00AE5864" w:rsidP="0071621F">
      <w:pPr>
        <w:pStyle w:val="Default"/>
        <w:rPr>
          <w:rFonts w:ascii="Arial" w:hAnsi="Arial" w:cs="Arial"/>
          <w:b/>
          <w:sz w:val="20"/>
          <w:szCs w:val="20"/>
        </w:rPr>
      </w:pPr>
    </w:p>
    <w:p w14:paraId="0A87ADC0" w14:textId="77777777" w:rsidR="003841D8" w:rsidRDefault="003841D8" w:rsidP="0071621F">
      <w:pPr>
        <w:pStyle w:val="Default"/>
        <w:rPr>
          <w:rFonts w:ascii="Arial" w:hAnsi="Arial" w:cs="Arial"/>
          <w:b/>
          <w:sz w:val="20"/>
          <w:szCs w:val="20"/>
        </w:rPr>
      </w:pPr>
    </w:p>
    <w:p w14:paraId="3DA307EC" w14:textId="77777777" w:rsidR="006D4089" w:rsidRDefault="006D4089" w:rsidP="006D40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6B7FCA">
        <w:rPr>
          <w:rFonts w:ascii="Arial" w:hAnsi="Arial" w:cs="Arial"/>
          <w:i/>
          <w:iCs/>
          <w:sz w:val="20"/>
          <w:szCs w:val="20"/>
        </w:rPr>
        <w:t>Příloha č. 2 - MÍSTO PRO TRH II</w:t>
      </w:r>
    </w:p>
    <w:p w14:paraId="450F5F95" w14:textId="77777777" w:rsidR="00C20531" w:rsidRPr="006B7FCA" w:rsidRDefault="00C20531" w:rsidP="006D40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3273BF81" w14:textId="2DCA7DF7" w:rsidR="006D4089" w:rsidRPr="00C20531" w:rsidRDefault="006D4089" w:rsidP="006D40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0531">
        <w:rPr>
          <w:rFonts w:ascii="Arial" w:hAnsi="Arial" w:cs="Arial"/>
          <w:sz w:val="20"/>
          <w:szCs w:val="20"/>
        </w:rPr>
        <w:t>Horská ulice - vymezená část p.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C20531">
        <w:rPr>
          <w:rFonts w:ascii="Arial" w:hAnsi="Arial" w:cs="Arial"/>
          <w:sz w:val="20"/>
          <w:szCs w:val="20"/>
        </w:rPr>
        <w:t>p.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C20531">
        <w:rPr>
          <w:rFonts w:ascii="Arial" w:hAnsi="Arial" w:cs="Arial"/>
          <w:sz w:val="20"/>
          <w:szCs w:val="20"/>
        </w:rPr>
        <w:t>č. 2213/15 a 2227/2, k.</w:t>
      </w:r>
      <w:r w:rsidR="0071621F">
        <w:rPr>
          <w:rFonts w:ascii="Arial" w:hAnsi="Arial" w:cs="Arial"/>
          <w:sz w:val="20"/>
          <w:szCs w:val="20"/>
        </w:rPr>
        <w:t xml:space="preserve"> </w:t>
      </w:r>
      <w:r w:rsidRPr="00C20531">
        <w:rPr>
          <w:rFonts w:ascii="Arial" w:hAnsi="Arial" w:cs="Arial"/>
          <w:sz w:val="20"/>
          <w:szCs w:val="20"/>
        </w:rPr>
        <w:t>ú. Trutnov</w:t>
      </w:r>
    </w:p>
    <w:p w14:paraId="1D867861" w14:textId="77777777" w:rsidR="003F48A1" w:rsidRPr="00C20531" w:rsidRDefault="006D4089" w:rsidP="006D40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0531">
        <w:rPr>
          <w:rFonts w:ascii="Arial" w:hAnsi="Arial" w:cs="Arial"/>
          <w:sz w:val="20"/>
          <w:szCs w:val="20"/>
        </w:rPr>
        <w:t xml:space="preserve">Vybavení: </w:t>
      </w:r>
    </w:p>
    <w:p w14:paraId="4AC4E3C6" w14:textId="77777777" w:rsidR="006D4089" w:rsidRPr="00C20531" w:rsidRDefault="006D4089" w:rsidP="006D40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0531">
        <w:rPr>
          <w:rFonts w:ascii="Arial" w:hAnsi="Arial" w:cs="Arial"/>
          <w:sz w:val="20"/>
          <w:szCs w:val="20"/>
        </w:rPr>
        <w:t>odpadkové koše</w:t>
      </w:r>
    </w:p>
    <w:p w14:paraId="7E630828" w14:textId="77777777" w:rsidR="006D4089" w:rsidRPr="00C20531" w:rsidRDefault="006D4089" w:rsidP="006D40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0531">
        <w:rPr>
          <w:rFonts w:ascii="Arial" w:hAnsi="Arial" w:cs="Arial"/>
          <w:sz w:val="20"/>
          <w:szCs w:val="20"/>
        </w:rPr>
        <w:t>Maximální kapacita: 30 prodejních míst</w:t>
      </w:r>
    </w:p>
    <w:p w14:paraId="383CCF95" w14:textId="77777777" w:rsidR="006D4089" w:rsidRPr="00C20531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0FF45415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2B4A7203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6204A266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66D6FD91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60CA8DB3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55AAE6B1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1860E5E7" w14:textId="77777777" w:rsidR="006D4089" w:rsidRDefault="005C2186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  <w:r w:rsidRPr="005C2186">
        <w:rPr>
          <w:rFonts w:ascii="TimesNewRoman,Italic" w:hAnsi="TimesNewRoman,Italic" w:cs="TimesNewRoman,Italic"/>
          <w:i/>
          <w:iCs/>
          <w:noProof/>
          <w:sz w:val="20"/>
          <w:szCs w:val="20"/>
          <w:lang w:eastAsia="cs-CZ"/>
        </w:rPr>
        <w:drawing>
          <wp:inline distT="0" distB="0" distL="0" distR="0" wp14:anchorId="2D5A8BAF" wp14:editId="05AD8B00">
            <wp:extent cx="5760085" cy="1626863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62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07AFA" w14:textId="77777777" w:rsidR="006D4089" w:rsidRDefault="005C2186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  <w:r w:rsidRPr="005C2186">
        <w:rPr>
          <w:rFonts w:ascii="TimesNewRoman,Italic" w:hAnsi="TimesNewRoman,Italic" w:cs="TimesNewRoman,Italic"/>
          <w:i/>
          <w:iCs/>
          <w:noProof/>
          <w:sz w:val="20"/>
          <w:szCs w:val="20"/>
          <w:lang w:eastAsia="cs-CZ"/>
        </w:rPr>
        <w:drawing>
          <wp:inline distT="0" distB="0" distL="0" distR="0" wp14:anchorId="6DBA2AFB" wp14:editId="1A0FD0ED">
            <wp:extent cx="5760085" cy="1647508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64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A9B2C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16FF8C00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64AAAB7F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02821CA1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5490F8C5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58A484D2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3A88424F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18649842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6631E15C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229F67E8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5861EED2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4013C954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521F6997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1A22AA0A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3EE1EF7D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7CAD6E8A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2476A60F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76CD6616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40D255A0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602BA9DF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0620CC8C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3353C5FE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2FDF5E6B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2735EABE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5A7B3385" w14:textId="77777777" w:rsidR="00EC0143" w:rsidRDefault="00EC0143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43744D82" w14:textId="77777777" w:rsidR="006D4089" w:rsidRDefault="006D4089" w:rsidP="0040582F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0"/>
          <w:szCs w:val="20"/>
        </w:rPr>
      </w:pPr>
    </w:p>
    <w:p w14:paraId="5FCE460C" w14:textId="77777777" w:rsidR="00AE5864" w:rsidRPr="006B7FCA" w:rsidRDefault="006D1177" w:rsidP="004058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6B7FCA">
        <w:rPr>
          <w:rFonts w:ascii="Arial" w:hAnsi="Arial" w:cs="Arial"/>
          <w:i/>
          <w:iCs/>
          <w:sz w:val="20"/>
          <w:szCs w:val="20"/>
        </w:rPr>
        <w:lastRenderedPageBreak/>
        <w:t>Příloha č. 3 –</w:t>
      </w:r>
      <w:r w:rsidR="0040582F" w:rsidRPr="006B7FCA">
        <w:rPr>
          <w:rFonts w:ascii="Arial" w:hAnsi="Arial" w:cs="Arial"/>
          <w:i/>
          <w:iCs/>
          <w:sz w:val="20"/>
          <w:szCs w:val="20"/>
        </w:rPr>
        <w:t xml:space="preserve"> </w:t>
      </w:r>
      <w:r w:rsidR="00AA6B4B" w:rsidRPr="006B7FCA">
        <w:rPr>
          <w:rFonts w:ascii="Arial" w:hAnsi="Arial" w:cs="Arial"/>
          <w:i/>
          <w:iCs/>
          <w:sz w:val="20"/>
          <w:szCs w:val="20"/>
        </w:rPr>
        <w:t>Seznam tržních míst</w:t>
      </w:r>
    </w:p>
    <w:p w14:paraId="076221B0" w14:textId="77777777" w:rsidR="00AA6B4B" w:rsidRDefault="00AA6B4B" w:rsidP="004058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AB322EB" w14:textId="77777777" w:rsidR="00AA6B4B" w:rsidRDefault="00AA6B4B" w:rsidP="004058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3969"/>
        <w:gridCol w:w="3260"/>
        <w:gridCol w:w="1411"/>
      </w:tblGrid>
      <w:tr w:rsidR="00AA6B4B" w14:paraId="2B1D6450" w14:textId="77777777" w:rsidTr="00390559">
        <w:tc>
          <w:tcPr>
            <w:tcW w:w="421" w:type="dxa"/>
            <w:shd w:val="clear" w:color="auto" w:fill="00B0F0"/>
          </w:tcPr>
          <w:p w14:paraId="254F843D" w14:textId="77777777" w:rsidR="00AA6B4B" w:rsidRDefault="00AA6B4B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00B0F0"/>
          </w:tcPr>
          <w:p w14:paraId="7690DD17" w14:textId="77777777" w:rsidR="00AA6B4B" w:rsidRDefault="00AA6B4B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Umístění tržního místa</w:t>
            </w:r>
          </w:p>
        </w:tc>
        <w:tc>
          <w:tcPr>
            <w:tcW w:w="3260" w:type="dxa"/>
            <w:shd w:val="clear" w:color="auto" w:fill="00B0F0"/>
          </w:tcPr>
          <w:p w14:paraId="2E7EBFC1" w14:textId="77777777" w:rsidR="00AA6B4B" w:rsidRDefault="00AA6B4B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Druh prodávaného zboží nebo poskytované služby</w:t>
            </w:r>
          </w:p>
          <w:p w14:paraId="4F8F2774" w14:textId="77777777" w:rsidR="00AA6B4B" w:rsidRDefault="00AA6B4B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E96CE6" w14:textId="77777777" w:rsidR="00AA6B4B" w:rsidRDefault="00AA6B4B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00B0F0"/>
          </w:tcPr>
          <w:p w14:paraId="330392A4" w14:textId="77777777" w:rsidR="00AA6B4B" w:rsidRDefault="00AA6B4B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Poznámka</w:t>
            </w:r>
          </w:p>
        </w:tc>
      </w:tr>
      <w:tr w:rsidR="00AA6B4B" w14:paraId="1CFF4046" w14:textId="77777777" w:rsidTr="00390559">
        <w:tc>
          <w:tcPr>
            <w:tcW w:w="421" w:type="dxa"/>
          </w:tcPr>
          <w:p w14:paraId="219E1686" w14:textId="77777777" w:rsidR="00AA6B4B" w:rsidRDefault="00AA6B4B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14:paraId="48D2D4C4" w14:textId="77777777" w:rsidR="00AA6B4B" w:rsidRDefault="00AA6B4B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Horská 960, Trutnov – podloubí</w:t>
            </w:r>
          </w:p>
          <w:p w14:paraId="5B3944FC" w14:textId="18EE59BB" w:rsidR="00AA6B4B" w:rsidRDefault="00AA6B4B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parc.</w:t>
            </w:r>
            <w:r w:rsidR="007162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č. 3832, k.</w:t>
            </w:r>
            <w:r w:rsidR="007162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ú. Trutnov</w:t>
            </w:r>
          </w:p>
          <w:p w14:paraId="3F1852F6" w14:textId="77777777" w:rsidR="00AA6B4B" w:rsidRDefault="00AA6B4B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233371EC" w14:textId="77777777" w:rsidR="00AA6B4B" w:rsidRDefault="006C7817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textil, knihy, upomínkové předměty, květiny, jmelí, sazenice, kosmetika</w:t>
            </w:r>
            <w:r w:rsidR="00D227C7">
              <w:rPr>
                <w:rFonts w:ascii="Arial" w:hAnsi="Arial" w:cs="Arial"/>
                <w:b/>
                <w:sz w:val="20"/>
                <w:szCs w:val="20"/>
              </w:rPr>
              <w:t>, r</w:t>
            </w:r>
            <w:r w:rsidR="002B59FF">
              <w:rPr>
                <w:rFonts w:ascii="Arial" w:hAnsi="Arial" w:cs="Arial"/>
                <w:b/>
                <w:sz w:val="20"/>
                <w:szCs w:val="20"/>
              </w:rPr>
              <w:t>ukodělné a řemeslné výrobky</w:t>
            </w:r>
            <w:r w:rsidR="00390559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07A63A50" w14:textId="77777777" w:rsidR="001F112B" w:rsidRDefault="00390559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služby pro občany</w:t>
            </w:r>
          </w:p>
        </w:tc>
        <w:tc>
          <w:tcPr>
            <w:tcW w:w="1411" w:type="dxa"/>
          </w:tcPr>
          <w:p w14:paraId="0F17BECC" w14:textId="77777777" w:rsidR="00AA6B4B" w:rsidRDefault="00AA6B4B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6B4B" w14:paraId="24C01208" w14:textId="77777777" w:rsidTr="00390559">
        <w:tc>
          <w:tcPr>
            <w:tcW w:w="421" w:type="dxa"/>
          </w:tcPr>
          <w:p w14:paraId="07517EB2" w14:textId="77777777" w:rsidR="00AA6B4B" w:rsidRDefault="006C7817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3969" w:type="dxa"/>
          </w:tcPr>
          <w:p w14:paraId="5C762E28" w14:textId="77777777" w:rsidR="00AA6B4B" w:rsidRDefault="006C7817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Horská 883, Trutnov – podloubí</w:t>
            </w:r>
          </w:p>
          <w:p w14:paraId="3CD596EA" w14:textId="774A9766" w:rsidR="006C7817" w:rsidRDefault="006C7817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parc.</w:t>
            </w:r>
            <w:r w:rsidR="007162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č. 5200, k.</w:t>
            </w:r>
            <w:r w:rsidR="007162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ú. Trutnov</w:t>
            </w:r>
          </w:p>
          <w:p w14:paraId="690B5570" w14:textId="77777777" w:rsidR="006C7817" w:rsidRDefault="006C7817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72D99FFF" w14:textId="77777777" w:rsidR="002B59FF" w:rsidRDefault="002B59FF" w:rsidP="002B59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textil, knihy, upomínkové předměty, květiny, jmelí, sazenice, kosmetika, rukodělné a řemeslné výrobky</w:t>
            </w:r>
            <w:r w:rsidR="00390559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21DBF293" w14:textId="77777777" w:rsidR="001F112B" w:rsidRDefault="00390559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služby pro občany</w:t>
            </w:r>
          </w:p>
        </w:tc>
        <w:tc>
          <w:tcPr>
            <w:tcW w:w="1411" w:type="dxa"/>
          </w:tcPr>
          <w:p w14:paraId="0DF5AB7A" w14:textId="77777777" w:rsidR="00AA6B4B" w:rsidRDefault="00AA6B4B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6B4B" w14:paraId="69CD4C23" w14:textId="77777777" w:rsidTr="00390559">
        <w:tc>
          <w:tcPr>
            <w:tcW w:w="421" w:type="dxa"/>
          </w:tcPr>
          <w:p w14:paraId="778084E9" w14:textId="77777777" w:rsidR="00AA6B4B" w:rsidRDefault="006C7817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3969" w:type="dxa"/>
          </w:tcPr>
          <w:p w14:paraId="1877CDD7" w14:textId="77777777" w:rsidR="006C7817" w:rsidRDefault="006C7817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Horská 884, Trutnov – podloubí</w:t>
            </w:r>
          </w:p>
          <w:p w14:paraId="472079DC" w14:textId="09619F32" w:rsidR="00AA6B4B" w:rsidRDefault="006C7817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parc.</w:t>
            </w:r>
            <w:r w:rsidR="007162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č. 5201, k.</w:t>
            </w:r>
            <w:r w:rsidR="007162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ú. Trutnov</w:t>
            </w:r>
          </w:p>
        </w:tc>
        <w:tc>
          <w:tcPr>
            <w:tcW w:w="3260" w:type="dxa"/>
          </w:tcPr>
          <w:p w14:paraId="43EFD513" w14:textId="77777777" w:rsidR="002B59FF" w:rsidRDefault="002B59FF" w:rsidP="002B59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textil, knihy, upomínkové předměty, květiny, jmelí, sazenice, kosmetika, rukodělné a řemeslné výrobky</w:t>
            </w:r>
            <w:r w:rsidR="00390559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62CDFFCF" w14:textId="77777777" w:rsidR="001F112B" w:rsidRDefault="00390559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služby pro občany</w:t>
            </w:r>
          </w:p>
        </w:tc>
        <w:tc>
          <w:tcPr>
            <w:tcW w:w="1411" w:type="dxa"/>
          </w:tcPr>
          <w:p w14:paraId="13DB9419" w14:textId="77777777" w:rsidR="00AA6B4B" w:rsidRDefault="00AA6B4B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6B4B" w14:paraId="7BBE51FD" w14:textId="77777777" w:rsidTr="00390559">
        <w:tc>
          <w:tcPr>
            <w:tcW w:w="421" w:type="dxa"/>
          </w:tcPr>
          <w:p w14:paraId="03EEB861" w14:textId="77777777" w:rsidR="00AA6B4B" w:rsidRDefault="006C7817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3969" w:type="dxa"/>
          </w:tcPr>
          <w:p w14:paraId="782416A9" w14:textId="77777777" w:rsidR="006C7817" w:rsidRDefault="006C7817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Horská 885, Trutnov – podloubí</w:t>
            </w:r>
          </w:p>
          <w:p w14:paraId="1B863ECB" w14:textId="01CCE920" w:rsidR="00AA6B4B" w:rsidRDefault="006C7817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parc.</w:t>
            </w:r>
            <w:r w:rsidR="007162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č. 5202, k.</w:t>
            </w:r>
            <w:r w:rsidR="007162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ú. Trutnov</w:t>
            </w:r>
          </w:p>
        </w:tc>
        <w:tc>
          <w:tcPr>
            <w:tcW w:w="3260" w:type="dxa"/>
          </w:tcPr>
          <w:p w14:paraId="0823ACB8" w14:textId="77777777" w:rsidR="002B59FF" w:rsidRDefault="002B59FF" w:rsidP="002B59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textil, knihy, upomínkové předměty, květiny, jmelí, sazenice, kosmetika, rukodělné a řemeslné výrobky</w:t>
            </w:r>
            <w:r w:rsidR="00390559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5BA5C072" w14:textId="77777777" w:rsidR="001F112B" w:rsidRDefault="00390559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služby pro občany</w:t>
            </w:r>
          </w:p>
        </w:tc>
        <w:tc>
          <w:tcPr>
            <w:tcW w:w="1411" w:type="dxa"/>
          </w:tcPr>
          <w:p w14:paraId="00D4B8B3" w14:textId="77777777" w:rsidR="00AA6B4B" w:rsidRDefault="00AA6B4B" w:rsidP="004058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7817" w14:paraId="7B535B20" w14:textId="77777777" w:rsidTr="00390559">
        <w:tc>
          <w:tcPr>
            <w:tcW w:w="421" w:type="dxa"/>
          </w:tcPr>
          <w:p w14:paraId="4F5C4222" w14:textId="77777777" w:rsidR="006C7817" w:rsidRDefault="006C7817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3969" w:type="dxa"/>
          </w:tcPr>
          <w:p w14:paraId="2161F509" w14:textId="77777777" w:rsidR="006C7817" w:rsidRDefault="006C7817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Horská 886, Trutnov – podloubí</w:t>
            </w:r>
          </w:p>
          <w:p w14:paraId="46021636" w14:textId="117E7E82" w:rsidR="006C7817" w:rsidRDefault="006C7817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parc.</w:t>
            </w:r>
            <w:r w:rsidR="007162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č. 5203, k.</w:t>
            </w:r>
            <w:r w:rsidR="007162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ú. Trutnov</w:t>
            </w:r>
          </w:p>
          <w:p w14:paraId="591AFB72" w14:textId="77777777" w:rsidR="006C7817" w:rsidRDefault="006C7817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7B2D187B" w14:textId="77777777" w:rsidR="002B59FF" w:rsidRDefault="002B59FF" w:rsidP="002B59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textil, knihy, upomínkové předměty, květiny, jmelí, sazenice, kosmetika, rukodělné a řemeslné výrobky</w:t>
            </w:r>
            <w:r w:rsidR="00390559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0C111F3F" w14:textId="77777777" w:rsidR="001F112B" w:rsidRDefault="00390559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služby pro občany</w:t>
            </w:r>
          </w:p>
        </w:tc>
        <w:tc>
          <w:tcPr>
            <w:tcW w:w="1411" w:type="dxa"/>
          </w:tcPr>
          <w:p w14:paraId="07E87168" w14:textId="77777777" w:rsidR="006C7817" w:rsidRDefault="006C7817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C7817" w14:paraId="73D8CCF1" w14:textId="77777777" w:rsidTr="006B7FCA">
        <w:trPr>
          <w:trHeight w:val="657"/>
        </w:trPr>
        <w:tc>
          <w:tcPr>
            <w:tcW w:w="421" w:type="dxa"/>
          </w:tcPr>
          <w:p w14:paraId="47DBCB3E" w14:textId="77777777" w:rsidR="006C7817" w:rsidRDefault="006C7817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3969" w:type="dxa"/>
          </w:tcPr>
          <w:p w14:paraId="5610E3A9" w14:textId="77777777" w:rsidR="006C7817" w:rsidRDefault="006C7817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Horská 887, Trutnov – podloubí</w:t>
            </w:r>
          </w:p>
          <w:p w14:paraId="60FAB7F0" w14:textId="5FDF29A8" w:rsidR="006C7817" w:rsidRDefault="006C7817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parc.</w:t>
            </w:r>
            <w:r w:rsidR="007162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č. 5204, k.</w:t>
            </w:r>
            <w:r w:rsidR="007162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ú. Trutnov</w:t>
            </w:r>
          </w:p>
          <w:p w14:paraId="0D6F6176" w14:textId="77777777" w:rsidR="006C7817" w:rsidRDefault="006C7817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04FA953B" w14:textId="77777777" w:rsidR="002B59FF" w:rsidRDefault="002B59FF" w:rsidP="002B59F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textil, knihy, upomínkové předměty, květiny, jmelí, sazenice, kosmetika, rukodělné a řemeslné výrobky</w:t>
            </w:r>
            <w:r w:rsidR="00390559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1C3BB61A" w14:textId="77777777" w:rsidR="001F112B" w:rsidRDefault="00390559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služby pro občany</w:t>
            </w:r>
          </w:p>
        </w:tc>
        <w:tc>
          <w:tcPr>
            <w:tcW w:w="1411" w:type="dxa"/>
          </w:tcPr>
          <w:p w14:paraId="39C5C9BB" w14:textId="77777777" w:rsidR="006C7817" w:rsidRDefault="006C7817" w:rsidP="006C78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F3B3ABA" w14:textId="77777777" w:rsidR="00AA6B4B" w:rsidRDefault="00AA6B4B" w:rsidP="004058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E48D11A" w14:textId="77777777" w:rsidR="00AE5864" w:rsidRDefault="00AE5864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4A8AC2FD" w14:textId="77777777" w:rsidR="00AE5864" w:rsidRDefault="00AE5864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46307E66" w14:textId="77777777" w:rsidR="004F4677" w:rsidRPr="0034018D" w:rsidRDefault="004F4677" w:rsidP="0034018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sectPr w:rsidR="004F4677" w:rsidRPr="0034018D" w:rsidSect="004F4677">
      <w:type w:val="continuous"/>
      <w:pgSz w:w="11906" w:h="16838"/>
      <w:pgMar w:top="1417" w:right="1417" w:bottom="1417" w:left="1418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DE98D" w14:textId="77777777" w:rsidR="009D71EE" w:rsidRDefault="009D71EE" w:rsidP="00BD3F80">
      <w:pPr>
        <w:spacing w:after="0" w:line="240" w:lineRule="auto"/>
      </w:pPr>
      <w:r>
        <w:separator/>
      </w:r>
    </w:p>
  </w:endnote>
  <w:endnote w:type="continuationSeparator" w:id="0">
    <w:p w14:paraId="1C717BD0" w14:textId="77777777" w:rsidR="009D71EE" w:rsidRDefault="009D71EE" w:rsidP="00BD3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69894" w14:textId="77777777" w:rsidR="009D71EE" w:rsidRDefault="009D71EE" w:rsidP="00BD3F80">
      <w:pPr>
        <w:spacing w:after="0" w:line="240" w:lineRule="auto"/>
      </w:pPr>
      <w:r>
        <w:separator/>
      </w:r>
    </w:p>
  </w:footnote>
  <w:footnote w:type="continuationSeparator" w:id="0">
    <w:p w14:paraId="090D3133" w14:textId="77777777" w:rsidR="009D71EE" w:rsidRDefault="009D71EE" w:rsidP="00BD3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71426"/>
    <w:multiLevelType w:val="hybridMultilevel"/>
    <w:tmpl w:val="2F9254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E0DA6"/>
    <w:multiLevelType w:val="hybridMultilevel"/>
    <w:tmpl w:val="D1C4EC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12754"/>
    <w:multiLevelType w:val="hybridMultilevel"/>
    <w:tmpl w:val="C30890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47A77"/>
    <w:multiLevelType w:val="hybridMultilevel"/>
    <w:tmpl w:val="A036E1CE"/>
    <w:lvl w:ilvl="0" w:tplc="CD8CF5E2">
      <w:start w:val="1"/>
      <w:numFmt w:val="lowerLetter"/>
      <w:lvlText w:val="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9635D"/>
    <w:multiLevelType w:val="hybridMultilevel"/>
    <w:tmpl w:val="7F9013E2"/>
    <w:lvl w:ilvl="0" w:tplc="CD8CF5E2">
      <w:start w:val="1"/>
      <w:numFmt w:val="lowerLetter"/>
      <w:lvlText w:val="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40505"/>
    <w:multiLevelType w:val="hybridMultilevel"/>
    <w:tmpl w:val="4C7EF2EA"/>
    <w:lvl w:ilvl="0" w:tplc="6042504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F47FE"/>
    <w:multiLevelType w:val="hybridMultilevel"/>
    <w:tmpl w:val="2A80DD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C59C0"/>
    <w:multiLevelType w:val="hybridMultilevel"/>
    <w:tmpl w:val="4114F87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804AC"/>
    <w:multiLevelType w:val="hybridMultilevel"/>
    <w:tmpl w:val="F39E8A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5499E"/>
    <w:multiLevelType w:val="hybridMultilevel"/>
    <w:tmpl w:val="8DEC2C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D274D"/>
    <w:multiLevelType w:val="hybridMultilevel"/>
    <w:tmpl w:val="F904D8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63D6E"/>
    <w:multiLevelType w:val="hybridMultilevel"/>
    <w:tmpl w:val="CC48947E"/>
    <w:lvl w:ilvl="0" w:tplc="B734EA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2AE2B36"/>
    <w:multiLevelType w:val="hybridMultilevel"/>
    <w:tmpl w:val="CC48947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5253A48"/>
    <w:multiLevelType w:val="hybridMultilevel"/>
    <w:tmpl w:val="EEE6B380"/>
    <w:lvl w:ilvl="0" w:tplc="486236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44D8E"/>
    <w:multiLevelType w:val="hybridMultilevel"/>
    <w:tmpl w:val="39EC95D4"/>
    <w:lvl w:ilvl="0" w:tplc="90660D8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C3734"/>
    <w:multiLevelType w:val="hybridMultilevel"/>
    <w:tmpl w:val="F2BA79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72E4B"/>
    <w:multiLevelType w:val="hybridMultilevel"/>
    <w:tmpl w:val="BA6C36A4"/>
    <w:lvl w:ilvl="0" w:tplc="1E4A67D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C037B"/>
    <w:multiLevelType w:val="hybridMultilevel"/>
    <w:tmpl w:val="741266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349CE"/>
    <w:multiLevelType w:val="hybridMultilevel"/>
    <w:tmpl w:val="43D82C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53CBD"/>
    <w:multiLevelType w:val="hybridMultilevel"/>
    <w:tmpl w:val="9F6C65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5"/>
  </w:num>
  <w:num w:numId="4">
    <w:abstractNumId w:val="13"/>
  </w:num>
  <w:num w:numId="5">
    <w:abstractNumId w:val="14"/>
  </w:num>
  <w:num w:numId="6">
    <w:abstractNumId w:val="8"/>
  </w:num>
  <w:num w:numId="7">
    <w:abstractNumId w:val="3"/>
  </w:num>
  <w:num w:numId="8">
    <w:abstractNumId w:val="4"/>
  </w:num>
  <w:num w:numId="9">
    <w:abstractNumId w:val="19"/>
  </w:num>
  <w:num w:numId="10">
    <w:abstractNumId w:val="17"/>
  </w:num>
  <w:num w:numId="11">
    <w:abstractNumId w:val="0"/>
  </w:num>
  <w:num w:numId="12">
    <w:abstractNumId w:val="2"/>
  </w:num>
  <w:num w:numId="13">
    <w:abstractNumId w:val="10"/>
  </w:num>
  <w:num w:numId="14">
    <w:abstractNumId w:val="1"/>
  </w:num>
  <w:num w:numId="15">
    <w:abstractNumId w:val="5"/>
  </w:num>
  <w:num w:numId="16">
    <w:abstractNumId w:val="6"/>
  </w:num>
  <w:num w:numId="17">
    <w:abstractNumId w:val="16"/>
  </w:num>
  <w:num w:numId="18">
    <w:abstractNumId w:val="7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9E8"/>
    <w:rsid w:val="00006064"/>
    <w:rsid w:val="00016EC4"/>
    <w:rsid w:val="000227BC"/>
    <w:rsid w:val="000459BC"/>
    <w:rsid w:val="000473D2"/>
    <w:rsid w:val="00047C11"/>
    <w:rsid w:val="00051DD1"/>
    <w:rsid w:val="000700D2"/>
    <w:rsid w:val="00072E34"/>
    <w:rsid w:val="000B1CDA"/>
    <w:rsid w:val="000D0013"/>
    <w:rsid w:val="000D6487"/>
    <w:rsid w:val="00117AE0"/>
    <w:rsid w:val="001444A4"/>
    <w:rsid w:val="0019186B"/>
    <w:rsid w:val="001C2775"/>
    <w:rsid w:val="001C2A80"/>
    <w:rsid w:val="001C49E8"/>
    <w:rsid w:val="001F112B"/>
    <w:rsid w:val="002178FF"/>
    <w:rsid w:val="00231EF5"/>
    <w:rsid w:val="002342D4"/>
    <w:rsid w:val="00286685"/>
    <w:rsid w:val="00294603"/>
    <w:rsid w:val="002B59FF"/>
    <w:rsid w:val="002E609F"/>
    <w:rsid w:val="00312AB7"/>
    <w:rsid w:val="0032031F"/>
    <w:rsid w:val="00335144"/>
    <w:rsid w:val="0034018D"/>
    <w:rsid w:val="00347FC6"/>
    <w:rsid w:val="00353951"/>
    <w:rsid w:val="00357768"/>
    <w:rsid w:val="00381716"/>
    <w:rsid w:val="003841D8"/>
    <w:rsid w:val="00390559"/>
    <w:rsid w:val="00390E43"/>
    <w:rsid w:val="003C3EE5"/>
    <w:rsid w:val="003C6FE2"/>
    <w:rsid w:val="003F48A1"/>
    <w:rsid w:val="00402192"/>
    <w:rsid w:val="0040582F"/>
    <w:rsid w:val="0046440C"/>
    <w:rsid w:val="00471BD4"/>
    <w:rsid w:val="00484E13"/>
    <w:rsid w:val="00493668"/>
    <w:rsid w:val="00495B49"/>
    <w:rsid w:val="004B331B"/>
    <w:rsid w:val="004D2BD1"/>
    <w:rsid w:val="004E2A7E"/>
    <w:rsid w:val="004F4677"/>
    <w:rsid w:val="00514EE7"/>
    <w:rsid w:val="00520DA6"/>
    <w:rsid w:val="00524A7D"/>
    <w:rsid w:val="00527039"/>
    <w:rsid w:val="00533068"/>
    <w:rsid w:val="0053468D"/>
    <w:rsid w:val="00591DF0"/>
    <w:rsid w:val="00594341"/>
    <w:rsid w:val="005C2186"/>
    <w:rsid w:val="005E088E"/>
    <w:rsid w:val="00605593"/>
    <w:rsid w:val="00652B7A"/>
    <w:rsid w:val="00671F30"/>
    <w:rsid w:val="00677AB7"/>
    <w:rsid w:val="00681510"/>
    <w:rsid w:val="00681CB9"/>
    <w:rsid w:val="00687E6D"/>
    <w:rsid w:val="00693544"/>
    <w:rsid w:val="006B7FCA"/>
    <w:rsid w:val="006C7817"/>
    <w:rsid w:val="006D1177"/>
    <w:rsid w:val="006D4089"/>
    <w:rsid w:val="006E792D"/>
    <w:rsid w:val="0070537B"/>
    <w:rsid w:val="0071621F"/>
    <w:rsid w:val="00733EBD"/>
    <w:rsid w:val="00736207"/>
    <w:rsid w:val="00742B90"/>
    <w:rsid w:val="00791F8E"/>
    <w:rsid w:val="007A01F9"/>
    <w:rsid w:val="007B6D99"/>
    <w:rsid w:val="007C3A9D"/>
    <w:rsid w:val="007C4185"/>
    <w:rsid w:val="007D4389"/>
    <w:rsid w:val="007E4F78"/>
    <w:rsid w:val="007F1B63"/>
    <w:rsid w:val="008150E3"/>
    <w:rsid w:val="0081582E"/>
    <w:rsid w:val="00830754"/>
    <w:rsid w:val="008A1F3C"/>
    <w:rsid w:val="008B1844"/>
    <w:rsid w:val="008B72DB"/>
    <w:rsid w:val="008C24D7"/>
    <w:rsid w:val="008D0951"/>
    <w:rsid w:val="008E115D"/>
    <w:rsid w:val="008F78E2"/>
    <w:rsid w:val="009078B8"/>
    <w:rsid w:val="00921168"/>
    <w:rsid w:val="009452E6"/>
    <w:rsid w:val="0095005F"/>
    <w:rsid w:val="00961FC1"/>
    <w:rsid w:val="0099023E"/>
    <w:rsid w:val="009A0AC9"/>
    <w:rsid w:val="009A5492"/>
    <w:rsid w:val="009A6F3C"/>
    <w:rsid w:val="009C3D27"/>
    <w:rsid w:val="009D24CB"/>
    <w:rsid w:val="009D71EE"/>
    <w:rsid w:val="00A15649"/>
    <w:rsid w:val="00A426A7"/>
    <w:rsid w:val="00A62F97"/>
    <w:rsid w:val="00A71413"/>
    <w:rsid w:val="00A913BE"/>
    <w:rsid w:val="00AA3E49"/>
    <w:rsid w:val="00AA6B4B"/>
    <w:rsid w:val="00AC2662"/>
    <w:rsid w:val="00AD6023"/>
    <w:rsid w:val="00AE5864"/>
    <w:rsid w:val="00B1251B"/>
    <w:rsid w:val="00B3297F"/>
    <w:rsid w:val="00B32EBA"/>
    <w:rsid w:val="00B47E38"/>
    <w:rsid w:val="00B64BC4"/>
    <w:rsid w:val="00B67761"/>
    <w:rsid w:val="00B76AB9"/>
    <w:rsid w:val="00B9382B"/>
    <w:rsid w:val="00BA60E1"/>
    <w:rsid w:val="00BC6D59"/>
    <w:rsid w:val="00BD3F80"/>
    <w:rsid w:val="00BE390D"/>
    <w:rsid w:val="00BF35DA"/>
    <w:rsid w:val="00BF7514"/>
    <w:rsid w:val="00C1631B"/>
    <w:rsid w:val="00C17CE3"/>
    <w:rsid w:val="00C20531"/>
    <w:rsid w:val="00C341BE"/>
    <w:rsid w:val="00C44A97"/>
    <w:rsid w:val="00C52AC1"/>
    <w:rsid w:val="00C62E36"/>
    <w:rsid w:val="00C64955"/>
    <w:rsid w:val="00CB2BA4"/>
    <w:rsid w:val="00CE231F"/>
    <w:rsid w:val="00CE5112"/>
    <w:rsid w:val="00CF099A"/>
    <w:rsid w:val="00D227C7"/>
    <w:rsid w:val="00D2771A"/>
    <w:rsid w:val="00D27848"/>
    <w:rsid w:val="00D34BDC"/>
    <w:rsid w:val="00D430C3"/>
    <w:rsid w:val="00D6031A"/>
    <w:rsid w:val="00D63BDB"/>
    <w:rsid w:val="00D7264F"/>
    <w:rsid w:val="00D735C6"/>
    <w:rsid w:val="00DB157A"/>
    <w:rsid w:val="00DC16CA"/>
    <w:rsid w:val="00E31534"/>
    <w:rsid w:val="00E4493C"/>
    <w:rsid w:val="00E510DF"/>
    <w:rsid w:val="00E57B30"/>
    <w:rsid w:val="00E6118D"/>
    <w:rsid w:val="00E766DB"/>
    <w:rsid w:val="00EA769C"/>
    <w:rsid w:val="00EC0143"/>
    <w:rsid w:val="00ED518D"/>
    <w:rsid w:val="00F056C6"/>
    <w:rsid w:val="00F20387"/>
    <w:rsid w:val="00F2097D"/>
    <w:rsid w:val="00F85C4D"/>
    <w:rsid w:val="00F96750"/>
    <w:rsid w:val="00FA5DCF"/>
    <w:rsid w:val="00FB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D2958B"/>
  <w15:chartTrackingRefBased/>
  <w15:docId w15:val="{C69D8EFD-9B15-443E-B048-629AC1F1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C49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D3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3F80"/>
  </w:style>
  <w:style w:type="paragraph" w:styleId="Zpat">
    <w:name w:val="footer"/>
    <w:basedOn w:val="Normln"/>
    <w:link w:val="ZpatChar"/>
    <w:uiPriority w:val="99"/>
    <w:unhideWhenUsed/>
    <w:rsid w:val="00BD3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3F80"/>
  </w:style>
  <w:style w:type="paragraph" w:styleId="Odstavecseseznamem">
    <w:name w:val="List Paragraph"/>
    <w:basedOn w:val="Normln"/>
    <w:uiPriority w:val="34"/>
    <w:qFormat/>
    <w:rsid w:val="00D7264F"/>
    <w:pPr>
      <w:ind w:left="720"/>
      <w:contextualSpacing/>
    </w:pPr>
  </w:style>
  <w:style w:type="table" w:styleId="Mkatabulky">
    <w:name w:val="Table Grid"/>
    <w:basedOn w:val="Normlntabulka"/>
    <w:uiPriority w:val="39"/>
    <w:rsid w:val="00AA6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61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1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11</Pages>
  <Words>2339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Kopecký Zdeněk, Ing.</dc:creator>
  <cp:keywords/>
  <dc:description/>
  <cp:lastModifiedBy>Pinkavová Adéla, Bc.</cp:lastModifiedBy>
  <cp:revision>17</cp:revision>
  <cp:lastPrinted>2024-10-18T09:14:00Z</cp:lastPrinted>
  <dcterms:created xsi:type="dcterms:W3CDTF">2024-10-14T08:18:00Z</dcterms:created>
  <dcterms:modified xsi:type="dcterms:W3CDTF">2024-10-25T08:22:00Z</dcterms:modified>
</cp:coreProperties>
</file>