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CF2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</w:pPr>
      <w:r w:rsidRPr="00B82F0A"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  <w:t>Město Dobrovice</w:t>
      </w:r>
    </w:p>
    <w:p w:rsidR="004F5CF2" w:rsidRPr="00B82F0A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4F5CF2" w:rsidRPr="00B82F0A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B82F0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Obecně závazná vyhláška města Dobrovice č. 2/2019</w:t>
      </w:r>
    </w:p>
    <w:p w:rsidR="004F5CF2" w:rsidRPr="00B82F0A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B82F0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 místním poplatku za užívání veřejného prostranství</w:t>
      </w:r>
    </w:p>
    <w:p w:rsidR="004F5CF2" w:rsidRPr="00B82F0A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F5CF2" w:rsidRPr="00E42ED6" w:rsidRDefault="004F5CF2" w:rsidP="004F5CF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Zastupitelstvo Města Dobrovice se na svém zasedání dne 9. prosince 2019 usnesením 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139/2019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usneslo vydat na základě § 14 zákona č. 565/1990 Sb., o místních poplatcích, ve znění pozdějších předpisů), a v souladu s § 10 písm. d) a § 84 odst. 2 písm. h) zákona 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č. 128/2000 Sb., o obcích (obecní zřízení), ve znění pozdějších předpisů, tuto obecně závaznou vyhlášku (dále jen „tato vyhláška“): </w:t>
      </w:r>
    </w:p>
    <w:p w:rsidR="004F5CF2" w:rsidRPr="00E42ED6" w:rsidRDefault="004F5CF2" w:rsidP="004F5CF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5CF2" w:rsidRPr="00E42ED6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1</w:t>
      </w:r>
    </w:p>
    <w:p w:rsidR="004F5CF2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Úvodní ustanovení</w:t>
      </w:r>
    </w:p>
    <w:p w:rsidR="004F5CF2" w:rsidRPr="00E42ED6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F5CF2" w:rsidRPr="00E42ED6" w:rsidRDefault="004F5CF2" w:rsidP="004F5C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 Dobrovice touto vyhláškou zavádí místní poplatek za užívání veřejného prostranství (dále jen „poplatek“).</w:t>
      </w:r>
    </w:p>
    <w:p w:rsidR="004F5CF2" w:rsidRPr="00E42ED6" w:rsidRDefault="004F5CF2" w:rsidP="004F5C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Správcem poplatku je městský úřad Dobrovice.</w:t>
      </w:r>
      <w:r w:rsidRPr="00E42E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"/>
      </w:r>
    </w:p>
    <w:p w:rsidR="004F5CF2" w:rsidRPr="00E42ED6" w:rsidRDefault="004F5CF2" w:rsidP="004F5CF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5CF2" w:rsidRPr="00E42ED6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2</w:t>
      </w:r>
    </w:p>
    <w:p w:rsidR="004F5CF2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poplatku a poplatník</w:t>
      </w:r>
    </w:p>
    <w:p w:rsidR="004F5CF2" w:rsidRPr="00E42ED6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F5CF2" w:rsidRPr="00E42ED6" w:rsidRDefault="004F5CF2" w:rsidP="004F5C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E42E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2"/>
      </w:r>
    </w:p>
    <w:p w:rsidR="004F5CF2" w:rsidRPr="00E42ED6" w:rsidRDefault="004F5CF2" w:rsidP="004F5C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Poplatek za užívání veřejného prostranství platí fyzické i právnické osoby, které užívají veřejné prostranství způsobem uvedeným v odstavci 1 (dále jen „poplatník“).</w:t>
      </w:r>
      <w:r w:rsidRPr="00E42E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3"/>
      </w:r>
    </w:p>
    <w:p w:rsidR="004F5CF2" w:rsidRPr="00E42ED6" w:rsidRDefault="004F5CF2" w:rsidP="004F5CF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5CF2" w:rsidRPr="00E42ED6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3</w:t>
      </w:r>
    </w:p>
    <w:p w:rsidR="004F5CF2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Veřejná prostranství</w:t>
      </w:r>
    </w:p>
    <w:p w:rsidR="004F5CF2" w:rsidRPr="00E42ED6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F5CF2" w:rsidRPr="00E42ED6" w:rsidRDefault="004F5CF2" w:rsidP="004F5CF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Poplatek se platí za užívání veřejných prostranství, která jsou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vyjmenována v příloze č. 1 a 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graficky vyznačena na map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ách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příloze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. 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to příloh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 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tvoří nedílnou součást této vyhlášky.</w:t>
      </w:r>
    </w:p>
    <w:p w:rsidR="004F5CF2" w:rsidRPr="00E42ED6" w:rsidRDefault="004F5CF2" w:rsidP="004F5CF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</w:p>
    <w:p w:rsidR="004F5CF2" w:rsidRPr="00E42ED6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4</w:t>
      </w:r>
    </w:p>
    <w:p w:rsidR="004F5CF2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Ohlašovací povinnost</w:t>
      </w:r>
    </w:p>
    <w:p w:rsidR="004F5CF2" w:rsidRPr="00E42ED6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F5CF2" w:rsidRPr="00E42ED6" w:rsidRDefault="004F5CF2" w:rsidP="004F5CF2">
      <w:pPr>
        <w:numPr>
          <w:ilvl w:val="0"/>
          <w:numId w:val="3"/>
        </w:num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Poplatník je povinen ohlásit zvláštní užívání veřejného prostranství správci poplatku nejpozději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dní před zahájením užívání veřejného prostranství. V případě užívání veřejného prostranství po dobu kratší než 2 dny, je povinen splnit ohlašovací povinnost nejpozději v den zahájení užívání veřejného prostranství. Pokud tento den připadne na 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sobotu, neděli nebo státem uznaný svátek, je poplatník povinen splnit ohlašovací povinnost nejblíže následující pracovní den.</w:t>
      </w:r>
    </w:p>
    <w:p w:rsidR="004F5CF2" w:rsidRPr="00E42ED6" w:rsidRDefault="004F5CF2" w:rsidP="004F5CF2">
      <w:pPr>
        <w:numPr>
          <w:ilvl w:val="0"/>
          <w:numId w:val="3"/>
        </w:num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V ohlášení poplatník uvede</w:t>
      </w:r>
      <w:r w:rsidRPr="00E42E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4"/>
      </w:r>
    </w:p>
    <w:p w:rsidR="004F5CF2" w:rsidRPr="00E42ED6" w:rsidRDefault="004F5CF2" w:rsidP="004F5CF2">
      <w:pPr>
        <w:numPr>
          <w:ilvl w:val="1"/>
          <w:numId w:val="3"/>
        </w:num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4F5CF2" w:rsidRPr="00E42ED6" w:rsidRDefault="004F5CF2" w:rsidP="004F5CF2">
      <w:pPr>
        <w:numPr>
          <w:ilvl w:val="1"/>
          <w:numId w:val="3"/>
        </w:num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:rsidR="004F5CF2" w:rsidRPr="00E42ED6" w:rsidRDefault="004F5CF2" w:rsidP="004F5CF2">
      <w:pPr>
        <w:numPr>
          <w:ilvl w:val="1"/>
          <w:numId w:val="3"/>
        </w:num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údaje rozhodné pro stanovení poplatku, zejména předpokládanou dobu, způsob, místo a výměru užívání veřejného prostranství, včetně skutečností dokládajících vznik nároku na případnou úlevu nebo osvobození od poplatku.</w:t>
      </w:r>
    </w:p>
    <w:p w:rsidR="004F5CF2" w:rsidRPr="00E42ED6" w:rsidRDefault="004F5CF2" w:rsidP="004F5CF2">
      <w:pPr>
        <w:numPr>
          <w:ilvl w:val="0"/>
          <w:numId w:val="3"/>
        </w:num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2E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5"/>
      </w:r>
    </w:p>
    <w:p w:rsidR="004F5CF2" w:rsidRPr="00E42ED6" w:rsidRDefault="004F5CF2" w:rsidP="004F5CF2">
      <w:pPr>
        <w:numPr>
          <w:ilvl w:val="0"/>
          <w:numId w:val="3"/>
        </w:num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Dojde-li ke změně údajů uvedených v ohlášení, je poplatník povinen tuto změnu oznámit do 5 dnů ode dne, kdy nastala.</w:t>
      </w:r>
      <w:r w:rsidRPr="00E42E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6"/>
      </w:r>
    </w:p>
    <w:p w:rsidR="004F5CF2" w:rsidRPr="00E42ED6" w:rsidRDefault="004F5CF2" w:rsidP="004F5CF2">
      <w:pPr>
        <w:numPr>
          <w:ilvl w:val="0"/>
          <w:numId w:val="3"/>
        </w:num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Povinnost ohlásit údaj podle odst. 2 nebo jeho změnu se nevztahuje na údaj, </w:t>
      </w:r>
      <w:r w:rsidRPr="00E42ED6">
        <w:rPr>
          <w:rFonts w:ascii="Times New Roman" w:hAnsi="Times New Roman" w:cs="Times New Roman"/>
          <w:sz w:val="24"/>
          <w:szCs w:val="24"/>
        </w:rPr>
        <w:t>který může správce poplatku automatizovaným způsobem zjistit z rejstříků nebo evidencí, do nichž má zřízen automatizovaný přístup. Okruh těchto údajů zveřejní správce poplatku na své úřední desce.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F5CF2" w:rsidRPr="00E42ED6" w:rsidRDefault="004F5CF2" w:rsidP="004F5CF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</w:p>
    <w:p w:rsidR="004F5CF2" w:rsidRPr="00E42ED6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5</w:t>
      </w:r>
    </w:p>
    <w:p w:rsidR="004F5CF2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Sazba poplatku</w:t>
      </w:r>
    </w:p>
    <w:p w:rsidR="004F5CF2" w:rsidRPr="00E42ED6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F5CF2" w:rsidRPr="00E42ED6" w:rsidRDefault="004F5CF2" w:rsidP="004F5CF2">
      <w:pPr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Sazba poplatku činí </w:t>
      </w:r>
      <w:r w:rsidRPr="00B82F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za každý i započatý m</w:t>
      </w:r>
      <w:r w:rsidRPr="00B82F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cs-CZ"/>
        </w:rPr>
        <w:t>2</w:t>
      </w:r>
      <w:r w:rsidRPr="00B82F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a každý i započatý den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4F5CF2" w:rsidRPr="00E42ED6" w:rsidRDefault="004F5CF2" w:rsidP="004F5CF2">
      <w:pPr>
        <w:numPr>
          <w:ilvl w:val="1"/>
          <w:numId w:val="4"/>
        </w:numPr>
        <w:tabs>
          <w:tab w:val="num" w:pos="1021"/>
        </w:tabs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za umístění dočasných staveb a zařízení sloužících pro poskytování služeb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………10 Kč,</w:t>
      </w:r>
    </w:p>
    <w:p w:rsidR="004F5CF2" w:rsidRPr="00E42ED6" w:rsidRDefault="004F5CF2" w:rsidP="004F5CF2">
      <w:pPr>
        <w:numPr>
          <w:ilvl w:val="1"/>
          <w:numId w:val="4"/>
        </w:numPr>
        <w:tabs>
          <w:tab w:val="num" w:pos="1021"/>
        </w:tabs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za umístění dočasných staveb</w:t>
      </w:r>
      <w:r w:rsidRPr="00E42ED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sloužících pro poskytování </w:t>
      </w:r>
      <w:proofErr w:type="gramStart"/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prodeje….</w:t>
      </w:r>
      <w:proofErr w:type="gramEnd"/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.……..............10 Kč,</w:t>
      </w:r>
    </w:p>
    <w:p w:rsidR="004F5CF2" w:rsidRPr="00E42ED6" w:rsidRDefault="004F5CF2" w:rsidP="004F5CF2">
      <w:pPr>
        <w:numPr>
          <w:ilvl w:val="1"/>
          <w:numId w:val="4"/>
        </w:numPr>
        <w:tabs>
          <w:tab w:val="num" w:pos="1021"/>
        </w:tabs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za umístění zařízení sloužících pro poskytování prodeje...........................................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20 Kč,</w:t>
      </w:r>
    </w:p>
    <w:p w:rsidR="004F5CF2" w:rsidRPr="00E42ED6" w:rsidRDefault="004F5CF2" w:rsidP="004F5CF2">
      <w:pPr>
        <w:numPr>
          <w:ilvl w:val="1"/>
          <w:numId w:val="4"/>
        </w:numPr>
        <w:tabs>
          <w:tab w:val="num" w:pos="1021"/>
        </w:tabs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za provádění výkopových prací ................................................................................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10 Kč,</w:t>
      </w:r>
    </w:p>
    <w:p w:rsidR="004F5CF2" w:rsidRPr="00E42ED6" w:rsidRDefault="004F5CF2" w:rsidP="004F5CF2">
      <w:pPr>
        <w:numPr>
          <w:ilvl w:val="1"/>
          <w:numId w:val="4"/>
        </w:numPr>
        <w:tabs>
          <w:tab w:val="num" w:pos="1021"/>
        </w:tabs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za umístění stavebních zařízení .................................................................................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10 Kč,</w:t>
      </w:r>
    </w:p>
    <w:p w:rsidR="004F5CF2" w:rsidRPr="00E42ED6" w:rsidRDefault="004F5CF2" w:rsidP="004F5CF2">
      <w:pPr>
        <w:numPr>
          <w:ilvl w:val="1"/>
          <w:numId w:val="4"/>
        </w:numPr>
        <w:tabs>
          <w:tab w:val="num" w:pos="1021"/>
        </w:tabs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za umístění reklamních zařízení………………………………………………</w:t>
      </w:r>
      <w:proofErr w:type="gramStart"/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50 Kč,</w:t>
      </w:r>
    </w:p>
    <w:p w:rsidR="004F5CF2" w:rsidRPr="00E42ED6" w:rsidRDefault="004F5CF2" w:rsidP="004F5CF2">
      <w:pPr>
        <w:numPr>
          <w:ilvl w:val="1"/>
          <w:numId w:val="4"/>
        </w:numPr>
        <w:tabs>
          <w:tab w:val="num" w:pos="1021"/>
        </w:tabs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za umístění skládek ...................................................................................................10 Kč,</w:t>
      </w:r>
    </w:p>
    <w:p w:rsidR="004F5CF2" w:rsidRPr="00E42ED6" w:rsidRDefault="004F5CF2" w:rsidP="004F5CF2">
      <w:pPr>
        <w:numPr>
          <w:ilvl w:val="1"/>
          <w:numId w:val="4"/>
        </w:numPr>
        <w:tabs>
          <w:tab w:val="num" w:pos="1021"/>
        </w:tabs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za vyhrazení trvalého parkovacího místa ..................................................................  1 Kč,</w:t>
      </w:r>
    </w:p>
    <w:p w:rsidR="004F5CF2" w:rsidRPr="00E42ED6" w:rsidRDefault="004F5CF2" w:rsidP="004F5CF2">
      <w:pPr>
        <w:numPr>
          <w:ilvl w:val="1"/>
          <w:numId w:val="4"/>
        </w:numPr>
        <w:tabs>
          <w:tab w:val="num" w:pos="1021"/>
        </w:tabs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za užívání veřejného prostranství pro kulturní akce ..................................................10 Kč,</w:t>
      </w:r>
    </w:p>
    <w:p w:rsidR="004F5CF2" w:rsidRPr="00E42ED6" w:rsidRDefault="004F5CF2" w:rsidP="004F5CF2">
      <w:pPr>
        <w:numPr>
          <w:ilvl w:val="1"/>
          <w:numId w:val="4"/>
        </w:numPr>
        <w:tabs>
          <w:tab w:val="num" w:pos="1021"/>
        </w:tabs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za užívání veřejného prostranství pro sportovní akce ...............................................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10 Kč,</w:t>
      </w:r>
    </w:p>
    <w:p w:rsidR="004F5CF2" w:rsidRPr="00E42ED6" w:rsidRDefault="004F5CF2" w:rsidP="004F5CF2">
      <w:pPr>
        <w:numPr>
          <w:ilvl w:val="1"/>
          <w:numId w:val="4"/>
        </w:numPr>
        <w:tabs>
          <w:tab w:val="num" w:pos="1021"/>
        </w:tabs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za užívání veřejného prostranství pro reklamní akce ................................................10 Kč,</w:t>
      </w:r>
    </w:p>
    <w:p w:rsidR="004F5CF2" w:rsidRPr="00E42ED6" w:rsidRDefault="004F5CF2" w:rsidP="004F5CF2">
      <w:pPr>
        <w:numPr>
          <w:ilvl w:val="1"/>
          <w:numId w:val="4"/>
        </w:numPr>
        <w:tabs>
          <w:tab w:val="num" w:pos="1021"/>
        </w:tabs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za užívání veřejného prostranství pro potřeby tvorby film. a televizních děl………10 Kč.</w:t>
      </w:r>
    </w:p>
    <w:p w:rsidR="004F5CF2" w:rsidRPr="00E42ED6" w:rsidRDefault="004F5CF2" w:rsidP="004F5CF2">
      <w:pPr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5CF2" w:rsidRPr="00E42ED6" w:rsidRDefault="004F5CF2" w:rsidP="004F5CF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Obec stanovuje poplatek paušální částkou takto:</w:t>
      </w:r>
    </w:p>
    <w:p w:rsidR="004F5CF2" w:rsidRPr="00E42ED6" w:rsidRDefault="004F5CF2" w:rsidP="004F5CF2">
      <w:pPr>
        <w:numPr>
          <w:ilvl w:val="1"/>
          <w:numId w:val="7"/>
        </w:numPr>
        <w:tabs>
          <w:tab w:val="num" w:pos="79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umístění zařízení cirkusů:</w:t>
      </w:r>
    </w:p>
    <w:p w:rsidR="004F5CF2" w:rsidRPr="00E42ED6" w:rsidRDefault="004F5CF2" w:rsidP="004F5CF2">
      <w:pPr>
        <w:numPr>
          <w:ilvl w:val="0"/>
          <w:numId w:val="9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záboru plochy do </w:t>
      </w:r>
      <w:smartTag w:uri="urn:schemas-microsoft-com:office:smarttags" w:element="metricconverter">
        <w:smartTagPr>
          <w:attr w:name="ProductID" w:val="750 m2"/>
        </w:smartTagPr>
        <w:r w:rsidRPr="00E42ED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750 m</w:t>
        </w:r>
        <w:r w:rsidRPr="00B82F0A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cs-CZ"/>
          </w:rPr>
          <w:t>2</w:t>
        </w:r>
      </w:smartTag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</w:t>
      </w:r>
      <w:proofErr w:type="gramStart"/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3.000,-</w:t>
      </w:r>
      <w:proofErr w:type="gramEnd"/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Kč/týden</w:t>
      </w:r>
    </w:p>
    <w:p w:rsidR="004F5CF2" w:rsidRPr="00E42ED6" w:rsidRDefault="004F5CF2" w:rsidP="004F5CF2">
      <w:pPr>
        <w:numPr>
          <w:ilvl w:val="0"/>
          <w:numId w:val="9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záboru plochy více než </w:t>
      </w:r>
      <w:smartTag w:uri="urn:schemas-microsoft-com:office:smarttags" w:element="metricconverter">
        <w:smartTagPr>
          <w:attr w:name="ProductID" w:val="750 m2"/>
        </w:smartTagPr>
        <w:r w:rsidRPr="00E42ED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750 m</w:t>
        </w:r>
        <w:r w:rsidRPr="00B82F0A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cs-CZ"/>
          </w:rPr>
          <w:t>2</w:t>
        </w:r>
      </w:smartTag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</w:t>
      </w:r>
      <w:proofErr w:type="gramStart"/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5.000,-</w:t>
      </w:r>
      <w:proofErr w:type="gramEnd"/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Kč/týden</w:t>
      </w:r>
    </w:p>
    <w:p w:rsidR="004F5CF2" w:rsidRPr="00E42ED6" w:rsidRDefault="004F5CF2" w:rsidP="004F5CF2">
      <w:pPr>
        <w:numPr>
          <w:ilvl w:val="1"/>
          <w:numId w:val="7"/>
        </w:numPr>
        <w:tabs>
          <w:tab w:val="num" w:pos="79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umístění lunaparků a jiných atrakcí:</w:t>
      </w:r>
    </w:p>
    <w:p w:rsidR="004F5CF2" w:rsidRPr="00E42ED6" w:rsidRDefault="004F5CF2" w:rsidP="004F5CF2">
      <w:pPr>
        <w:numPr>
          <w:ilvl w:val="1"/>
          <w:numId w:val="8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záboru plochy do </w:t>
      </w:r>
      <w:smartTag w:uri="urn:schemas-microsoft-com:office:smarttags" w:element="metricconverter">
        <w:smartTagPr>
          <w:attr w:name="ProductID" w:val="750 m2"/>
        </w:smartTagPr>
        <w:r w:rsidRPr="00E42ED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750 m</w:t>
        </w:r>
        <w:r w:rsidRPr="00B82F0A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cs-CZ"/>
          </w:rPr>
          <w:t>2</w:t>
        </w:r>
      </w:smartTag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</w:t>
      </w:r>
      <w:proofErr w:type="gramStart"/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5.000,- Kč/týden</w:t>
      </w:r>
    </w:p>
    <w:p w:rsidR="004F5CF2" w:rsidRPr="00E42ED6" w:rsidRDefault="004F5CF2" w:rsidP="004F5CF2">
      <w:pPr>
        <w:numPr>
          <w:ilvl w:val="1"/>
          <w:numId w:val="8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při záboru plochy více než </w:t>
      </w:r>
      <w:smartTag w:uri="urn:schemas-microsoft-com:office:smarttags" w:element="metricconverter">
        <w:smartTagPr>
          <w:attr w:name="ProductID" w:val="750 m2"/>
        </w:smartTagPr>
        <w:r w:rsidRPr="00E42ED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750 m</w:t>
        </w:r>
        <w:r w:rsidRPr="00B82F0A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cs-CZ"/>
          </w:rPr>
          <w:t>2</w:t>
        </w:r>
      </w:smartTag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</w:t>
      </w:r>
      <w:proofErr w:type="gramStart"/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. …</w:t>
      </w:r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7.000,- Kč/týden</w:t>
      </w:r>
    </w:p>
    <w:p w:rsidR="004F5CF2" w:rsidRPr="00E42ED6" w:rsidRDefault="004F5CF2" w:rsidP="004F5CF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   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umístění reklamního (propagačního) zařízení:</w:t>
      </w:r>
    </w:p>
    <w:p w:rsidR="004F5CF2" w:rsidRPr="00E42ED6" w:rsidRDefault="004F5CF2" w:rsidP="004F5CF2">
      <w:p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 půdorysné ploše do 1 m</w:t>
      </w:r>
      <w:r w:rsidRPr="00B82F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……………………………</w:t>
      </w:r>
      <w:proofErr w:type="gramStart"/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</w:t>
      </w:r>
      <w:proofErr w:type="gramEnd"/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1.200,- Kč/rok</w:t>
      </w:r>
    </w:p>
    <w:p w:rsidR="004F5CF2" w:rsidRPr="00E42ED6" w:rsidRDefault="004F5CF2" w:rsidP="004F5CF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 půdorysné ploše do 10 m</w:t>
      </w:r>
      <w:r w:rsidRPr="00B82F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…………………………</w:t>
      </w:r>
      <w:proofErr w:type="gramStart"/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</w:t>
      </w:r>
      <w:proofErr w:type="gramEnd"/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12.000,- Kč/rok</w:t>
      </w:r>
    </w:p>
    <w:p w:rsidR="004F5CF2" w:rsidRPr="00E42ED6" w:rsidRDefault="004F5CF2" w:rsidP="004F5CF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   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umístění reklamního (propagačního) zařízení:</w:t>
      </w:r>
    </w:p>
    <w:p w:rsidR="004F5CF2" w:rsidRPr="00E42ED6" w:rsidRDefault="004F5CF2" w:rsidP="004F5CF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 půdorysné ploše do 1 m</w:t>
      </w:r>
      <w:r w:rsidRPr="00B82F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200,- Kč/ měsíc</w:t>
      </w:r>
    </w:p>
    <w:p w:rsidR="004F5CF2" w:rsidRPr="00E42ED6" w:rsidRDefault="004F5CF2" w:rsidP="004F5CF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 půdorysné ploše do 10 m</w:t>
      </w:r>
      <w:r w:rsidRPr="00B82F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…………………………</w:t>
      </w:r>
      <w:proofErr w:type="gramStart"/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</w:t>
      </w:r>
      <w:proofErr w:type="gramEnd"/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1.200,- Kč/měsíc</w:t>
      </w:r>
    </w:p>
    <w:p w:rsidR="004F5CF2" w:rsidRPr="00E42ED6" w:rsidRDefault="004F5CF2" w:rsidP="004F5CF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e)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bookmarkStart w:id="0" w:name="_Hlk25752980"/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umístění dočasných staveb a zařízení sloužících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 poskytování prodeje a služeb na vyhrazeném místě </w:t>
      </w:r>
      <w:r w:rsidRPr="00B82F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25 m2</w:t>
      </w:r>
      <w:bookmarkEnd w:id="0"/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1" w:name="_Hlk23345727"/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účely pohostinské, cukrárenské, kavárenské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pod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bookmarkEnd w:id="1"/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proofErr w:type="gramEnd"/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……………. 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18.000,- Kč/rok</w:t>
      </w:r>
    </w:p>
    <w:p w:rsidR="004F5CF2" w:rsidRPr="00E42ED6" w:rsidRDefault="004F5CF2" w:rsidP="004F5CF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f)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za umístění dočasných staveb a zařízení sloužících ro poskytování prodeje a služeb na vyhrazeném místě </w:t>
      </w:r>
      <w:r w:rsidRPr="00B82F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10 m2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účely vystavení zboží před vlastní prodejnou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15.000,-  Kč/rok</w:t>
      </w:r>
    </w:p>
    <w:p w:rsidR="004F5CF2" w:rsidRPr="00E42ED6" w:rsidRDefault="004F5CF2" w:rsidP="004F5CF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cs-CZ"/>
        </w:rPr>
      </w:pPr>
    </w:p>
    <w:p w:rsidR="004F5CF2" w:rsidRPr="00E42ED6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6</w:t>
      </w:r>
    </w:p>
    <w:p w:rsidR="004F5CF2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Splatnost poplatku</w:t>
      </w:r>
    </w:p>
    <w:p w:rsidR="004F5CF2" w:rsidRPr="00E42ED6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F5CF2" w:rsidRPr="00E42ED6" w:rsidRDefault="004F5CF2" w:rsidP="004F5CF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Poplatek ve stanovené výši je splatný:</w:t>
      </w:r>
    </w:p>
    <w:p w:rsidR="004F5CF2" w:rsidRPr="00E42ED6" w:rsidRDefault="004F5CF2" w:rsidP="004F5CF2">
      <w:pPr>
        <w:numPr>
          <w:ilvl w:val="1"/>
          <w:numId w:val="5"/>
        </w:num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při užívání veřejného prostranství po dobu kratší 2 dnů nejpozději v den zahájení užívání veřejného prostranství,</w:t>
      </w:r>
    </w:p>
    <w:p w:rsidR="004F5CF2" w:rsidRPr="00E42ED6" w:rsidRDefault="004F5CF2" w:rsidP="004F5CF2">
      <w:pPr>
        <w:numPr>
          <w:ilvl w:val="1"/>
          <w:numId w:val="5"/>
        </w:num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užívání veřejného prostranství po dobu 3 dnů nebo delší nejpozději do 3 dnů od ukončení užívání veřejného prostranství </w:t>
      </w:r>
    </w:p>
    <w:p w:rsidR="004F5CF2" w:rsidRPr="00E42ED6" w:rsidRDefault="004F5CF2" w:rsidP="004F5CF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Poplatek stanovený paušální částkou je splatný nejpozději v první den užívání veřejného prostranství.</w:t>
      </w:r>
    </w:p>
    <w:p w:rsidR="004F5CF2" w:rsidRPr="00E42ED6" w:rsidRDefault="004F5CF2" w:rsidP="004F5CF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Připadne-li konec lhůty splatnosti na sobotu, neděli nebo státem uznaný svátek, je dnem, ve kterém je poplatník povinen svoji povinnost splnit, nejblíže následující pracovní den.</w:t>
      </w:r>
    </w:p>
    <w:p w:rsidR="004F5CF2" w:rsidRPr="00E42ED6" w:rsidRDefault="004F5CF2" w:rsidP="004F5CF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</w:p>
    <w:p w:rsidR="004F5CF2" w:rsidRPr="00E42ED6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7</w:t>
      </w:r>
    </w:p>
    <w:p w:rsidR="004F5CF2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Osvobození </w:t>
      </w:r>
    </w:p>
    <w:p w:rsidR="004F5CF2" w:rsidRPr="00E42ED6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F5CF2" w:rsidRPr="00E42ED6" w:rsidRDefault="004F5CF2" w:rsidP="004F5CF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Poplatek se neplatí:</w:t>
      </w:r>
    </w:p>
    <w:p w:rsidR="004F5CF2" w:rsidRPr="00E42ED6" w:rsidRDefault="004F5CF2" w:rsidP="004F5CF2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vyhrazení trvalého parkovacího místa pro osobu, která je držitelem průkazu ZTP nebo ZTP/P,</w:t>
      </w:r>
    </w:p>
    <w:p w:rsidR="004F5CF2" w:rsidRPr="00E42ED6" w:rsidRDefault="004F5CF2" w:rsidP="004F5CF2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 akcí pořádaných na veřejném prostranství, jejichž celý výtěžek je odveden na charitativní a veřejně prospěšné účely</w:t>
      </w:r>
      <w:r w:rsidRPr="00E42E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7"/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4F5CF2" w:rsidRPr="00E42ED6" w:rsidRDefault="004F5CF2" w:rsidP="004F5CF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Od poplatku se je nad rámec zákona osvobozeno užívání veřejného prostranství:</w:t>
      </w:r>
    </w:p>
    <w:p w:rsidR="004F5CF2" w:rsidRPr="00E42ED6" w:rsidRDefault="004F5CF2" w:rsidP="004F5CF2">
      <w:pPr>
        <w:pStyle w:val="Odstavecseseznamem"/>
        <w:numPr>
          <w:ilvl w:val="0"/>
          <w:numId w:val="10"/>
        </w:numPr>
        <w:ind w:left="567" w:firstLine="0"/>
        <w:jc w:val="both"/>
      </w:pPr>
      <w:r w:rsidRPr="00E42ED6">
        <w:t>pro skládku paliva, nejdéle však 3 dny</w:t>
      </w:r>
    </w:p>
    <w:p w:rsidR="004F5CF2" w:rsidRPr="00E42ED6" w:rsidRDefault="004F5CF2" w:rsidP="004F5CF2">
      <w:pPr>
        <w:pStyle w:val="Odstavecseseznamem"/>
        <w:numPr>
          <w:ilvl w:val="0"/>
          <w:numId w:val="10"/>
        </w:numPr>
        <w:ind w:left="1418" w:hanging="851"/>
        <w:jc w:val="both"/>
      </w:pPr>
      <w:r w:rsidRPr="00E42ED6">
        <w:t xml:space="preserve">u přilehlé nemovitosti při opravě fasády nebo střechy přilehlé nemovitosti pro skládku stavebního materiálu nebo postavení lešení po dobu 30 dnů, </w:t>
      </w:r>
    </w:p>
    <w:p w:rsidR="004F5CF2" w:rsidRPr="00E42ED6" w:rsidRDefault="004F5CF2" w:rsidP="004F5CF2">
      <w:pPr>
        <w:pStyle w:val="Odstavecseseznamem"/>
        <w:numPr>
          <w:ilvl w:val="0"/>
          <w:numId w:val="10"/>
        </w:numPr>
        <w:ind w:left="567" w:firstLine="0"/>
        <w:jc w:val="both"/>
      </w:pPr>
      <w:r w:rsidRPr="00E42ED6">
        <w:t>u přilehlé nemovitosti pro výkopové práce k výstavbě přípojek po dobu 10 dnů</w:t>
      </w:r>
    </w:p>
    <w:p w:rsidR="004F5CF2" w:rsidRPr="00E42ED6" w:rsidRDefault="004F5CF2" w:rsidP="004F5CF2">
      <w:pPr>
        <w:pStyle w:val="Odstavecseseznamem"/>
        <w:numPr>
          <w:ilvl w:val="0"/>
          <w:numId w:val="10"/>
        </w:numPr>
        <w:ind w:left="1418" w:hanging="851"/>
        <w:jc w:val="both"/>
      </w:pPr>
      <w:r w:rsidRPr="00E42ED6">
        <w:t xml:space="preserve">u přilehlé nemovitosti pro výkopové práce k výměně a opravám přípojek inženýrských sítí po dobu 10 dnů </w:t>
      </w:r>
    </w:p>
    <w:p w:rsidR="004F5CF2" w:rsidRPr="00E42ED6" w:rsidRDefault="004F5CF2" w:rsidP="004F5CF2">
      <w:pPr>
        <w:pStyle w:val="Odstavecseseznamem"/>
        <w:numPr>
          <w:ilvl w:val="0"/>
          <w:numId w:val="10"/>
        </w:numPr>
        <w:ind w:left="1418" w:hanging="851"/>
        <w:jc w:val="both"/>
      </w:pPr>
      <w:r w:rsidRPr="00E42ED6">
        <w:t xml:space="preserve">pro sklad materiálu při výstavbě nové nemovitosti, není-li možnost skladovat materiál jinde, po dobu 30 dnů, </w:t>
      </w:r>
    </w:p>
    <w:p w:rsidR="004F5CF2" w:rsidRPr="00E42ED6" w:rsidRDefault="004F5CF2" w:rsidP="004F5CF2">
      <w:pPr>
        <w:pStyle w:val="Odstavecseseznamem"/>
        <w:numPr>
          <w:ilvl w:val="0"/>
          <w:numId w:val="10"/>
        </w:numPr>
        <w:ind w:left="567" w:firstLine="0"/>
        <w:rPr>
          <w:bCs/>
        </w:rPr>
      </w:pPr>
      <w:r w:rsidRPr="00E42ED6">
        <w:t>pro konání dětských sportovních a dětských kulturních akcí bez vstupného.</w:t>
      </w:r>
    </w:p>
    <w:p w:rsidR="004F5CF2" w:rsidRPr="00E42ED6" w:rsidRDefault="004F5CF2" w:rsidP="004F5CF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Údaj rozhodný pro osvobození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odst. 2 tohoto článku je poplatník povinen ohlásit nejpozději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dní před užíváním veřejného prostranství.</w:t>
      </w:r>
    </w:p>
    <w:p w:rsidR="004F5CF2" w:rsidRPr="00E42ED6" w:rsidRDefault="004F5CF2" w:rsidP="004F5CF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(4)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 případě, že poplatník nesplní povinnost ohlásit údaj rozhodný pro osvobození nebo úlevu ve lhůtách stanovených touto vyhláškou nebo zákonem, nárok na osvobození zaniká.</w:t>
      </w:r>
      <w:r w:rsidRPr="00E42E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8"/>
      </w:r>
    </w:p>
    <w:p w:rsidR="004F5CF2" w:rsidRPr="00E42ED6" w:rsidRDefault="004F5CF2" w:rsidP="004F5CF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5CF2" w:rsidRPr="00E42ED6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8</w:t>
      </w:r>
    </w:p>
    <w:p w:rsidR="004F5CF2" w:rsidRDefault="004F5CF2" w:rsidP="004F5CF2">
      <w:pPr>
        <w:spacing w:after="0" w:line="240" w:lineRule="auto"/>
        <w:ind w:left="142" w:hanging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Navýšení poplatku</w:t>
      </w:r>
    </w:p>
    <w:p w:rsidR="004F5CF2" w:rsidRPr="00E42ED6" w:rsidRDefault="004F5CF2" w:rsidP="004F5CF2">
      <w:pPr>
        <w:spacing w:after="0" w:line="240" w:lineRule="auto"/>
        <w:ind w:left="142" w:hanging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F5CF2" w:rsidRPr="00E42ED6" w:rsidRDefault="004F5CF2" w:rsidP="004F5CF2">
      <w:pPr>
        <w:spacing w:after="0" w:line="240" w:lineRule="auto"/>
        <w:ind w:left="142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(1)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Nebudou-li poplatky zaplaceny poplatníkem včas nebo ve správné výši, vyměří mu 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správce poplatku poplatek platebním výměrem nebo hromadným předpisným 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seznamem.</w:t>
      </w:r>
      <w:r w:rsidRPr="00E42E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9"/>
      </w:r>
    </w:p>
    <w:p w:rsidR="004F5CF2" w:rsidRPr="00E42ED6" w:rsidRDefault="004F5CF2" w:rsidP="004F5CF2">
      <w:pPr>
        <w:spacing w:after="0" w:line="240" w:lineRule="auto"/>
        <w:ind w:left="142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(2)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Včas nezaplacené poplatky nebo část těchto poplatků může správce poplatku zvýšit až </w:t>
      </w: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na trojnásobek; toto zvýšení je příslušenstvím poplatku sledujícím jeho osud.</w:t>
      </w:r>
      <w:r w:rsidRPr="00E42E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0"/>
      </w:r>
    </w:p>
    <w:p w:rsidR="004F5CF2" w:rsidRPr="00E42ED6" w:rsidRDefault="004F5CF2" w:rsidP="004F5CF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5CF2" w:rsidRPr="00E42ED6" w:rsidRDefault="004F5CF2" w:rsidP="004F5CF2">
      <w:pPr>
        <w:spacing w:after="0" w:line="240" w:lineRule="auto"/>
        <w:ind w:left="142" w:hanging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9</w:t>
      </w:r>
    </w:p>
    <w:p w:rsidR="004F5CF2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Účinnost</w:t>
      </w:r>
    </w:p>
    <w:p w:rsidR="004F5CF2" w:rsidRPr="00E42ED6" w:rsidRDefault="004F5CF2" w:rsidP="004F5CF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F5CF2" w:rsidRPr="00E42ED6" w:rsidRDefault="004F5CF2" w:rsidP="004F5CF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E42ED6">
        <w:rPr>
          <w:rFonts w:ascii="Times New Roman" w:eastAsia="Times New Roman" w:hAnsi="Times New Roman" w:cs="Times New Roman"/>
          <w:sz w:val="24"/>
          <w:szCs w:val="24"/>
          <w:lang w:eastAsia="cs-CZ"/>
        </w:rPr>
        <w:t>Tato vyhláška nabývá účinnosti dnem 1.1.2020.</w:t>
      </w:r>
      <w:r w:rsidRPr="00E42ED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</w:p>
    <w:p w:rsidR="004F5CF2" w:rsidRPr="00E42ED6" w:rsidRDefault="004F5CF2" w:rsidP="004F5CF2">
      <w:pPr>
        <w:tabs>
          <w:tab w:val="left" w:pos="1701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42ED6">
        <w:rPr>
          <w:rFonts w:ascii="Times New Roman" w:hAnsi="Times New Roman" w:cs="Times New Roman"/>
          <w:sz w:val="24"/>
          <w:szCs w:val="24"/>
        </w:rPr>
        <w:t xml:space="preserve">      </w:t>
      </w:r>
      <w:r w:rsidRPr="00E42ED6"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F5CF2" w:rsidRPr="00E42ED6" w:rsidRDefault="004F5CF2" w:rsidP="004F5CF2">
      <w:pPr>
        <w:tabs>
          <w:tab w:val="left" w:pos="1701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42ED6">
        <w:rPr>
          <w:rFonts w:ascii="Times New Roman" w:hAnsi="Times New Roman" w:cs="Times New Roman"/>
          <w:sz w:val="24"/>
          <w:szCs w:val="24"/>
        </w:rPr>
        <w:t>.............................</w:t>
      </w:r>
      <w:r w:rsidRPr="00E42ED6"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4F5CF2" w:rsidRPr="00E42ED6" w:rsidRDefault="004F5CF2" w:rsidP="004F5CF2">
      <w:pPr>
        <w:tabs>
          <w:tab w:val="left" w:pos="1701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42ED6">
        <w:rPr>
          <w:rFonts w:ascii="Times New Roman" w:hAnsi="Times New Roman" w:cs="Times New Roman"/>
          <w:sz w:val="24"/>
          <w:szCs w:val="24"/>
        </w:rPr>
        <w:t>Mgr. Václav Volf</w:t>
      </w:r>
      <w:r w:rsidRPr="00E42ED6"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>Mgr. Tomáš Sedláček</w:t>
      </w:r>
    </w:p>
    <w:p w:rsidR="004F5CF2" w:rsidRPr="00E42ED6" w:rsidRDefault="004F5CF2" w:rsidP="004F5CF2">
      <w:pPr>
        <w:tabs>
          <w:tab w:val="left" w:pos="1701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42ED6">
        <w:rPr>
          <w:rFonts w:ascii="Times New Roman" w:hAnsi="Times New Roman" w:cs="Times New Roman"/>
          <w:sz w:val="24"/>
          <w:szCs w:val="24"/>
        </w:rPr>
        <w:t xml:space="preserve">   místostarosta</w:t>
      </w:r>
      <w:r w:rsidRPr="00E42ED6"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2ED6">
        <w:rPr>
          <w:rFonts w:ascii="Times New Roman" w:hAnsi="Times New Roman" w:cs="Times New Roman"/>
          <w:sz w:val="24"/>
          <w:szCs w:val="24"/>
        </w:rPr>
        <w:t>starosta</w:t>
      </w:r>
    </w:p>
    <w:p w:rsidR="004F5CF2" w:rsidRPr="00E42ED6" w:rsidRDefault="004F5CF2" w:rsidP="004F5CF2">
      <w:pPr>
        <w:tabs>
          <w:tab w:val="left" w:pos="1701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F5CF2" w:rsidRDefault="004F5CF2" w:rsidP="004F5CF2">
      <w:pPr>
        <w:tabs>
          <w:tab w:val="left" w:pos="1701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F5CF2" w:rsidRDefault="004F5CF2" w:rsidP="004F5CF2">
      <w:pPr>
        <w:tabs>
          <w:tab w:val="left" w:pos="1701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F5CF2" w:rsidRPr="00E42ED6" w:rsidRDefault="004F5CF2" w:rsidP="004F5CF2">
      <w:pPr>
        <w:tabs>
          <w:tab w:val="left" w:pos="1701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F5CF2" w:rsidRDefault="004F5CF2" w:rsidP="004F5CF2">
      <w:pPr>
        <w:tabs>
          <w:tab w:val="left" w:pos="1701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42ED6">
        <w:rPr>
          <w:rFonts w:ascii="Times New Roman" w:hAnsi="Times New Roman" w:cs="Times New Roman"/>
          <w:sz w:val="24"/>
          <w:szCs w:val="24"/>
        </w:rPr>
        <w:t>Příloha</w:t>
      </w:r>
      <w:r>
        <w:rPr>
          <w:rFonts w:ascii="Times New Roman" w:hAnsi="Times New Roman" w:cs="Times New Roman"/>
          <w:sz w:val="24"/>
          <w:szCs w:val="24"/>
        </w:rPr>
        <w:t xml:space="preserve"> č. 1</w:t>
      </w:r>
      <w:r w:rsidRPr="00E42ED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42ED6">
        <w:rPr>
          <w:rFonts w:ascii="Times New Roman" w:hAnsi="Times New Roman" w:cs="Times New Roman"/>
          <w:sz w:val="24"/>
          <w:szCs w:val="24"/>
        </w:rPr>
        <w:t xml:space="preserve">eznam ulic </w:t>
      </w:r>
    </w:p>
    <w:p w:rsidR="004F5CF2" w:rsidRDefault="004F5CF2" w:rsidP="004F5CF2">
      <w:pPr>
        <w:tabs>
          <w:tab w:val="left" w:pos="1701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2:</w:t>
      </w:r>
      <w:r w:rsidRPr="00E42ED6">
        <w:rPr>
          <w:rFonts w:ascii="Times New Roman" w:hAnsi="Times New Roman" w:cs="Times New Roman"/>
          <w:sz w:val="24"/>
          <w:szCs w:val="24"/>
        </w:rPr>
        <w:t xml:space="preserve"> map</w:t>
      </w:r>
      <w:r>
        <w:rPr>
          <w:rFonts w:ascii="Times New Roman" w:hAnsi="Times New Roman" w:cs="Times New Roman"/>
          <w:sz w:val="24"/>
          <w:szCs w:val="24"/>
        </w:rPr>
        <w:t>y města Dobrovice a místních částí s vyznačením veřejných prostranství</w:t>
      </w:r>
      <w:r w:rsidRPr="00E42E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CF2" w:rsidRDefault="004F5CF2" w:rsidP="004F5CF2">
      <w:pPr>
        <w:tabs>
          <w:tab w:val="left" w:pos="1701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F5CF2" w:rsidRDefault="004F5CF2" w:rsidP="004F5CF2">
      <w:pPr>
        <w:tabs>
          <w:tab w:val="left" w:pos="1701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F5CF2" w:rsidRPr="00775203" w:rsidRDefault="004F5CF2" w:rsidP="004F5CF2">
      <w:pPr>
        <w:tabs>
          <w:tab w:val="left" w:pos="1701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F5CF2" w:rsidRPr="00775203" w:rsidRDefault="004F5CF2" w:rsidP="004F5CF2">
      <w:pPr>
        <w:tabs>
          <w:tab w:val="left" w:pos="1701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75203">
        <w:rPr>
          <w:rFonts w:ascii="Times New Roman" w:hAnsi="Times New Roman" w:cs="Times New Roman"/>
          <w:sz w:val="24"/>
          <w:szCs w:val="24"/>
        </w:rPr>
        <w:t>Vyvěšeno na úřední desce dne:</w:t>
      </w:r>
    </w:p>
    <w:p w:rsidR="004F5CF2" w:rsidRPr="00775203" w:rsidRDefault="004F5CF2" w:rsidP="004F5CF2">
      <w:pPr>
        <w:tabs>
          <w:tab w:val="left" w:pos="1701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75203">
        <w:rPr>
          <w:rFonts w:ascii="Times New Roman" w:hAnsi="Times New Roman" w:cs="Times New Roman"/>
          <w:sz w:val="24"/>
          <w:szCs w:val="24"/>
        </w:rPr>
        <w:t>Sejmuto z úřední desky dne:</w:t>
      </w:r>
    </w:p>
    <w:p w:rsidR="004F5CF2" w:rsidRPr="00775203" w:rsidRDefault="004F5CF2" w:rsidP="004F5CF2">
      <w:pPr>
        <w:tabs>
          <w:tab w:val="left" w:pos="1701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F5CF2" w:rsidRPr="00E42ED6" w:rsidRDefault="004F5CF2" w:rsidP="004F5CF2">
      <w:pPr>
        <w:tabs>
          <w:tab w:val="left" w:pos="1701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F5CF2" w:rsidRDefault="004F5CF2">
      <w:bookmarkStart w:id="2" w:name="_GoBack"/>
      <w:bookmarkEnd w:id="2"/>
    </w:p>
    <w:sectPr w:rsidR="004F5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917" w:rsidRDefault="00ED5917" w:rsidP="004F5CF2">
      <w:pPr>
        <w:spacing w:after="0" w:line="240" w:lineRule="auto"/>
      </w:pPr>
      <w:r>
        <w:separator/>
      </w:r>
    </w:p>
  </w:endnote>
  <w:endnote w:type="continuationSeparator" w:id="0">
    <w:p w:rsidR="00ED5917" w:rsidRDefault="00ED5917" w:rsidP="004F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charset w:val="00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917" w:rsidRDefault="00ED5917" w:rsidP="004F5CF2">
      <w:pPr>
        <w:spacing w:after="0" w:line="240" w:lineRule="auto"/>
      </w:pPr>
      <w:r>
        <w:separator/>
      </w:r>
    </w:p>
  </w:footnote>
  <w:footnote w:type="continuationSeparator" w:id="0">
    <w:p w:rsidR="00ED5917" w:rsidRDefault="00ED5917" w:rsidP="004F5CF2">
      <w:pPr>
        <w:spacing w:after="0" w:line="240" w:lineRule="auto"/>
      </w:pPr>
      <w:r>
        <w:continuationSeparator/>
      </w:r>
    </w:p>
  </w:footnote>
  <w:footnote w:id="1">
    <w:p w:rsidR="004F5CF2" w:rsidRPr="002D0857" w:rsidRDefault="004F5CF2" w:rsidP="004F5CF2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4F5CF2" w:rsidRPr="002D0857" w:rsidRDefault="004F5CF2" w:rsidP="004F5CF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4F5CF2" w:rsidRPr="002D0857" w:rsidRDefault="004F5CF2" w:rsidP="004F5CF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4F5CF2" w:rsidRPr="002D0857" w:rsidRDefault="004F5CF2" w:rsidP="004F5CF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4F5CF2" w:rsidRPr="002D0857" w:rsidRDefault="004F5CF2" w:rsidP="004F5CF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4F5CF2" w:rsidRPr="00A04C8B" w:rsidRDefault="004F5CF2" w:rsidP="004F5CF2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4F5CF2" w:rsidRPr="002D0857" w:rsidRDefault="004F5CF2" w:rsidP="004F5CF2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8">
    <w:p w:rsidR="004F5CF2" w:rsidRPr="0054071F" w:rsidRDefault="004F5CF2" w:rsidP="004F5CF2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9">
    <w:p w:rsidR="004F5CF2" w:rsidRPr="002D0857" w:rsidRDefault="004F5CF2" w:rsidP="004F5CF2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:rsidR="004F5CF2" w:rsidRPr="002D0857" w:rsidRDefault="004F5CF2" w:rsidP="004F5CF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FB70A4"/>
    <w:multiLevelType w:val="hybridMultilevel"/>
    <w:tmpl w:val="2EC0E784"/>
    <w:lvl w:ilvl="0" w:tplc="30EACC8C">
      <w:start w:val="1"/>
      <w:numFmt w:val="decimal"/>
      <w:lvlText w:val="%1)"/>
      <w:lvlJc w:val="left"/>
      <w:pPr>
        <w:tabs>
          <w:tab w:val="num" w:pos="398"/>
        </w:tabs>
        <w:ind w:left="398" w:hanging="397"/>
      </w:pPr>
      <w:rPr>
        <w:rFonts w:ascii="Times New Roman" w:hAnsi="Times New Roman" w:hint="default"/>
        <w:b w:val="0"/>
        <w:i w:val="0"/>
        <w:sz w:val="24"/>
      </w:rPr>
    </w:lvl>
    <w:lvl w:ilvl="1" w:tplc="F872EABC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2" w:tplc="55446B16">
      <w:start w:val="9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NewRomanPS" w:eastAsia="TimesNewRomanPS" w:hAnsi="TimesNewRomanPS" w:cs="TimesNewRomanPS"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625032"/>
    <w:multiLevelType w:val="hybridMultilevel"/>
    <w:tmpl w:val="C93A2B5C"/>
    <w:lvl w:ilvl="0" w:tplc="A7F4AD7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7" w15:restartNumberingAfterBreak="0">
    <w:nsid w:val="4C6F0718"/>
    <w:multiLevelType w:val="hybridMultilevel"/>
    <w:tmpl w:val="C5C2219E"/>
    <w:lvl w:ilvl="0" w:tplc="30602E2E">
      <w:start w:val="9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NewRomanPS" w:eastAsia="TimesNewRomanPS" w:hAnsi="TimesNewRomanPS" w:cs="TimesNewRomanP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36A20"/>
    <w:multiLevelType w:val="hybridMultilevel"/>
    <w:tmpl w:val="3B8E0CAC"/>
    <w:lvl w:ilvl="0" w:tplc="30EACC8C">
      <w:start w:val="1"/>
      <w:numFmt w:val="decimal"/>
      <w:lvlText w:val="%1)"/>
      <w:lvlJc w:val="left"/>
      <w:pPr>
        <w:tabs>
          <w:tab w:val="num" w:pos="398"/>
        </w:tabs>
        <w:ind w:left="398" w:hanging="397"/>
      </w:pPr>
      <w:rPr>
        <w:rFonts w:ascii="Times New Roman" w:hAnsi="Times New Roman" w:hint="default"/>
        <w:b w:val="0"/>
        <w:i w:val="0"/>
        <w:sz w:val="24"/>
      </w:rPr>
    </w:lvl>
    <w:lvl w:ilvl="1" w:tplc="30602E2E">
      <w:start w:val="9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NewRomanPS" w:eastAsia="TimesNewRomanPS" w:hAnsi="TimesNewRomanPS" w:cs="TimesNewRomanPS" w:hint="default"/>
        <w:b w:val="0"/>
        <w:i w:val="0"/>
        <w:sz w:val="24"/>
      </w:rPr>
    </w:lvl>
    <w:lvl w:ilvl="2" w:tplc="55446B16">
      <w:start w:val="9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NewRomanPS" w:eastAsia="TimesNewRomanPS" w:hAnsi="TimesNewRomanPS" w:cs="TimesNewRomanPS"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F2"/>
    <w:rsid w:val="004F5CF2"/>
    <w:rsid w:val="00ED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2C6AA-2294-4ABC-83F3-5A5E3FBB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5C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F5CF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F5CF2"/>
    <w:rPr>
      <w:sz w:val="20"/>
      <w:szCs w:val="20"/>
    </w:rPr>
  </w:style>
  <w:style w:type="character" w:styleId="Znakapoznpodarou">
    <w:name w:val="footnote reference"/>
    <w:semiHidden/>
    <w:rsid w:val="004F5CF2"/>
    <w:rPr>
      <w:vertAlign w:val="superscript"/>
    </w:rPr>
  </w:style>
  <w:style w:type="paragraph" w:styleId="Odstavecseseznamem">
    <w:name w:val="List Paragraph"/>
    <w:basedOn w:val="Normln"/>
    <w:qFormat/>
    <w:rsid w:val="004F5C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1248</Words>
  <Characters>7367</Characters>
  <Application>Microsoft Office Word</Application>
  <DocSecurity>0</DocSecurity>
  <Lines>61</Lines>
  <Paragraphs>17</Paragraphs>
  <ScaleCrop>false</ScaleCrop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Vokatá</dc:creator>
  <cp:keywords/>
  <dc:description/>
  <cp:lastModifiedBy>Ludmila Vokatá</cp:lastModifiedBy>
  <cp:revision>1</cp:revision>
  <dcterms:created xsi:type="dcterms:W3CDTF">2019-12-11T07:30:00Z</dcterms:created>
  <dcterms:modified xsi:type="dcterms:W3CDTF">2019-12-11T07:31:00Z</dcterms:modified>
</cp:coreProperties>
</file>