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344B" w14:textId="77777777" w:rsidR="00134C04" w:rsidRDefault="003207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 Hajany</w:t>
      </w:r>
    </w:p>
    <w:p w14:paraId="054BFC37" w14:textId="77777777" w:rsidR="00134C04" w:rsidRDefault="003207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Hajany</w:t>
      </w:r>
    </w:p>
    <w:p w14:paraId="4F176AB9" w14:textId="71AE9C40" w:rsidR="00134C04" w:rsidRDefault="00320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Obecně závazná vyhláška obce Hajany</w:t>
      </w:r>
      <w:r w:rsidR="00096FE8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662382" w14:textId="77777777" w:rsidR="00134C04" w:rsidRDefault="00320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kterou se stanoví část školského obvodu základní školy</w:t>
      </w:r>
    </w:p>
    <w:p w14:paraId="796D0611" w14:textId="77777777" w:rsidR="00134C04" w:rsidRDefault="00134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EC431" w14:textId="4BA70F78" w:rsidR="00134C04" w:rsidRDefault="00320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Hajany se na  svém zasedání dne </w:t>
      </w:r>
      <w:r w:rsidR="00C85543">
        <w:rPr>
          <w:rFonts w:ascii="Times New Roman" w:hAnsi="Times New Roman"/>
          <w:sz w:val="24"/>
          <w:szCs w:val="24"/>
        </w:rPr>
        <w:t>6. 3. 2023</w:t>
      </w:r>
      <w:r>
        <w:rPr>
          <w:rFonts w:ascii="Times New Roman" w:hAnsi="Times New Roman"/>
          <w:sz w:val="24"/>
          <w:szCs w:val="24"/>
        </w:rPr>
        <w:t xml:space="preserve">, usnesením č. </w:t>
      </w:r>
      <w:r w:rsidR="008B37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usneslo vydat na základě ustanovení § 178, odst. 2, písm. c), zákona č. 561/2004 Sb., o předškolním, základním, středním, vyšším odborném a jiném vzdělávání (školský zákon), ve znění pozdějších předpisů, a v souladu s § 10, písm. d) a § 84, odst. 2, písm.</w:t>
      </w:r>
      <w:r>
        <w:rPr>
          <w:rFonts w:ascii="Times New Roman" w:hAnsi="Times New Roman"/>
          <w:sz w:val="24"/>
          <w:szCs w:val="24"/>
        </w:rPr>
        <w:t xml:space="preserve"> h), zákona č. 128/2000 Sb., o obcích (obecní zřízení), ve znění pozdějších předpisů, tuto obecně závaznou vyhlášku:</w:t>
      </w:r>
    </w:p>
    <w:p w14:paraId="0E097C1F" w14:textId="77777777" w:rsidR="00134C04" w:rsidRDefault="00134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B6F74" w14:textId="77777777" w:rsidR="00134C04" w:rsidRDefault="003207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1</w:t>
      </w:r>
    </w:p>
    <w:p w14:paraId="0F1F85D7" w14:textId="77777777" w:rsidR="00134C04" w:rsidRDefault="003207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Stanovení školských obvodů</w:t>
      </w:r>
    </w:p>
    <w:p w14:paraId="475E54A2" w14:textId="055EF83B" w:rsidR="00134C04" w:rsidRDefault="00320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uzavřené dohody obcí Radostice a Hajany o vytvoření společného školského obvodu základní školy</w:t>
      </w:r>
      <w:r>
        <w:rPr>
          <w:rFonts w:ascii="Times New Roman" w:hAnsi="Times New Roman"/>
          <w:sz w:val="24"/>
          <w:szCs w:val="24"/>
        </w:rPr>
        <w:t xml:space="preserve"> je území obce Hajany částí školského obvodu Základní školy a Mateřské školy Radostice, </w:t>
      </w:r>
      <w:r w:rsidR="00FE0490">
        <w:rPr>
          <w:rFonts w:ascii="Times New Roman" w:hAnsi="Times New Roman"/>
          <w:sz w:val="24"/>
          <w:szCs w:val="24"/>
        </w:rPr>
        <w:t xml:space="preserve">okres Brno-venkov, </w:t>
      </w:r>
      <w:r>
        <w:rPr>
          <w:rFonts w:ascii="Times New Roman" w:hAnsi="Times New Roman"/>
          <w:sz w:val="24"/>
          <w:szCs w:val="24"/>
        </w:rPr>
        <w:t>příspěvkové organizace, sídlem Radostice, Školní 80, PSČ 664 46,  zřízené obcí Radostice.</w:t>
      </w:r>
    </w:p>
    <w:p w14:paraId="08E1A84A" w14:textId="77777777" w:rsidR="00134C04" w:rsidRDefault="003207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2</w:t>
      </w:r>
    </w:p>
    <w:p w14:paraId="5401E5C4" w14:textId="77777777" w:rsidR="00134C04" w:rsidRDefault="003207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Zrušovací ustanovení</w:t>
      </w:r>
    </w:p>
    <w:p w14:paraId="67D86399" w14:textId="77777777" w:rsidR="00134C04" w:rsidRDefault="00320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</w:t>
      </w:r>
      <w:r>
        <w:rPr>
          <w:rFonts w:ascii="Times New Roman" w:hAnsi="Times New Roman"/>
          <w:sz w:val="24"/>
          <w:szCs w:val="24"/>
        </w:rPr>
        <w:t xml:space="preserve">ka č. 1/2016, kterou se stanoví část společného školského obvodu základní školy, ze dne 7. 6. 2016. </w:t>
      </w:r>
    </w:p>
    <w:p w14:paraId="7371C4CA" w14:textId="77777777" w:rsidR="00134C04" w:rsidRDefault="003207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3</w:t>
      </w:r>
    </w:p>
    <w:p w14:paraId="6E975BE9" w14:textId="3901350C" w:rsidR="00134C04" w:rsidRDefault="00FE04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3FADF474" w14:textId="60FDCCC8" w:rsidR="00134C04" w:rsidRDefault="00320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FE0490">
        <w:rPr>
          <w:rFonts w:ascii="Times New Roman" w:hAnsi="Times New Roman"/>
          <w:sz w:val="24"/>
          <w:szCs w:val="24"/>
        </w:rPr>
        <w:t xml:space="preserve">počátkem </w:t>
      </w:r>
      <w:r>
        <w:rPr>
          <w:rFonts w:ascii="Times New Roman" w:hAnsi="Times New Roman"/>
          <w:sz w:val="24"/>
          <w:szCs w:val="24"/>
        </w:rPr>
        <w:t>patnáct</w:t>
      </w:r>
      <w:r w:rsidR="00FE0490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dne</w:t>
      </w:r>
      <w:r w:rsidR="00FE0490">
        <w:rPr>
          <w:rFonts w:ascii="Times New Roman" w:hAnsi="Times New Roman"/>
          <w:sz w:val="24"/>
          <w:szCs w:val="24"/>
        </w:rPr>
        <w:t xml:space="preserve"> následujícího</w:t>
      </w:r>
      <w:r>
        <w:rPr>
          <w:rFonts w:ascii="Times New Roman" w:hAnsi="Times New Roman"/>
          <w:sz w:val="24"/>
          <w:szCs w:val="24"/>
        </w:rPr>
        <w:t xml:space="preserve"> po dni jejího vyhlášení.</w:t>
      </w:r>
    </w:p>
    <w:p w14:paraId="0F87D4E5" w14:textId="77777777" w:rsidR="00134C04" w:rsidRDefault="00134C04">
      <w:pPr>
        <w:rPr>
          <w:rFonts w:ascii="Times New Roman" w:hAnsi="Times New Roman"/>
          <w:sz w:val="24"/>
          <w:szCs w:val="24"/>
        </w:rPr>
      </w:pPr>
    </w:p>
    <w:p w14:paraId="68FF04FE" w14:textId="77777777" w:rsidR="00134C04" w:rsidRDefault="00134C04">
      <w:pPr>
        <w:rPr>
          <w:rFonts w:ascii="Times New Roman" w:hAnsi="Times New Roman"/>
          <w:sz w:val="24"/>
          <w:szCs w:val="24"/>
        </w:rPr>
      </w:pPr>
    </w:p>
    <w:p w14:paraId="1A6F8022" w14:textId="77777777" w:rsidR="00134C04" w:rsidRDefault="00134C04">
      <w:pPr>
        <w:rPr>
          <w:rFonts w:ascii="Times New Roman" w:hAnsi="Times New Roman"/>
          <w:sz w:val="24"/>
          <w:szCs w:val="24"/>
        </w:rPr>
      </w:pPr>
    </w:p>
    <w:p w14:paraId="4293557E" w14:textId="77777777" w:rsidR="00134C04" w:rsidRDefault="003207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….................................</w:t>
      </w:r>
    </w:p>
    <w:p w14:paraId="2943A502" w14:textId="5FD0F380" w:rsidR="00134C04" w:rsidRDefault="003207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Mgr. Leopold Mohyla</w:t>
      </w:r>
      <w:r w:rsidR="00E2685B">
        <w:rPr>
          <w:rFonts w:ascii="Times New Roman" w:hAnsi="Times New Roman"/>
          <w:sz w:val="24"/>
          <w:szCs w:val="24"/>
        </w:rPr>
        <w:t xml:space="preserve"> v.r.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Mgr. Martin Dvořák</w:t>
      </w:r>
      <w:r w:rsidR="00E2685B">
        <w:rPr>
          <w:rFonts w:ascii="Times New Roman" w:hAnsi="Times New Roman"/>
          <w:sz w:val="24"/>
          <w:szCs w:val="24"/>
        </w:rPr>
        <w:t xml:space="preserve"> v.r.</w:t>
      </w:r>
    </w:p>
    <w:p w14:paraId="231DF639" w14:textId="77777777" w:rsidR="00134C04" w:rsidRDefault="0032079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starosta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místostarosta</w:t>
      </w:r>
    </w:p>
    <w:p w14:paraId="4F7BC0E6" w14:textId="77777777" w:rsidR="00134C04" w:rsidRDefault="00134C04">
      <w:pPr>
        <w:rPr>
          <w:rFonts w:ascii="Times New Roman" w:hAnsi="Times New Roman"/>
          <w:sz w:val="24"/>
          <w:szCs w:val="24"/>
        </w:rPr>
      </w:pPr>
    </w:p>
    <w:p w14:paraId="59A40960" w14:textId="77777777" w:rsidR="00134C04" w:rsidRDefault="00134C04">
      <w:pPr>
        <w:rPr>
          <w:rFonts w:ascii="Times New Roman" w:hAnsi="Times New Roman"/>
          <w:sz w:val="24"/>
          <w:szCs w:val="24"/>
        </w:rPr>
      </w:pPr>
    </w:p>
    <w:p w14:paraId="05088F34" w14:textId="77777777" w:rsidR="00134C04" w:rsidRDefault="00134C04">
      <w:pPr>
        <w:rPr>
          <w:rFonts w:ascii="Times New Roman" w:hAnsi="Times New Roman"/>
          <w:sz w:val="24"/>
          <w:szCs w:val="24"/>
        </w:rPr>
      </w:pPr>
    </w:p>
    <w:sectPr w:rsidR="00134C0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13CF" w14:textId="77777777" w:rsidR="00A36D03" w:rsidRDefault="00A36D03">
      <w:pPr>
        <w:spacing w:after="0" w:line="240" w:lineRule="auto"/>
      </w:pPr>
      <w:r>
        <w:separator/>
      </w:r>
    </w:p>
  </w:endnote>
  <w:endnote w:type="continuationSeparator" w:id="0">
    <w:p w14:paraId="57BAC0CD" w14:textId="77777777" w:rsidR="00A36D03" w:rsidRDefault="00A3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8384" w14:textId="77777777" w:rsidR="00A36D03" w:rsidRDefault="00A36D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CDFE25" w14:textId="77777777" w:rsidR="00A36D03" w:rsidRDefault="00A36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04"/>
    <w:rsid w:val="00096FE8"/>
    <w:rsid w:val="00134C04"/>
    <w:rsid w:val="00320790"/>
    <w:rsid w:val="0035449E"/>
    <w:rsid w:val="008B3736"/>
    <w:rsid w:val="00A36D03"/>
    <w:rsid w:val="00C85543"/>
    <w:rsid w:val="00E2685B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E4E9"/>
  <w15:docId w15:val="{7DDC6DCF-1FB8-4DB5-8F1F-6D3CA6A1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MOHYLA</dc:creator>
  <dc:description/>
  <cp:lastModifiedBy>Leopold MOHYLA</cp:lastModifiedBy>
  <cp:revision>2</cp:revision>
  <cp:lastPrinted>2023-01-03T08:43:00Z</cp:lastPrinted>
  <dcterms:created xsi:type="dcterms:W3CDTF">2023-03-07T07:41:00Z</dcterms:created>
  <dcterms:modified xsi:type="dcterms:W3CDTF">2023-03-07T07:41:00Z</dcterms:modified>
</cp:coreProperties>
</file>