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A2C8" w14:textId="5820695D" w:rsidR="00EC41FD" w:rsidRPr="00727E49" w:rsidRDefault="00EC41FD" w:rsidP="00EC41FD">
      <w:pPr>
        <w:pStyle w:val="Zkladntext"/>
        <w:spacing w:after="0"/>
        <w:jc w:val="center"/>
        <w:rPr>
          <w:b/>
          <w:color w:val="000000"/>
          <w:sz w:val="40"/>
          <w:szCs w:val="40"/>
        </w:rPr>
      </w:pPr>
      <w:r w:rsidRPr="00727E49">
        <w:rPr>
          <w:b/>
          <w:color w:val="000000"/>
          <w:sz w:val="40"/>
          <w:szCs w:val="40"/>
        </w:rPr>
        <w:t>Obec Dolní Lhota</w:t>
      </w:r>
    </w:p>
    <w:p w14:paraId="0246A77B" w14:textId="77777777" w:rsidR="00EC41FD" w:rsidRDefault="00EC41FD" w:rsidP="00EC41FD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6B93BE79" w14:textId="77777777" w:rsidR="00EC41FD" w:rsidRPr="00727E49" w:rsidRDefault="00EC41FD" w:rsidP="00EC41FD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727E49">
        <w:rPr>
          <w:b/>
          <w:color w:val="000000"/>
          <w:sz w:val="32"/>
          <w:szCs w:val="32"/>
        </w:rPr>
        <w:t xml:space="preserve">Zastupitelstvo obce </w:t>
      </w:r>
      <w:r>
        <w:rPr>
          <w:b/>
          <w:color w:val="000000"/>
          <w:sz w:val="32"/>
          <w:szCs w:val="32"/>
        </w:rPr>
        <w:t>Dolní Lhota</w:t>
      </w:r>
    </w:p>
    <w:p w14:paraId="1DFF08EB" w14:textId="2193585A" w:rsidR="00EC41FD" w:rsidRPr="00727E49" w:rsidRDefault="00EC41FD" w:rsidP="00EC41FD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727E49">
        <w:rPr>
          <w:b/>
          <w:sz w:val="32"/>
          <w:szCs w:val="32"/>
        </w:rPr>
        <w:t xml:space="preserve">Obecně závazná vyhláška obce </w:t>
      </w:r>
      <w:r>
        <w:rPr>
          <w:b/>
          <w:sz w:val="32"/>
          <w:szCs w:val="32"/>
        </w:rPr>
        <w:t>Dolní Lhota</w:t>
      </w:r>
      <w:r w:rsidR="00B21B53">
        <w:rPr>
          <w:b/>
          <w:sz w:val="32"/>
          <w:szCs w:val="32"/>
        </w:rPr>
        <w:t>,</w:t>
      </w:r>
      <w:r w:rsidRPr="00727E49">
        <w:rPr>
          <w:b/>
          <w:sz w:val="32"/>
          <w:szCs w:val="32"/>
        </w:rPr>
        <w:t xml:space="preserve"> </w:t>
      </w:r>
    </w:p>
    <w:p w14:paraId="5C05EB92" w14:textId="77777777" w:rsidR="00EC41FD" w:rsidRPr="00727E49" w:rsidRDefault="00EC41FD" w:rsidP="00EC41FD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131F305" w14:textId="27BFFF39" w:rsidR="00EC41FD" w:rsidRPr="00BC7FAA" w:rsidRDefault="00B21B53" w:rsidP="00EC41F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kterou se stanoví část společného školského obvodu základní školy</w:t>
      </w:r>
    </w:p>
    <w:p w14:paraId="3444E740" w14:textId="77777777" w:rsidR="00EC41FD" w:rsidRDefault="00EC41FD" w:rsidP="00EC41FD">
      <w:pPr>
        <w:rPr>
          <w:rFonts w:ascii="Arial" w:hAnsi="Arial" w:cs="Arial"/>
          <w:b/>
          <w:sz w:val="22"/>
          <w:szCs w:val="22"/>
          <w:u w:val="single"/>
        </w:rPr>
      </w:pPr>
    </w:p>
    <w:p w14:paraId="1EE8A260" w14:textId="3459B8E7" w:rsidR="00B21B53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  <w:r w:rsidRPr="00B21B53">
        <w:rPr>
          <w:rFonts w:ascii="Times New Roman" w:hAnsi="Times New Roman" w:cs="Times New Roman"/>
          <w:bCs/>
        </w:rPr>
        <w:t xml:space="preserve">Zastupitelstvo obce </w:t>
      </w:r>
      <w:r w:rsidR="004E34EC">
        <w:rPr>
          <w:rFonts w:ascii="Times New Roman" w:hAnsi="Times New Roman" w:cs="Times New Roman"/>
          <w:bCs/>
        </w:rPr>
        <w:t xml:space="preserve">Dolní </w:t>
      </w:r>
      <w:r w:rsidRPr="00B21B53">
        <w:rPr>
          <w:rFonts w:ascii="Times New Roman" w:hAnsi="Times New Roman" w:cs="Times New Roman"/>
          <w:bCs/>
        </w:rPr>
        <w:t xml:space="preserve">Lhota se na svém zasedání dne </w:t>
      </w:r>
      <w:r w:rsidR="004729D0">
        <w:rPr>
          <w:rFonts w:ascii="Times New Roman" w:hAnsi="Times New Roman" w:cs="Times New Roman"/>
          <w:bCs/>
        </w:rPr>
        <w:t>4</w:t>
      </w:r>
      <w:r w:rsidRPr="00B21B53">
        <w:rPr>
          <w:rFonts w:ascii="Times New Roman" w:hAnsi="Times New Roman" w:cs="Times New Roman"/>
          <w:bCs/>
        </w:rPr>
        <w:t>.</w:t>
      </w:r>
      <w:r w:rsidR="003E56E9">
        <w:rPr>
          <w:rFonts w:ascii="Times New Roman" w:hAnsi="Times New Roman" w:cs="Times New Roman"/>
          <w:bCs/>
        </w:rPr>
        <w:t xml:space="preserve"> </w:t>
      </w:r>
      <w:r w:rsidR="004729D0">
        <w:rPr>
          <w:rFonts w:ascii="Times New Roman" w:hAnsi="Times New Roman" w:cs="Times New Roman"/>
          <w:bCs/>
        </w:rPr>
        <w:t>6</w:t>
      </w:r>
      <w:r w:rsidRPr="00B21B53">
        <w:rPr>
          <w:rFonts w:ascii="Times New Roman" w:hAnsi="Times New Roman" w:cs="Times New Roman"/>
          <w:bCs/>
        </w:rPr>
        <w:t>.</w:t>
      </w:r>
      <w:r w:rsidR="003E56E9">
        <w:rPr>
          <w:rFonts w:ascii="Times New Roman" w:hAnsi="Times New Roman" w:cs="Times New Roman"/>
          <w:bCs/>
        </w:rPr>
        <w:t xml:space="preserve"> </w:t>
      </w:r>
      <w:r w:rsidRPr="00B21B53">
        <w:rPr>
          <w:rFonts w:ascii="Times New Roman" w:hAnsi="Times New Roman" w:cs="Times New Roman"/>
          <w:bCs/>
        </w:rPr>
        <w:t>202</w:t>
      </w:r>
      <w:r w:rsidR="004729D0">
        <w:rPr>
          <w:rFonts w:ascii="Times New Roman" w:hAnsi="Times New Roman" w:cs="Times New Roman"/>
          <w:bCs/>
        </w:rPr>
        <w:t>5</w:t>
      </w:r>
      <w:r w:rsidRPr="00B21B53">
        <w:rPr>
          <w:rFonts w:ascii="Times New Roman" w:hAnsi="Times New Roman" w:cs="Times New Roman"/>
          <w:bCs/>
        </w:rPr>
        <w:t xml:space="preserve"> usnesením </w:t>
      </w:r>
      <w:r w:rsidR="007D00D9">
        <w:rPr>
          <w:rFonts w:ascii="Times New Roman" w:hAnsi="Times New Roman" w:cs="Times New Roman"/>
          <w:bCs/>
        </w:rPr>
        <w:t>184/15</w:t>
      </w:r>
      <w:r w:rsidRPr="00B21B53">
        <w:rPr>
          <w:rFonts w:ascii="Times New Roman" w:hAnsi="Times New Roman" w:cs="Times New Roman"/>
          <w:bCs/>
        </w:rPr>
        <w:t xml:space="preserve">  usneslo vydat na základě ustanovení § 178 odst. 2 písm. c) </w:t>
      </w:r>
      <w:r w:rsidR="001B03BE" w:rsidRPr="001B03BE">
        <w:rPr>
          <w:rFonts w:ascii="Times New Roman" w:hAnsi="Times New Roman" w:cs="Times New Roman"/>
        </w:rPr>
        <w:t>zákona č. 561/2004 Sb., o předškolním, základním, středním, vyšším odborném a jiném vzdělávání (školský zákon), ve znění pozdějších předpisů</w:t>
      </w:r>
      <w:r w:rsidRPr="001B03BE">
        <w:rPr>
          <w:rFonts w:ascii="Times New Roman" w:hAnsi="Times New Roman" w:cs="Times New Roman"/>
          <w:bCs/>
        </w:rPr>
        <w:t xml:space="preserve">, a v souladu s </w:t>
      </w:r>
      <w:r w:rsidRPr="00B21B53">
        <w:rPr>
          <w:rFonts w:ascii="Times New Roman" w:hAnsi="Times New Roman" w:cs="Times New Roman"/>
          <w:bCs/>
        </w:rPr>
        <w:t xml:space="preserve">ustanovením § 10 písm. d) a ustanovením § 84 odst. 2 písm. h) zákona č. 128/2000 Sb., o obcích (obecní zřízení), ve znění pozdějších předpisů, tuto obecně závaznou vyhlášku (dále jen „tato vyhláška“):  </w:t>
      </w:r>
    </w:p>
    <w:p w14:paraId="1219F9EB" w14:textId="77777777" w:rsidR="00BB5B3B" w:rsidRPr="00B21B53" w:rsidRDefault="00BB5B3B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5BDB19D7" w14:textId="77777777" w:rsidR="00B21B53" w:rsidRPr="00B21B53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33E23475" w14:textId="0957FF31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>Čl. 1</w:t>
      </w:r>
    </w:p>
    <w:p w14:paraId="7D5B95EB" w14:textId="0FE5C210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>Stanovení školských obvodů</w:t>
      </w:r>
    </w:p>
    <w:p w14:paraId="577D9F60" w14:textId="77777777" w:rsidR="00B21B53" w:rsidRDefault="00B21B53" w:rsidP="00BC7FAA">
      <w:pPr>
        <w:pStyle w:val="Text"/>
        <w:jc w:val="both"/>
        <w:rPr>
          <w:rFonts w:ascii="Times New Roman" w:hAnsi="Times New Roman" w:cs="Times New Roman"/>
          <w:b/>
        </w:rPr>
      </w:pPr>
    </w:p>
    <w:p w14:paraId="056B00C2" w14:textId="7142F989" w:rsidR="00B21B53" w:rsidRPr="00B21B53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  <w:r w:rsidRPr="00B21B53">
        <w:rPr>
          <w:rFonts w:ascii="Times New Roman" w:hAnsi="Times New Roman" w:cs="Times New Roman"/>
          <w:bCs/>
        </w:rPr>
        <w:t xml:space="preserve">Na základě uzavřené dohody obcí </w:t>
      </w:r>
      <w:r w:rsidR="004E34EC">
        <w:rPr>
          <w:rFonts w:ascii="Times New Roman" w:hAnsi="Times New Roman" w:cs="Times New Roman"/>
          <w:bCs/>
        </w:rPr>
        <w:t xml:space="preserve">Velká Polom, </w:t>
      </w:r>
      <w:r w:rsidRPr="00B21B53">
        <w:rPr>
          <w:rFonts w:ascii="Times New Roman" w:hAnsi="Times New Roman" w:cs="Times New Roman"/>
          <w:bCs/>
        </w:rPr>
        <w:t>Dolní Lhota</w:t>
      </w:r>
      <w:r w:rsidR="004E34EC">
        <w:rPr>
          <w:rFonts w:ascii="Times New Roman" w:hAnsi="Times New Roman" w:cs="Times New Roman"/>
          <w:bCs/>
        </w:rPr>
        <w:t xml:space="preserve"> a </w:t>
      </w:r>
      <w:r w:rsidRPr="00B21B53">
        <w:rPr>
          <w:rFonts w:ascii="Times New Roman" w:hAnsi="Times New Roman" w:cs="Times New Roman"/>
          <w:bCs/>
        </w:rPr>
        <w:t xml:space="preserve">Horní Lhota o vytvoření společného školského obvodu základní školy je území obce </w:t>
      </w:r>
      <w:r w:rsidR="004E34EC">
        <w:rPr>
          <w:rFonts w:ascii="Times New Roman" w:hAnsi="Times New Roman" w:cs="Times New Roman"/>
          <w:bCs/>
        </w:rPr>
        <w:t>Dolní</w:t>
      </w:r>
      <w:r w:rsidRPr="00B21B53">
        <w:rPr>
          <w:rFonts w:ascii="Times New Roman" w:hAnsi="Times New Roman" w:cs="Times New Roman"/>
          <w:bCs/>
        </w:rPr>
        <w:t xml:space="preserve"> Lhota částí školského obvodu Základní školy a Mateřské školy Velká Polom, příspěvková organizace, Opavská 350, 747 64 Velká Polom, </w:t>
      </w:r>
      <w:r w:rsidR="00D42D63" w:rsidRPr="00A854CA">
        <w:rPr>
          <w:rFonts w:ascii="Times New Roman" w:hAnsi="Times New Roman" w:cs="Times New Roman"/>
          <w:bCs/>
        </w:rPr>
        <w:t>IČO:</w:t>
      </w:r>
      <w:r w:rsidR="00A854CA" w:rsidRPr="00A854CA">
        <w:rPr>
          <w:rFonts w:ascii="Poppins" w:hAnsi="Poppins" w:cs="Poppins"/>
          <w:sz w:val="27"/>
          <w:szCs w:val="27"/>
        </w:rPr>
        <w:t xml:space="preserve"> </w:t>
      </w:r>
      <w:r w:rsidR="00A854CA" w:rsidRPr="00A854CA">
        <w:rPr>
          <w:rFonts w:ascii="Times New Roman" w:hAnsi="Times New Roman" w:cs="Times New Roman"/>
          <w:bCs/>
        </w:rPr>
        <w:t>75026970</w:t>
      </w:r>
      <w:r w:rsidR="00D42D63" w:rsidRPr="00A854CA">
        <w:rPr>
          <w:rFonts w:ascii="Times New Roman" w:hAnsi="Times New Roman" w:cs="Times New Roman"/>
          <w:bCs/>
        </w:rPr>
        <w:t xml:space="preserve"> </w:t>
      </w:r>
      <w:r w:rsidRPr="00B21B53">
        <w:rPr>
          <w:rFonts w:ascii="Times New Roman" w:hAnsi="Times New Roman" w:cs="Times New Roman"/>
          <w:bCs/>
        </w:rPr>
        <w:t xml:space="preserve">zřízené obcí Velká Polom.  </w:t>
      </w:r>
    </w:p>
    <w:p w14:paraId="37B858AF" w14:textId="77777777" w:rsidR="00B21B53" w:rsidRPr="004E34EC" w:rsidRDefault="00B21B53" w:rsidP="00B21B53">
      <w:pPr>
        <w:pStyle w:val="Text"/>
        <w:jc w:val="center"/>
        <w:rPr>
          <w:rFonts w:ascii="Times New Roman" w:hAnsi="Times New Roman" w:cs="Times New Roman"/>
          <w:b/>
          <w:color w:val="ED0000"/>
        </w:rPr>
      </w:pPr>
    </w:p>
    <w:p w14:paraId="3764F878" w14:textId="77777777" w:rsidR="00B21B53" w:rsidRDefault="00B21B53" w:rsidP="00BC7FAA">
      <w:pPr>
        <w:pStyle w:val="Text"/>
        <w:jc w:val="both"/>
        <w:rPr>
          <w:rFonts w:ascii="Times New Roman" w:hAnsi="Times New Roman" w:cs="Times New Roman"/>
          <w:b/>
        </w:rPr>
      </w:pPr>
    </w:p>
    <w:p w14:paraId="15BC6685" w14:textId="77777777" w:rsidR="00BB5B3B" w:rsidRDefault="00BB5B3B" w:rsidP="00BC7FAA">
      <w:pPr>
        <w:pStyle w:val="Text"/>
        <w:jc w:val="both"/>
        <w:rPr>
          <w:rFonts w:ascii="Times New Roman" w:hAnsi="Times New Roman" w:cs="Times New Roman"/>
          <w:b/>
        </w:rPr>
      </w:pPr>
    </w:p>
    <w:p w14:paraId="18426489" w14:textId="5FD1DB77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 xml:space="preserve">Čl. </w:t>
      </w:r>
      <w:r w:rsidR="00BB5B3B">
        <w:rPr>
          <w:rFonts w:ascii="Times New Roman" w:hAnsi="Times New Roman" w:cs="Times New Roman"/>
          <w:b/>
        </w:rPr>
        <w:t>2</w:t>
      </w:r>
    </w:p>
    <w:p w14:paraId="2FBFB7CC" w14:textId="77777777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>Účinnost</w:t>
      </w:r>
    </w:p>
    <w:p w14:paraId="13F891DE" w14:textId="4200B229" w:rsidR="00B21B53" w:rsidRDefault="00B21B53" w:rsidP="00BC7FAA">
      <w:pPr>
        <w:pStyle w:val="Text"/>
        <w:jc w:val="both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 xml:space="preserve"> </w:t>
      </w:r>
    </w:p>
    <w:p w14:paraId="28270690" w14:textId="5B9654E7" w:rsidR="00BC7FAA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  <w:r w:rsidRPr="00B21B53">
        <w:rPr>
          <w:rFonts w:ascii="Times New Roman" w:hAnsi="Times New Roman" w:cs="Times New Roman"/>
          <w:bCs/>
        </w:rPr>
        <w:t>Tato vyhláška nabývá účinnosti</w:t>
      </w:r>
      <w:r w:rsidR="00EF57EC">
        <w:rPr>
          <w:rFonts w:ascii="Times New Roman" w:hAnsi="Times New Roman" w:cs="Times New Roman"/>
          <w:bCs/>
        </w:rPr>
        <w:t xml:space="preserve"> </w:t>
      </w:r>
      <w:r w:rsidR="003E56E9" w:rsidRPr="00A854CA">
        <w:rPr>
          <w:rFonts w:ascii="Times New Roman" w:hAnsi="Times New Roman" w:cs="Times New Roman"/>
          <w:bCs/>
        </w:rPr>
        <w:t>dnem</w:t>
      </w:r>
      <w:r w:rsidR="004729D0">
        <w:rPr>
          <w:rFonts w:ascii="Times New Roman" w:hAnsi="Times New Roman" w:cs="Times New Roman"/>
          <w:bCs/>
        </w:rPr>
        <w:t xml:space="preserve"> </w:t>
      </w:r>
      <w:r w:rsidR="00147483">
        <w:rPr>
          <w:rFonts w:ascii="Times New Roman" w:hAnsi="Times New Roman" w:cs="Times New Roman"/>
          <w:bCs/>
        </w:rPr>
        <w:t>4. 6.</w:t>
      </w:r>
      <w:r w:rsidR="004729D0">
        <w:rPr>
          <w:rFonts w:ascii="Times New Roman" w:hAnsi="Times New Roman" w:cs="Times New Roman"/>
          <w:bCs/>
        </w:rPr>
        <w:t xml:space="preserve"> 2025.</w:t>
      </w:r>
    </w:p>
    <w:p w14:paraId="05ED7E4B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7DBF827B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3DC06412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443FC5D9" w14:textId="77777777" w:rsidR="00BB5B3B" w:rsidRDefault="00BB5B3B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5A2441A8" w14:textId="77777777" w:rsidR="00BB5B3B" w:rsidRDefault="00BB5B3B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2FC78FED" w14:textId="590603C9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71495165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100843DF" w14:textId="77777777" w:rsidR="00B945F7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0375897D" w14:textId="249C3717" w:rsidR="00B945F7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………………………………..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r>
        <w:rPr>
          <w:rFonts w:ascii="Times New Roman" w:hAnsi="Times New Roman" w:cs="Times New Roman"/>
          <w:bCs/>
        </w:rPr>
        <w:tab/>
        <w:t xml:space="preserve">                …………………………………</w:t>
      </w:r>
    </w:p>
    <w:p w14:paraId="24720EB3" w14:textId="47BD41C7" w:rsidR="00120C62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120C62">
        <w:rPr>
          <w:rFonts w:ascii="Times New Roman" w:hAnsi="Times New Roman" w:cs="Times New Roman"/>
          <w:bCs/>
        </w:rPr>
        <w:t xml:space="preserve">JUDr. Aleš Miko </w:t>
      </w:r>
      <w:r w:rsidR="003E56E9">
        <w:rPr>
          <w:rFonts w:ascii="Times New Roman" w:hAnsi="Times New Roman" w:cs="Times New Roman"/>
          <w:bCs/>
        </w:rPr>
        <w:t>v. r.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3E56E9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Ing. Ivana Ježková, </w:t>
      </w:r>
      <w:proofErr w:type="gramStart"/>
      <w:r>
        <w:rPr>
          <w:rFonts w:ascii="Times New Roman" w:hAnsi="Times New Roman" w:cs="Times New Roman"/>
          <w:bCs/>
        </w:rPr>
        <w:t>Ph.D</w:t>
      </w:r>
      <w:proofErr w:type="gramEnd"/>
      <w:r w:rsidR="003E56E9">
        <w:rPr>
          <w:rFonts w:ascii="Times New Roman" w:hAnsi="Times New Roman" w:cs="Times New Roman"/>
          <w:bCs/>
        </w:rPr>
        <w:t>, v. r.</w:t>
      </w:r>
    </w:p>
    <w:p w14:paraId="458CEF36" w14:textId="5ACF89FE" w:rsidR="00B945F7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   </w:t>
      </w:r>
      <w:r w:rsidR="003E56E9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ístostarosta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starostka</w:t>
      </w:r>
    </w:p>
    <w:p w14:paraId="5585DC7C" w14:textId="77777777" w:rsidR="00120C62" w:rsidRPr="00B21B53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sectPr w:rsidR="00120C62" w:rsidRPr="00B2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84D5" w14:textId="77777777" w:rsidR="008705A5" w:rsidRDefault="008705A5" w:rsidP="00BC7FAA">
      <w:r>
        <w:separator/>
      </w:r>
    </w:p>
  </w:endnote>
  <w:endnote w:type="continuationSeparator" w:id="0">
    <w:p w14:paraId="05A1C62E" w14:textId="77777777" w:rsidR="008705A5" w:rsidRDefault="008705A5" w:rsidP="00BC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750B" w14:textId="77777777" w:rsidR="008705A5" w:rsidRDefault="008705A5" w:rsidP="00BC7FAA">
      <w:r>
        <w:separator/>
      </w:r>
    </w:p>
  </w:footnote>
  <w:footnote w:type="continuationSeparator" w:id="0">
    <w:p w14:paraId="5B77AA65" w14:textId="77777777" w:rsidR="008705A5" w:rsidRDefault="008705A5" w:rsidP="00BC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5ED3"/>
    <w:multiLevelType w:val="hybridMultilevel"/>
    <w:tmpl w:val="BF7EE7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00253"/>
    <w:multiLevelType w:val="hybridMultilevel"/>
    <w:tmpl w:val="AF76C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24179">
    <w:abstractNumId w:val="0"/>
  </w:num>
  <w:num w:numId="2" w16cid:durableId="733162936">
    <w:abstractNumId w:val="1"/>
  </w:num>
  <w:num w:numId="3" w16cid:durableId="131452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FD"/>
    <w:rsid w:val="00096F99"/>
    <w:rsid w:val="000B6FEE"/>
    <w:rsid w:val="000C0734"/>
    <w:rsid w:val="000C1B88"/>
    <w:rsid w:val="00105C8B"/>
    <w:rsid w:val="00120C62"/>
    <w:rsid w:val="00147483"/>
    <w:rsid w:val="001A5639"/>
    <w:rsid w:val="001B03BE"/>
    <w:rsid w:val="001B5F84"/>
    <w:rsid w:val="00280011"/>
    <w:rsid w:val="00290512"/>
    <w:rsid w:val="002926C6"/>
    <w:rsid w:val="00317A69"/>
    <w:rsid w:val="00335D13"/>
    <w:rsid w:val="00367E4D"/>
    <w:rsid w:val="003836BE"/>
    <w:rsid w:val="003E56E9"/>
    <w:rsid w:val="0042480A"/>
    <w:rsid w:val="00451E0E"/>
    <w:rsid w:val="004729D0"/>
    <w:rsid w:val="004E34EC"/>
    <w:rsid w:val="00553C2B"/>
    <w:rsid w:val="005C1485"/>
    <w:rsid w:val="005E2AD9"/>
    <w:rsid w:val="00653392"/>
    <w:rsid w:val="00681C47"/>
    <w:rsid w:val="00694849"/>
    <w:rsid w:val="0069723C"/>
    <w:rsid w:val="0074398A"/>
    <w:rsid w:val="00761504"/>
    <w:rsid w:val="007A382B"/>
    <w:rsid w:val="007B277E"/>
    <w:rsid w:val="007D00D9"/>
    <w:rsid w:val="0083242F"/>
    <w:rsid w:val="00847202"/>
    <w:rsid w:val="008705A5"/>
    <w:rsid w:val="00875933"/>
    <w:rsid w:val="008B0379"/>
    <w:rsid w:val="008B6D6E"/>
    <w:rsid w:val="008D2D9D"/>
    <w:rsid w:val="009457B0"/>
    <w:rsid w:val="00956713"/>
    <w:rsid w:val="00976AE7"/>
    <w:rsid w:val="00A70D06"/>
    <w:rsid w:val="00A73800"/>
    <w:rsid w:val="00A854CA"/>
    <w:rsid w:val="00A9284F"/>
    <w:rsid w:val="00AE7EE1"/>
    <w:rsid w:val="00B21B53"/>
    <w:rsid w:val="00B945F7"/>
    <w:rsid w:val="00BB5B3B"/>
    <w:rsid w:val="00BC3852"/>
    <w:rsid w:val="00BC7FAA"/>
    <w:rsid w:val="00BD1506"/>
    <w:rsid w:val="00BE0F98"/>
    <w:rsid w:val="00C06735"/>
    <w:rsid w:val="00C147B0"/>
    <w:rsid w:val="00C363DC"/>
    <w:rsid w:val="00C43923"/>
    <w:rsid w:val="00CC0761"/>
    <w:rsid w:val="00CD158D"/>
    <w:rsid w:val="00D1492B"/>
    <w:rsid w:val="00D42D63"/>
    <w:rsid w:val="00D9230A"/>
    <w:rsid w:val="00E23E93"/>
    <w:rsid w:val="00EC41FD"/>
    <w:rsid w:val="00EF57EC"/>
    <w:rsid w:val="00F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2D9"/>
  <w15:chartTrackingRefBased/>
  <w15:docId w15:val="{F362188D-DDD5-4EB9-BBAC-E3E09F26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1FD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C41F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C41FD"/>
    <w:rPr>
      <w:rFonts w:eastAsia="Times New Roman"/>
      <w:szCs w:val="20"/>
      <w:lang w:eastAsia="cs-CZ"/>
    </w:rPr>
  </w:style>
  <w:style w:type="paragraph" w:customStyle="1" w:styleId="NormlnIMP">
    <w:name w:val="Normální_IMP"/>
    <w:basedOn w:val="Normln"/>
    <w:rsid w:val="00EC41F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EC41F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C41FD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C7FA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FAA"/>
    <w:rPr>
      <w:rFonts w:eastAsia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C7F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7FAA"/>
    <w:pPr>
      <w:ind w:left="720"/>
      <w:contextualSpacing/>
    </w:pPr>
  </w:style>
  <w:style w:type="paragraph" w:customStyle="1" w:styleId="Text">
    <w:name w:val="Text"/>
    <w:basedOn w:val="Normln"/>
    <w:link w:val="TextChar"/>
    <w:rsid w:val="00BC7FAA"/>
    <w:rPr>
      <w:rFonts w:ascii="Arial" w:hAnsi="Arial" w:cs="Arial"/>
    </w:rPr>
  </w:style>
  <w:style w:type="character" w:customStyle="1" w:styleId="TextChar">
    <w:name w:val="Text Char"/>
    <w:link w:val="Text"/>
    <w:locked/>
    <w:rsid w:val="00BC7FAA"/>
    <w:rPr>
      <w:rFonts w:ascii="Arial" w:eastAsia="Times New Roman" w:hAnsi="Arial" w:cs="Arial"/>
      <w:lang w:eastAsia="cs-CZ"/>
    </w:rPr>
  </w:style>
  <w:style w:type="paragraph" w:styleId="Bezmezer">
    <w:name w:val="No Spacing"/>
    <w:uiPriority w:val="1"/>
    <w:qFormat/>
    <w:rsid w:val="00BC3852"/>
    <w:pPr>
      <w:spacing w:after="0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E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Vytisková</dc:creator>
  <cp:keywords/>
  <dc:description/>
  <cp:lastModifiedBy>vlastnik</cp:lastModifiedBy>
  <cp:revision>5</cp:revision>
  <cp:lastPrinted>2024-11-12T13:13:00Z</cp:lastPrinted>
  <dcterms:created xsi:type="dcterms:W3CDTF">2025-05-19T12:36:00Z</dcterms:created>
  <dcterms:modified xsi:type="dcterms:W3CDTF">2025-06-10T08:38:00Z</dcterms:modified>
</cp:coreProperties>
</file>