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CAA7" w14:textId="77777777" w:rsidR="004A11E7" w:rsidRPr="0043358E" w:rsidRDefault="009224C0">
      <w:pPr>
        <w:pStyle w:val="Default"/>
        <w:jc w:val="center"/>
        <w:rPr>
          <w:color w:val="auto"/>
          <w:sz w:val="32"/>
          <w:szCs w:val="32"/>
        </w:rPr>
      </w:pPr>
      <w:r w:rsidRPr="0043358E">
        <w:rPr>
          <w:b/>
          <w:bCs/>
          <w:color w:val="auto"/>
          <w:sz w:val="32"/>
          <w:szCs w:val="32"/>
        </w:rPr>
        <w:t>MĚSTO BROUMOV</w:t>
      </w:r>
    </w:p>
    <w:p w14:paraId="16B60EA9" w14:textId="77777777" w:rsidR="004A11E7" w:rsidRPr="0043358E" w:rsidRDefault="009224C0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3358E">
        <w:rPr>
          <w:rFonts w:ascii="Arial" w:hAnsi="Arial" w:cs="Arial"/>
          <w:b/>
          <w:bCs/>
          <w:sz w:val="32"/>
          <w:szCs w:val="32"/>
        </w:rPr>
        <w:t xml:space="preserve">Zastupitelstvo města </w:t>
      </w:r>
    </w:p>
    <w:p w14:paraId="615D2064" w14:textId="77777777" w:rsidR="004A11E7" w:rsidRPr="0043358E" w:rsidRDefault="009224C0">
      <w:pPr>
        <w:spacing w:line="312" w:lineRule="auto"/>
        <w:jc w:val="center"/>
        <w:rPr>
          <w:b/>
          <w:bCs/>
          <w:sz w:val="32"/>
          <w:szCs w:val="32"/>
        </w:rPr>
      </w:pPr>
      <w:r w:rsidRPr="0043358E">
        <w:rPr>
          <w:noProof/>
        </w:rPr>
        <w:drawing>
          <wp:anchor distT="0" distB="0" distL="114300" distR="114300" simplePos="0" relativeHeight="251658240" behindDoc="1" locked="0" layoutInCell="1" allowOverlap="1" wp14:anchorId="6279F3DD" wp14:editId="7B8D6389">
            <wp:simplePos x="0" y="0"/>
            <wp:positionH relativeFrom="column">
              <wp:posOffset>2526689</wp:posOffset>
            </wp:positionH>
            <wp:positionV relativeFrom="paragraph">
              <wp:posOffset>45691</wp:posOffset>
            </wp:positionV>
            <wp:extent cx="615950" cy="719455"/>
            <wp:effectExtent l="0" t="0" r="0" b="0"/>
            <wp:wrapTight wrapText="bothSides">
              <wp:wrapPolygon edited="0">
                <wp:start x="0" y="0"/>
                <wp:lineTo x="0" y="21162"/>
                <wp:lineTo x="20709" y="21162"/>
                <wp:lineTo x="2070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0829B" w14:textId="77777777" w:rsidR="004A11E7" w:rsidRPr="0043358E" w:rsidRDefault="004A11E7">
      <w:pPr>
        <w:pStyle w:val="Default"/>
        <w:rPr>
          <w:color w:val="auto"/>
          <w:sz w:val="28"/>
          <w:szCs w:val="28"/>
        </w:rPr>
      </w:pPr>
    </w:p>
    <w:p w14:paraId="2A8F4BD4" w14:textId="77777777" w:rsidR="00D85E00" w:rsidRPr="0043358E" w:rsidRDefault="00D85E00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565CBD7C" w14:textId="744B1010" w:rsidR="00EA38EC" w:rsidRPr="0043358E" w:rsidRDefault="00EA38EC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7EB41F62" w14:textId="77777777" w:rsidR="00004BA4" w:rsidRPr="0043358E" w:rsidRDefault="00004BA4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3EDE2419" w14:textId="7F5E7825" w:rsidR="004A11E7" w:rsidRPr="0043358E" w:rsidRDefault="009224C0">
      <w:pPr>
        <w:pStyle w:val="Default"/>
        <w:jc w:val="center"/>
        <w:rPr>
          <w:bCs/>
          <w:color w:val="auto"/>
        </w:rPr>
      </w:pPr>
      <w:r w:rsidRPr="0043358E">
        <w:rPr>
          <w:b/>
          <w:bCs/>
          <w:color w:val="auto"/>
        </w:rPr>
        <w:t>Obecně závazná vyhláška</w:t>
      </w:r>
      <w:r w:rsidR="00ED2372" w:rsidRPr="0043358E">
        <w:rPr>
          <w:b/>
          <w:bCs/>
          <w:color w:val="auto"/>
        </w:rPr>
        <w:t>,</w:t>
      </w:r>
    </w:p>
    <w:p w14:paraId="6B1BBC0E" w14:textId="77777777" w:rsidR="00912C93" w:rsidRPr="0043358E" w:rsidRDefault="00912C9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43358E">
        <w:rPr>
          <w:rFonts w:ascii="Arial" w:hAnsi="Arial" w:cs="Arial"/>
          <w:b/>
          <w:szCs w:val="24"/>
        </w:rPr>
        <w:t xml:space="preserve"> </w:t>
      </w:r>
    </w:p>
    <w:p w14:paraId="6DD02D5B" w14:textId="762FD07F" w:rsidR="00ED2372" w:rsidRPr="0043358E" w:rsidRDefault="00ED2372" w:rsidP="00ED2372">
      <w:pPr>
        <w:spacing w:line="276" w:lineRule="auto"/>
        <w:jc w:val="center"/>
        <w:rPr>
          <w:rFonts w:ascii="Arial" w:hAnsi="Arial" w:cs="Arial"/>
          <w:b/>
        </w:rPr>
      </w:pPr>
      <w:r w:rsidRPr="0043358E">
        <w:rPr>
          <w:rFonts w:ascii="Arial" w:hAnsi="Arial" w:cs="Arial"/>
          <w:b/>
        </w:rPr>
        <w:t xml:space="preserve">kterou se </w:t>
      </w:r>
      <w:r w:rsidR="00115A86" w:rsidRPr="0043358E">
        <w:rPr>
          <w:rFonts w:ascii="Arial" w:hAnsi="Arial" w:cs="Arial"/>
          <w:b/>
        </w:rPr>
        <w:t xml:space="preserve">vydává požární řád </w:t>
      </w:r>
    </w:p>
    <w:p w14:paraId="00DD1C17" w14:textId="77777777" w:rsidR="004A11E7" w:rsidRPr="0043358E" w:rsidRDefault="004A11E7">
      <w:pPr>
        <w:pStyle w:val="Import1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D8B452B" w14:textId="4F699F17" w:rsidR="004A11E7" w:rsidRPr="0043358E" w:rsidRDefault="009224C0" w:rsidP="00ED237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Zastupitelstvo města Broumov</w:t>
      </w:r>
      <w:r w:rsidR="00CA3915" w:rsidRPr="0043358E">
        <w:rPr>
          <w:rFonts w:ascii="Arial" w:hAnsi="Arial" w:cs="Arial"/>
          <w:sz w:val="22"/>
          <w:szCs w:val="22"/>
        </w:rPr>
        <w:t>a</w:t>
      </w:r>
      <w:r w:rsidRPr="0043358E">
        <w:rPr>
          <w:rFonts w:ascii="Arial" w:hAnsi="Arial" w:cs="Arial"/>
          <w:sz w:val="22"/>
          <w:szCs w:val="22"/>
        </w:rPr>
        <w:t xml:space="preserve"> se na svém zasedání dne</w:t>
      </w:r>
      <w:r w:rsidR="00830ABC" w:rsidRPr="0043358E">
        <w:rPr>
          <w:rFonts w:ascii="Arial" w:hAnsi="Arial" w:cs="Arial"/>
          <w:sz w:val="22"/>
          <w:szCs w:val="22"/>
        </w:rPr>
        <w:t xml:space="preserve"> </w:t>
      </w:r>
      <w:r w:rsidR="000739C2" w:rsidRPr="00DD1212">
        <w:rPr>
          <w:rFonts w:ascii="Arial" w:hAnsi="Arial" w:cs="Arial"/>
          <w:sz w:val="22"/>
          <w:szCs w:val="22"/>
        </w:rPr>
        <w:t>18.06.</w:t>
      </w:r>
      <w:r w:rsidR="00115A86" w:rsidRPr="0043358E">
        <w:rPr>
          <w:rFonts w:ascii="Arial" w:hAnsi="Arial" w:cs="Arial"/>
          <w:sz w:val="22"/>
          <w:szCs w:val="22"/>
        </w:rPr>
        <w:t>2025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</w:t>
      </w:r>
      <w:r w:rsidR="00ED2372" w:rsidRPr="0043358E">
        <w:rPr>
          <w:rFonts w:ascii="Arial" w:hAnsi="Arial" w:cs="Arial"/>
          <w:sz w:val="22"/>
          <w:szCs w:val="22"/>
        </w:rPr>
        <w:t xml:space="preserve">, tuto obecně závaznou vyhlášku </w:t>
      </w:r>
      <w:r w:rsidRPr="0043358E">
        <w:rPr>
          <w:rFonts w:ascii="Arial" w:hAnsi="Arial" w:cs="Arial"/>
          <w:sz w:val="22"/>
          <w:szCs w:val="22"/>
        </w:rPr>
        <w:t>(dále jen „vyhláška“):</w:t>
      </w:r>
    </w:p>
    <w:p w14:paraId="25765C50" w14:textId="77777777" w:rsidR="00F85969" w:rsidRPr="0043358E" w:rsidRDefault="00F85969" w:rsidP="00F85969">
      <w:pPr>
        <w:ind w:firstLine="360"/>
        <w:jc w:val="both"/>
      </w:pPr>
    </w:p>
    <w:p w14:paraId="6745D993" w14:textId="51DEEA9A" w:rsidR="00F85969" w:rsidRPr="0043358E" w:rsidRDefault="00F85969" w:rsidP="00F8596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CE308E1" w14:textId="1914B1C4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1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Úvodní ustanovení</w:t>
      </w:r>
    </w:p>
    <w:p w14:paraId="4CD85F94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78151" w14:textId="16DDF4CB" w:rsidR="00953CE1" w:rsidRPr="0043358E" w:rsidRDefault="003E2850" w:rsidP="003E285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Tato vyhláška</w:t>
      </w:r>
      <w:r w:rsidR="00953CE1" w:rsidRPr="0043358E">
        <w:rPr>
          <w:rFonts w:ascii="Arial" w:hAnsi="Arial" w:cs="Arial"/>
          <w:color w:val="auto"/>
          <w:sz w:val="22"/>
          <w:szCs w:val="22"/>
        </w:rPr>
        <w:t xml:space="preserve"> upravuje organizaci a zásady zabezpečení požární ochrany ve městě</w:t>
      </w:r>
      <w:r w:rsidR="00444437" w:rsidRPr="0043358E">
        <w:rPr>
          <w:rFonts w:ascii="Arial" w:hAnsi="Arial" w:cs="Arial"/>
          <w:color w:val="auto"/>
          <w:sz w:val="22"/>
          <w:szCs w:val="22"/>
        </w:rPr>
        <w:t xml:space="preserve"> </w:t>
      </w:r>
      <w:r w:rsidR="00953CE1" w:rsidRPr="0043358E">
        <w:rPr>
          <w:rFonts w:ascii="Arial" w:hAnsi="Arial" w:cs="Arial"/>
          <w:color w:val="auto"/>
          <w:sz w:val="22"/>
          <w:szCs w:val="22"/>
        </w:rPr>
        <w:t>Bro</w:t>
      </w:r>
      <w:r w:rsidRPr="0043358E">
        <w:rPr>
          <w:rFonts w:ascii="Arial" w:hAnsi="Arial" w:cs="Arial"/>
          <w:color w:val="auto"/>
          <w:sz w:val="22"/>
          <w:szCs w:val="22"/>
        </w:rPr>
        <w:t>u</w:t>
      </w:r>
      <w:r w:rsidR="00953CE1" w:rsidRPr="0043358E">
        <w:rPr>
          <w:rFonts w:ascii="Arial" w:hAnsi="Arial" w:cs="Arial"/>
          <w:color w:val="auto"/>
          <w:sz w:val="22"/>
          <w:szCs w:val="22"/>
        </w:rPr>
        <w:t>mov.</w:t>
      </w:r>
    </w:p>
    <w:p w14:paraId="51833C9F" w14:textId="6B0E10C1" w:rsidR="00953CE1" w:rsidRPr="0043358E" w:rsidRDefault="00953CE1" w:rsidP="00953CE1">
      <w:pPr>
        <w:pStyle w:val="Nadpis4"/>
        <w:jc w:val="center"/>
        <w:rPr>
          <w:rFonts w:ascii="Arial" w:hAnsi="Arial" w:cs="Arial"/>
          <w:color w:val="auto"/>
          <w:sz w:val="22"/>
          <w:szCs w:val="22"/>
        </w:rPr>
      </w:pPr>
    </w:p>
    <w:p w14:paraId="15A5B5CD" w14:textId="77777777" w:rsidR="00444437" w:rsidRPr="0043358E" w:rsidRDefault="00444437" w:rsidP="00444437"/>
    <w:p w14:paraId="1D88BE05" w14:textId="14385E38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2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Vymezení činnosti osob pověřených zabezpečováním požární ochrany v obci</w:t>
      </w:r>
    </w:p>
    <w:p w14:paraId="21EE8522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6762F7C" w14:textId="2927B55B" w:rsidR="00953CE1" w:rsidRPr="0043358E" w:rsidRDefault="00953CE1" w:rsidP="00953CE1">
      <w:pPr>
        <w:pStyle w:val="Normlnweb"/>
        <w:numPr>
          <w:ilvl w:val="0"/>
          <w:numId w:val="3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města Broumov (dále jen „obec“) je zajištěna </w:t>
      </w:r>
      <w:r w:rsidR="00444437" w:rsidRPr="0043358E">
        <w:rPr>
          <w:rFonts w:ascii="Arial" w:hAnsi="Arial" w:cs="Arial"/>
          <w:color w:val="auto"/>
          <w:sz w:val="22"/>
          <w:szCs w:val="22"/>
        </w:rPr>
        <w:t>j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ednotkou </w:t>
      </w:r>
      <w:r w:rsidR="00444437" w:rsidRPr="0043358E">
        <w:rPr>
          <w:rFonts w:ascii="Arial" w:hAnsi="Arial" w:cs="Arial"/>
          <w:color w:val="auto"/>
          <w:sz w:val="22"/>
          <w:szCs w:val="22"/>
        </w:rPr>
        <w:t>S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boru dobrovolných hasičů Broumov (dále jen „JSDH“) podle čl. 5 </w:t>
      </w:r>
      <w:r w:rsidR="00444437" w:rsidRPr="0043358E">
        <w:rPr>
          <w:rFonts w:ascii="Arial" w:hAnsi="Arial" w:cs="Arial"/>
          <w:color w:val="auto"/>
          <w:sz w:val="22"/>
          <w:szCs w:val="22"/>
        </w:rPr>
        <w:t xml:space="preserve">této vyhlášky </w:t>
      </w:r>
      <w:r w:rsidRPr="0043358E">
        <w:rPr>
          <w:rFonts w:ascii="Arial" w:hAnsi="Arial" w:cs="Arial"/>
          <w:color w:val="auto"/>
          <w:sz w:val="22"/>
          <w:szCs w:val="22"/>
        </w:rPr>
        <w:t>a dále jednotkami požární ochrany uvedenými v příloze č. 1</w:t>
      </w:r>
      <w:r w:rsidR="00444437" w:rsidRPr="0043358E">
        <w:rPr>
          <w:rFonts w:ascii="Arial" w:hAnsi="Arial" w:cs="Arial"/>
          <w:color w:val="auto"/>
          <w:sz w:val="22"/>
          <w:szCs w:val="22"/>
        </w:rPr>
        <w:t xml:space="preserve"> této vyhlášky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F08827D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482B21A" w14:textId="08A29678" w:rsidR="00953CE1" w:rsidRPr="0043358E" w:rsidRDefault="00953CE1" w:rsidP="00953CE1">
      <w:pPr>
        <w:pStyle w:val="Normlnweb"/>
        <w:numPr>
          <w:ilvl w:val="0"/>
          <w:numId w:val="3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Zabezpečením úkolů na úseku požární ochrany obec v samostatné působnosti pověřila velitele </w:t>
      </w:r>
      <w:r w:rsidR="00382A54" w:rsidRPr="0043358E">
        <w:rPr>
          <w:rFonts w:ascii="Arial" w:hAnsi="Arial" w:cs="Arial"/>
          <w:color w:val="auto"/>
          <w:sz w:val="22"/>
          <w:szCs w:val="22"/>
        </w:rPr>
        <w:t>JSDH</w:t>
      </w:r>
      <w:r w:rsidRPr="0043358E">
        <w:rPr>
          <w:rFonts w:ascii="Arial" w:hAnsi="Arial" w:cs="Arial"/>
          <w:color w:val="auto"/>
          <w:sz w:val="22"/>
          <w:szCs w:val="22"/>
        </w:rPr>
        <w:t>, který vykonává monitoring úrovně požární ochrany v obci, o níž předkládá zprávu starostovi minimálně 1</w:t>
      </w:r>
      <w:r w:rsidR="003A5223">
        <w:rPr>
          <w:rFonts w:ascii="Arial" w:hAnsi="Arial" w:cs="Arial"/>
          <w:color w:val="auto"/>
          <w:sz w:val="22"/>
          <w:szCs w:val="22"/>
        </w:rPr>
        <w:t xml:space="preserve"> </w:t>
      </w:r>
      <w:r w:rsidRPr="0043358E">
        <w:rPr>
          <w:rFonts w:ascii="Arial" w:hAnsi="Arial" w:cs="Arial"/>
          <w:color w:val="auto"/>
          <w:sz w:val="22"/>
          <w:szCs w:val="22"/>
        </w:rPr>
        <w:t>x ročně.</w:t>
      </w:r>
    </w:p>
    <w:p w14:paraId="34F76E3B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34C9EA9" w14:textId="64CB6F8C" w:rsidR="00953CE1" w:rsidRPr="0043358E" w:rsidRDefault="00953CE1" w:rsidP="00953CE1">
      <w:pPr>
        <w:pStyle w:val="Normlnweb"/>
        <w:numPr>
          <w:ilvl w:val="0"/>
          <w:numId w:val="3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</w:t>
      </w:r>
      <w:r w:rsidR="00382A54" w:rsidRPr="0043358E">
        <w:rPr>
          <w:rFonts w:ascii="Arial" w:hAnsi="Arial" w:cs="Arial"/>
          <w:color w:val="auto"/>
          <w:sz w:val="22"/>
          <w:szCs w:val="22"/>
        </w:rPr>
        <w:t>, resp. zvláštní orgány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obce:</w:t>
      </w:r>
    </w:p>
    <w:p w14:paraId="7D6F68F8" w14:textId="77777777" w:rsidR="00953CE1" w:rsidRPr="0043358E" w:rsidRDefault="00953CE1" w:rsidP="003A5223">
      <w:pPr>
        <w:pStyle w:val="Odstavecseseznamem"/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rPr>
          <w:rFonts w:ascii="Arial" w:hAnsi="Arial" w:cs="Arial"/>
        </w:rPr>
      </w:pPr>
      <w:r w:rsidRPr="0043358E">
        <w:rPr>
          <w:rFonts w:ascii="Arial" w:hAnsi="Arial" w:cs="Arial"/>
        </w:rPr>
        <w:t>bezpečnostní rada města – projednáním</w:t>
      </w:r>
      <w:r w:rsidRPr="0043358E">
        <w:rPr>
          <w:rFonts w:ascii="Arial" w:eastAsia="Times New Roman" w:hAnsi="Arial" w:cs="Arial"/>
          <w:lang w:eastAsia="cs-CZ"/>
        </w:rPr>
        <w:t xml:space="preserve"> stavu požární ochrany v obci minimálně 1 x ročně; vždy po závažné mimořádné události mající vztah k požární ochraně v obci,</w:t>
      </w:r>
    </w:p>
    <w:p w14:paraId="361AFF69" w14:textId="3D2E1AEB" w:rsidR="00C327C4" w:rsidRPr="0043358E" w:rsidRDefault="00953CE1" w:rsidP="00953CE1">
      <w:pPr>
        <w:pStyle w:val="Odstavecseseznamem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</w:rPr>
      </w:pPr>
      <w:r w:rsidRPr="0043358E">
        <w:rPr>
          <w:rFonts w:ascii="Arial" w:hAnsi="Arial" w:cs="Arial"/>
        </w:rPr>
        <w:t>starosta – prováděním</w:t>
      </w:r>
      <w:r w:rsidRPr="0043358E">
        <w:rPr>
          <w:rFonts w:ascii="Arial" w:eastAsia="Times New Roman" w:hAnsi="Arial" w:cs="Arial"/>
          <w:lang w:eastAsia="cs-CZ"/>
        </w:rPr>
        <w:t xml:space="preserve"> pravidelných kontrol dodržování předpisů požární ochrany obce, a to minimálně 1 x za 12 měsíců.</w:t>
      </w:r>
    </w:p>
    <w:p w14:paraId="2ED489DE" w14:textId="77777777" w:rsidR="00C327C4" w:rsidRPr="0043358E" w:rsidRDefault="00C327C4" w:rsidP="00C327C4">
      <w:pPr>
        <w:rPr>
          <w:lang w:eastAsia="en-US"/>
        </w:rPr>
      </w:pPr>
    </w:p>
    <w:p w14:paraId="37D7A9E7" w14:textId="77777777" w:rsidR="00C327C4" w:rsidRPr="0043358E" w:rsidRDefault="00C327C4" w:rsidP="00C327C4">
      <w:pPr>
        <w:rPr>
          <w:lang w:eastAsia="en-US"/>
        </w:rPr>
      </w:pPr>
    </w:p>
    <w:p w14:paraId="2CCB84DC" w14:textId="08787726" w:rsidR="00953CE1" w:rsidRPr="0043358E" w:rsidRDefault="00C327C4" w:rsidP="00C327C4">
      <w:pPr>
        <w:tabs>
          <w:tab w:val="left" w:pos="6696"/>
        </w:tabs>
        <w:rPr>
          <w:lang w:eastAsia="en-US"/>
        </w:rPr>
      </w:pPr>
      <w:r w:rsidRPr="0043358E">
        <w:rPr>
          <w:lang w:eastAsia="en-US"/>
        </w:rPr>
        <w:tab/>
      </w:r>
    </w:p>
    <w:p w14:paraId="44C528CD" w14:textId="218986E0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lastRenderedPageBreak/>
        <w:t>Čl. 3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ABB0927" w14:textId="77777777" w:rsidR="00953CE1" w:rsidRPr="0043358E" w:rsidRDefault="00953CE1" w:rsidP="00953CE1">
      <w:pPr>
        <w:rPr>
          <w:rFonts w:ascii="Arial" w:hAnsi="Arial" w:cs="Arial"/>
          <w:b/>
          <w:i/>
          <w:sz w:val="22"/>
          <w:szCs w:val="22"/>
        </w:rPr>
      </w:pPr>
    </w:p>
    <w:p w14:paraId="545AFE59" w14:textId="77777777" w:rsidR="00953CE1" w:rsidRPr="0043358E" w:rsidRDefault="00953CE1" w:rsidP="00953CE1">
      <w:pPr>
        <w:numPr>
          <w:ilvl w:val="0"/>
          <w:numId w:val="3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1DC8CBA" w14:textId="4C84D014" w:rsidR="00953CE1" w:rsidRPr="0043358E" w:rsidRDefault="00953CE1" w:rsidP="00953CE1">
      <w:pPr>
        <w:numPr>
          <w:ilvl w:val="0"/>
          <w:numId w:val="3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Královehradecký kraj svým nařízením</w:t>
      </w:r>
      <w:r w:rsidR="007E0009" w:rsidRPr="0043358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3358E">
        <w:rPr>
          <w:rFonts w:ascii="Arial" w:hAnsi="Arial" w:cs="Arial"/>
          <w:sz w:val="22"/>
          <w:szCs w:val="22"/>
        </w:rPr>
        <w:t xml:space="preserve"> stanoví podmínky pro zajištění požární bezpečnosti pro zabezpečení kulturních,</w:t>
      </w:r>
      <w:r w:rsidR="00004BA4" w:rsidRPr="0043358E">
        <w:rPr>
          <w:rFonts w:ascii="Arial" w:hAnsi="Arial" w:cs="Arial"/>
          <w:sz w:val="22"/>
          <w:szCs w:val="22"/>
        </w:rPr>
        <w:t xml:space="preserve"> </w:t>
      </w:r>
      <w:r w:rsidRPr="0043358E">
        <w:rPr>
          <w:rFonts w:ascii="Arial" w:hAnsi="Arial" w:cs="Arial"/>
          <w:sz w:val="22"/>
          <w:szCs w:val="22"/>
        </w:rPr>
        <w:t>sportovních, společenských, zábavních, politických, obchodních, náboženských a jiných obdobných akcí a shromáždění, kterých se zúčastňuje větší počet osob.</w:t>
      </w:r>
    </w:p>
    <w:p w14:paraId="450F80BB" w14:textId="52347803" w:rsidR="00953CE1" w:rsidRPr="0043358E" w:rsidRDefault="00004BA4" w:rsidP="00953CE1">
      <w:pPr>
        <w:numPr>
          <w:ilvl w:val="0"/>
          <w:numId w:val="3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Královehradecký kraj svým nařízením</w:t>
      </w:r>
      <w:r w:rsidR="007E0009" w:rsidRPr="0043358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3358E"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43358E">
        <w:rPr>
          <w:rFonts w:ascii="Arial" w:hAnsi="Arial" w:cs="Arial"/>
          <w:sz w:val="22"/>
          <w:szCs w:val="22"/>
        </w:rPr>
        <w:t xml:space="preserve">stanoví podmínky </w:t>
      </w:r>
      <w:r w:rsidR="00953CE1" w:rsidRPr="0043358E">
        <w:rPr>
          <w:rFonts w:ascii="Arial" w:hAnsi="Arial" w:cs="Arial"/>
          <w:sz w:val="22"/>
          <w:szCs w:val="22"/>
        </w:rPr>
        <w:t>k zabezpečení požární ochrany v době zvýšeného nebezpečí vzniku požáru.</w:t>
      </w:r>
    </w:p>
    <w:p w14:paraId="7ECA5282" w14:textId="77777777" w:rsidR="00953CE1" w:rsidRPr="0043358E" w:rsidRDefault="00953CE1" w:rsidP="00953CE1">
      <w:pPr>
        <w:jc w:val="both"/>
        <w:rPr>
          <w:rFonts w:ascii="Arial" w:hAnsi="Arial" w:cs="Arial"/>
          <w:sz w:val="22"/>
          <w:szCs w:val="22"/>
        </w:rPr>
      </w:pPr>
    </w:p>
    <w:p w14:paraId="32CC377E" w14:textId="77777777" w:rsidR="00953CE1" w:rsidRPr="0043358E" w:rsidRDefault="00953CE1" w:rsidP="00953CE1">
      <w:pPr>
        <w:jc w:val="both"/>
        <w:rPr>
          <w:rFonts w:ascii="Arial" w:hAnsi="Arial" w:cs="Arial"/>
          <w:sz w:val="22"/>
          <w:szCs w:val="22"/>
        </w:rPr>
      </w:pPr>
    </w:p>
    <w:p w14:paraId="47E5F521" w14:textId="77777777" w:rsidR="00953CE1" w:rsidRPr="0043358E" w:rsidRDefault="00953CE1" w:rsidP="00953CE1">
      <w:pPr>
        <w:jc w:val="both"/>
        <w:rPr>
          <w:rFonts w:ascii="Arial" w:hAnsi="Arial" w:cs="Arial"/>
          <w:sz w:val="22"/>
          <w:szCs w:val="22"/>
        </w:rPr>
      </w:pPr>
    </w:p>
    <w:p w14:paraId="5BF9E0C2" w14:textId="77777777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4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Způsob nepřetržitého zabezpečení požární ochrany v obci</w:t>
      </w:r>
    </w:p>
    <w:p w14:paraId="1C30504A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484EA3F" w14:textId="315D2048" w:rsidR="00953CE1" w:rsidRPr="0043358E" w:rsidRDefault="00953CE1" w:rsidP="00953CE1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</w:t>
      </w:r>
      <w:r w:rsidR="007E0009" w:rsidRPr="0043358E">
        <w:rPr>
          <w:rFonts w:ascii="Arial" w:hAnsi="Arial" w:cs="Arial"/>
          <w:color w:val="auto"/>
          <w:sz w:val="22"/>
          <w:szCs w:val="22"/>
        </w:rPr>
        <w:t xml:space="preserve"> této vyhlášky</w:t>
      </w:r>
      <w:r w:rsidRPr="0043358E">
        <w:rPr>
          <w:rFonts w:ascii="Arial" w:hAnsi="Arial" w:cs="Arial"/>
          <w:color w:val="auto"/>
          <w:sz w:val="22"/>
          <w:szCs w:val="22"/>
        </w:rPr>
        <w:t>.</w:t>
      </w:r>
    </w:p>
    <w:p w14:paraId="7A1B31AC" w14:textId="77777777" w:rsidR="00953CE1" w:rsidRPr="0043358E" w:rsidRDefault="00953CE1" w:rsidP="00953CE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04D9BEF" w14:textId="5CA5704C" w:rsidR="00953CE1" w:rsidRPr="0043358E" w:rsidRDefault="00953CE1" w:rsidP="00953CE1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</w:t>
      </w:r>
      <w:r w:rsidR="00047A9B" w:rsidRPr="0043358E">
        <w:rPr>
          <w:rFonts w:ascii="Arial" w:hAnsi="Arial" w:cs="Arial"/>
          <w:color w:val="auto"/>
          <w:sz w:val="22"/>
          <w:szCs w:val="22"/>
        </w:rPr>
        <w:t> čl. 9</w:t>
      </w:r>
      <w:r w:rsidR="007E0009" w:rsidRPr="0043358E">
        <w:rPr>
          <w:rFonts w:ascii="Arial" w:hAnsi="Arial" w:cs="Arial"/>
          <w:color w:val="auto"/>
          <w:sz w:val="22"/>
          <w:szCs w:val="22"/>
        </w:rPr>
        <w:t xml:space="preserve"> této vyhlášky</w:t>
      </w:r>
      <w:r w:rsidRPr="0043358E">
        <w:rPr>
          <w:rFonts w:ascii="Arial" w:hAnsi="Arial" w:cs="Arial"/>
          <w:color w:val="auto"/>
          <w:sz w:val="22"/>
          <w:szCs w:val="22"/>
        </w:rPr>
        <w:t>.</w:t>
      </w:r>
    </w:p>
    <w:p w14:paraId="3C63CA75" w14:textId="02A47FBD" w:rsidR="00953CE1" w:rsidRPr="0043358E" w:rsidRDefault="00953CE1" w:rsidP="00953CE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BC5162D" w14:textId="77777777" w:rsidR="007E0009" w:rsidRPr="0043358E" w:rsidRDefault="007E0009" w:rsidP="00953CE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B5AD1E8" w14:textId="77777777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5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Kategorie jednotky sboru dobrovolných hasičů obce, její početní stav a vybavení</w:t>
      </w:r>
    </w:p>
    <w:p w14:paraId="46338C9E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2A67359" w14:textId="2ADF94B7" w:rsidR="00953CE1" w:rsidRPr="0043358E" w:rsidRDefault="00953CE1" w:rsidP="00953CE1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</w:t>
      </w:r>
      <w:r w:rsidR="00047A9B" w:rsidRPr="0043358E">
        <w:rPr>
          <w:rFonts w:ascii="Arial" w:hAnsi="Arial" w:cs="Arial"/>
          <w:color w:val="auto"/>
          <w:sz w:val="22"/>
          <w:szCs w:val="22"/>
        </w:rPr>
        <w:t>1</w:t>
      </w:r>
      <w:r w:rsidR="005F7477" w:rsidRPr="0043358E">
        <w:rPr>
          <w:rFonts w:ascii="Arial" w:hAnsi="Arial" w:cs="Arial"/>
          <w:color w:val="auto"/>
          <w:sz w:val="22"/>
          <w:szCs w:val="22"/>
        </w:rPr>
        <w:t xml:space="preserve"> této vyhlášky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6A3F108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A626F42" w14:textId="2CE2D073" w:rsidR="00953CE1" w:rsidRPr="0043358E" w:rsidRDefault="00953CE1" w:rsidP="00953CE1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hasičské zbrojnice na adrese </w:t>
      </w:r>
      <w:r w:rsidR="005F7477" w:rsidRPr="0043358E">
        <w:rPr>
          <w:rFonts w:ascii="Arial" w:hAnsi="Arial" w:cs="Arial"/>
          <w:color w:val="auto"/>
          <w:sz w:val="22"/>
          <w:szCs w:val="22"/>
        </w:rPr>
        <w:t xml:space="preserve">třída 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Soukenická 71, </w:t>
      </w:r>
      <w:r w:rsidR="00047A9B" w:rsidRPr="0043358E">
        <w:rPr>
          <w:rFonts w:ascii="Arial" w:hAnsi="Arial" w:cs="Arial"/>
          <w:color w:val="auto"/>
          <w:sz w:val="22"/>
          <w:szCs w:val="22"/>
        </w:rPr>
        <w:t xml:space="preserve">Velká Ves, 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550 01 Broumov, anebo na jiné místo, stanovené velitelem </w:t>
      </w:r>
      <w:r w:rsidR="005F7477" w:rsidRPr="0043358E">
        <w:rPr>
          <w:rFonts w:ascii="Arial" w:hAnsi="Arial" w:cs="Arial"/>
          <w:color w:val="auto"/>
          <w:sz w:val="22"/>
          <w:szCs w:val="22"/>
        </w:rPr>
        <w:t>JSDH</w:t>
      </w:r>
      <w:r w:rsidRPr="0043358E">
        <w:rPr>
          <w:rFonts w:ascii="Arial" w:hAnsi="Arial" w:cs="Arial"/>
          <w:color w:val="auto"/>
          <w:sz w:val="22"/>
          <w:szCs w:val="22"/>
        </w:rPr>
        <w:t>.</w:t>
      </w:r>
    </w:p>
    <w:p w14:paraId="0D532F64" w14:textId="77777777" w:rsidR="00953CE1" w:rsidRPr="0043358E" w:rsidRDefault="00953CE1" w:rsidP="00953CE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B4DBED5" w14:textId="77777777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strike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6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 xml:space="preserve">Přehled o zdrojích vody pro hašení požárů a podmínky jejich trvalé použitelnosti </w:t>
      </w:r>
    </w:p>
    <w:p w14:paraId="009ED15E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7D2AA69" w14:textId="25F064C4" w:rsidR="00953CE1" w:rsidRPr="0043358E" w:rsidRDefault="00953CE1" w:rsidP="00953CE1">
      <w:pPr>
        <w:pStyle w:val="Normlnweb"/>
        <w:numPr>
          <w:ilvl w:val="0"/>
          <w:numId w:val="42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5F7477" w:rsidRPr="004335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43358E">
        <w:rPr>
          <w:rFonts w:ascii="Arial" w:hAnsi="Arial" w:cs="Arial"/>
          <w:color w:val="auto"/>
          <w:sz w:val="22"/>
          <w:szCs w:val="22"/>
        </w:rPr>
        <w:t>. Provoz, kontroly, údržba a opravy se provádějí nejméně 1</w:t>
      </w:r>
      <w:r w:rsidR="003A5223">
        <w:rPr>
          <w:rFonts w:ascii="Arial" w:hAnsi="Arial" w:cs="Arial"/>
          <w:color w:val="auto"/>
          <w:sz w:val="22"/>
          <w:szCs w:val="22"/>
        </w:rPr>
        <w:t xml:space="preserve"> 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x ročně. </w:t>
      </w:r>
    </w:p>
    <w:p w14:paraId="17E05EE2" w14:textId="77777777" w:rsidR="00953CE1" w:rsidRPr="0043358E" w:rsidRDefault="00953CE1" w:rsidP="00953CE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53221BF6" w14:textId="5C74C7E4" w:rsidR="005A3A42" w:rsidRPr="0043358E" w:rsidRDefault="00953CE1" w:rsidP="005A3A42">
      <w:pPr>
        <w:pStyle w:val="Normlnweb"/>
        <w:numPr>
          <w:ilvl w:val="0"/>
          <w:numId w:val="42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Zdroje vody pro hašení požárů stanoví kraj svým nařízením</w:t>
      </w:r>
      <w:r w:rsidR="005F7477" w:rsidRPr="004335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43358E">
        <w:rPr>
          <w:rFonts w:ascii="Arial" w:hAnsi="Arial" w:cs="Arial"/>
          <w:color w:val="auto"/>
          <w:sz w:val="22"/>
          <w:szCs w:val="22"/>
        </w:rPr>
        <w:t>.</w:t>
      </w:r>
      <w:r w:rsidR="005A3A42" w:rsidRPr="0043358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C246ADA" w14:textId="77777777" w:rsidR="005A3A42" w:rsidRPr="0043358E" w:rsidRDefault="005A3A42" w:rsidP="005A3A4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CD33C26" w14:textId="0A20DF1B" w:rsidR="00953CE1" w:rsidRPr="0043358E" w:rsidRDefault="005A3A42" w:rsidP="0065698F">
      <w:pPr>
        <w:pStyle w:val="Normlnweb"/>
        <w:numPr>
          <w:ilvl w:val="0"/>
          <w:numId w:val="42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Nad rámec uvedeného nařízení kraje stanovila obec z</w:t>
      </w:r>
      <w:r w:rsidR="00953CE1" w:rsidRPr="0043358E">
        <w:rPr>
          <w:rFonts w:ascii="Arial" w:hAnsi="Arial" w:cs="Arial"/>
          <w:color w:val="auto"/>
          <w:sz w:val="22"/>
          <w:szCs w:val="22"/>
        </w:rPr>
        <w:t>droje vody pro hašení požárů</w:t>
      </w:r>
      <w:r w:rsidR="005F7477" w:rsidRPr="0043358E">
        <w:rPr>
          <w:rFonts w:ascii="Arial" w:hAnsi="Arial" w:cs="Arial"/>
          <w:color w:val="auto"/>
          <w:sz w:val="22"/>
          <w:szCs w:val="22"/>
        </w:rPr>
        <w:t xml:space="preserve"> na území obce</w:t>
      </w:r>
      <w:r w:rsidRPr="0043358E">
        <w:rPr>
          <w:rFonts w:ascii="Arial" w:hAnsi="Arial" w:cs="Arial"/>
          <w:color w:val="auto"/>
          <w:sz w:val="22"/>
          <w:szCs w:val="22"/>
        </w:rPr>
        <w:t>. Přehled zdrojů vody je</w:t>
      </w:r>
      <w:r w:rsidR="005F7477" w:rsidRPr="0043358E">
        <w:rPr>
          <w:rFonts w:ascii="Arial" w:hAnsi="Arial" w:cs="Arial"/>
          <w:color w:val="auto"/>
          <w:sz w:val="22"/>
          <w:szCs w:val="22"/>
        </w:rPr>
        <w:t xml:space="preserve"> uveden </w:t>
      </w:r>
      <w:r w:rsidR="00953CE1" w:rsidRPr="0043358E">
        <w:rPr>
          <w:rFonts w:ascii="Arial" w:hAnsi="Arial" w:cs="Arial"/>
          <w:color w:val="auto"/>
          <w:sz w:val="22"/>
          <w:szCs w:val="22"/>
        </w:rPr>
        <w:t xml:space="preserve">v příloze č. </w:t>
      </w:r>
      <w:r w:rsidR="00047A9B" w:rsidRPr="0043358E">
        <w:rPr>
          <w:rFonts w:ascii="Arial" w:hAnsi="Arial" w:cs="Arial"/>
          <w:color w:val="auto"/>
          <w:sz w:val="22"/>
          <w:szCs w:val="22"/>
        </w:rPr>
        <w:t>2</w:t>
      </w:r>
      <w:r w:rsidR="00953CE1" w:rsidRPr="0043358E">
        <w:rPr>
          <w:rFonts w:ascii="Arial" w:hAnsi="Arial" w:cs="Arial"/>
          <w:color w:val="auto"/>
          <w:sz w:val="22"/>
          <w:szCs w:val="22"/>
        </w:rPr>
        <w:t>.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této </w:t>
      </w:r>
      <w:r w:rsidRPr="0043358E">
        <w:rPr>
          <w:rFonts w:ascii="Arial" w:hAnsi="Arial" w:cs="Arial"/>
          <w:color w:val="auto"/>
          <w:sz w:val="22"/>
          <w:szCs w:val="22"/>
        </w:rPr>
        <w:br/>
        <w:t xml:space="preserve">vyhlášky. Zdroje vody pro hašení požárů, jakož i čerpací stanoviště pro požární techniku jsou vyznačeny v plánku v příloze č. </w:t>
      </w:r>
      <w:r w:rsidR="00047A9B" w:rsidRPr="0043358E">
        <w:rPr>
          <w:rFonts w:ascii="Arial" w:hAnsi="Arial" w:cs="Arial"/>
          <w:color w:val="auto"/>
          <w:sz w:val="22"/>
          <w:szCs w:val="22"/>
        </w:rPr>
        <w:t>2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této vyhlášky, který se v jednom vyhotovení předává </w:t>
      </w:r>
      <w:r w:rsidR="0065698F" w:rsidRPr="0043358E">
        <w:rPr>
          <w:rFonts w:ascii="Arial" w:hAnsi="Arial" w:cs="Arial"/>
          <w:color w:val="auto"/>
          <w:sz w:val="22"/>
          <w:szCs w:val="22"/>
        </w:rPr>
        <w:lastRenderedPageBreak/>
        <w:t xml:space="preserve">JSDH a místně příslušnému územnímu odboru Hasičského záchranného sboru Královéhradeckého kraje formou webové aplikace.  </w:t>
      </w:r>
    </w:p>
    <w:p w14:paraId="08D6058F" w14:textId="77777777" w:rsidR="0065698F" w:rsidRPr="0043358E" w:rsidRDefault="0065698F" w:rsidP="0065698F">
      <w:pPr>
        <w:ind w:left="360"/>
        <w:rPr>
          <w:rFonts w:ascii="Arial" w:hAnsi="Arial" w:cs="Arial"/>
        </w:rPr>
      </w:pPr>
    </w:p>
    <w:p w14:paraId="4EB76AC0" w14:textId="5C03B4B7" w:rsidR="00953CE1" w:rsidRPr="0043358E" w:rsidRDefault="00953CE1" w:rsidP="00953CE1">
      <w:pPr>
        <w:pStyle w:val="Normlnweb"/>
        <w:numPr>
          <w:ilvl w:val="0"/>
          <w:numId w:val="42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Vlastník nebo uživatel zdroje vody, kter</w:t>
      </w:r>
      <w:r w:rsidR="0065698F" w:rsidRPr="0043358E">
        <w:rPr>
          <w:rFonts w:ascii="Arial" w:hAnsi="Arial" w:cs="Arial"/>
          <w:color w:val="auto"/>
          <w:sz w:val="22"/>
          <w:szCs w:val="22"/>
        </w:rPr>
        <w:t>ý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stanovila obec </w:t>
      </w:r>
      <w:r w:rsidR="0065698F" w:rsidRPr="0043358E">
        <w:rPr>
          <w:rFonts w:ascii="Arial" w:hAnsi="Arial" w:cs="Arial"/>
          <w:color w:val="auto"/>
          <w:sz w:val="22"/>
          <w:szCs w:val="22"/>
        </w:rPr>
        <w:t xml:space="preserve">v </w:t>
      </w:r>
      <w:r w:rsidRPr="0043358E">
        <w:rPr>
          <w:rFonts w:ascii="Arial" w:hAnsi="Arial" w:cs="Arial"/>
          <w:color w:val="auto"/>
          <w:sz w:val="22"/>
          <w:szCs w:val="22"/>
        </w:rPr>
        <w:t>čl. 6 odst. 3</w:t>
      </w:r>
      <w:r w:rsidR="0065698F" w:rsidRPr="0043358E">
        <w:rPr>
          <w:rFonts w:ascii="Arial" w:hAnsi="Arial" w:cs="Arial"/>
          <w:color w:val="auto"/>
          <w:sz w:val="22"/>
          <w:szCs w:val="22"/>
        </w:rPr>
        <w:t xml:space="preserve"> této vyhlášky</w:t>
      </w:r>
      <w:r w:rsidR="00CF06BD" w:rsidRPr="0043358E">
        <w:rPr>
          <w:rFonts w:ascii="Arial" w:hAnsi="Arial" w:cs="Arial"/>
          <w:color w:val="auto"/>
          <w:sz w:val="22"/>
          <w:szCs w:val="22"/>
        </w:rPr>
        <w:t>,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je povinen 1</w:t>
      </w:r>
      <w:r w:rsidR="003A5223">
        <w:rPr>
          <w:rFonts w:ascii="Arial" w:hAnsi="Arial" w:cs="Arial"/>
          <w:color w:val="auto"/>
          <w:sz w:val="22"/>
          <w:szCs w:val="22"/>
        </w:rPr>
        <w:t xml:space="preserve"> 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x ročně, a to nejpozději k 30. dubnu, informovat </w:t>
      </w:r>
      <w:r w:rsidR="0065698F" w:rsidRPr="0043358E">
        <w:rPr>
          <w:rFonts w:ascii="Arial" w:hAnsi="Arial" w:cs="Arial"/>
          <w:color w:val="auto"/>
          <w:sz w:val="22"/>
          <w:szCs w:val="22"/>
        </w:rPr>
        <w:t>Hasičský záchranný sbor Královéhradeckého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kraje o jeho technickém stavu</w:t>
      </w:r>
      <w:r w:rsidR="0065698F" w:rsidRPr="004335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43358E">
        <w:rPr>
          <w:rFonts w:ascii="Arial" w:hAnsi="Arial" w:cs="Arial"/>
          <w:color w:val="auto"/>
          <w:sz w:val="22"/>
          <w:szCs w:val="22"/>
        </w:rPr>
        <w:t>.</w:t>
      </w:r>
      <w:r w:rsidRPr="0043358E">
        <w:rPr>
          <w:rFonts w:ascii="Arial" w:hAnsi="Arial" w:cs="Arial"/>
          <w:color w:val="auto"/>
          <w:sz w:val="22"/>
          <w:szCs w:val="22"/>
        </w:rPr>
        <w:cr/>
      </w:r>
    </w:p>
    <w:p w14:paraId="6D8725C8" w14:textId="63870F40" w:rsidR="00953CE1" w:rsidRPr="0043358E" w:rsidRDefault="00953CE1" w:rsidP="00953CE1">
      <w:pPr>
        <w:pStyle w:val="Normlnweb"/>
        <w:numPr>
          <w:ilvl w:val="0"/>
          <w:numId w:val="42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</w:t>
      </w:r>
      <w:r w:rsidR="00CF06BD" w:rsidRPr="0043358E">
        <w:rPr>
          <w:rFonts w:ascii="Arial" w:hAnsi="Arial" w:cs="Arial"/>
          <w:color w:val="auto"/>
          <w:sz w:val="22"/>
          <w:szCs w:val="22"/>
        </w:rPr>
        <w:t xml:space="preserve">v </w:t>
      </w:r>
      <w:r w:rsidRPr="0043358E">
        <w:rPr>
          <w:rFonts w:ascii="Arial" w:hAnsi="Arial" w:cs="Arial"/>
          <w:color w:val="auto"/>
          <w:sz w:val="22"/>
          <w:szCs w:val="22"/>
        </w:rPr>
        <w:t>čl. 6 odst. 3</w:t>
      </w:r>
      <w:r w:rsidR="00CF06BD" w:rsidRPr="0043358E">
        <w:rPr>
          <w:rFonts w:ascii="Arial" w:hAnsi="Arial" w:cs="Arial"/>
          <w:color w:val="auto"/>
          <w:sz w:val="22"/>
          <w:szCs w:val="22"/>
        </w:rPr>
        <w:t xml:space="preserve"> této vyhlášky,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jsou povinni oznámit obci:</w:t>
      </w:r>
    </w:p>
    <w:p w14:paraId="74C16848" w14:textId="77777777" w:rsidR="00953CE1" w:rsidRPr="0043358E" w:rsidRDefault="00953CE1" w:rsidP="003A5223">
      <w:pPr>
        <w:pStyle w:val="Normlnweb"/>
        <w:numPr>
          <w:ilvl w:val="0"/>
          <w:numId w:val="41"/>
        </w:numPr>
        <w:spacing w:before="12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ACA9176" w14:textId="77777777" w:rsidR="00953CE1" w:rsidRPr="0043358E" w:rsidRDefault="00953CE1" w:rsidP="00953CE1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83B26B9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0494C4A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DBF545B" w14:textId="3D5CF5B8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7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Seznam ohlašoven požárů a dalších míst, odkud lze hlásit požár, a způsob jejich označení</w:t>
      </w:r>
    </w:p>
    <w:p w14:paraId="223E0BE5" w14:textId="085807CB" w:rsidR="00953CE1" w:rsidRPr="0043358E" w:rsidRDefault="00953CE1" w:rsidP="003A5223">
      <w:pPr>
        <w:pStyle w:val="Normlnweb"/>
        <w:numPr>
          <w:ilvl w:val="0"/>
          <w:numId w:val="39"/>
        </w:numPr>
        <w:spacing w:before="12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Ob</w:t>
      </w:r>
      <w:r w:rsidR="00CF06BD" w:rsidRPr="0043358E">
        <w:rPr>
          <w:rFonts w:ascii="Arial" w:hAnsi="Arial" w:cs="Arial"/>
          <w:color w:val="auto"/>
          <w:sz w:val="22"/>
          <w:szCs w:val="22"/>
        </w:rPr>
        <w:t>ec zřídila následující ohlašovny požárů, které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j</w:t>
      </w:r>
      <w:r w:rsidR="00CF06BD" w:rsidRPr="0043358E">
        <w:rPr>
          <w:rFonts w:ascii="Arial" w:hAnsi="Arial" w:cs="Arial"/>
          <w:color w:val="auto"/>
          <w:sz w:val="22"/>
          <w:szCs w:val="22"/>
        </w:rPr>
        <w:t>sou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trvale označen</w:t>
      </w:r>
      <w:r w:rsidR="00CF06BD" w:rsidRPr="0043358E">
        <w:rPr>
          <w:rFonts w:ascii="Arial" w:hAnsi="Arial" w:cs="Arial"/>
          <w:color w:val="auto"/>
          <w:sz w:val="22"/>
          <w:szCs w:val="22"/>
        </w:rPr>
        <w:t>y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tabulkou „Ohlašovna požár</w:t>
      </w:r>
      <w:r w:rsidR="008E6C8C" w:rsidRPr="0043358E">
        <w:rPr>
          <w:rFonts w:ascii="Arial" w:hAnsi="Arial" w:cs="Arial"/>
          <w:color w:val="auto"/>
          <w:sz w:val="22"/>
          <w:szCs w:val="22"/>
        </w:rPr>
        <w:t>ů</w:t>
      </w:r>
      <w:r w:rsidRPr="0043358E">
        <w:rPr>
          <w:rFonts w:ascii="Arial" w:hAnsi="Arial" w:cs="Arial"/>
          <w:color w:val="auto"/>
          <w:sz w:val="22"/>
          <w:szCs w:val="22"/>
        </w:rPr>
        <w:t>”: hasičský záchranný sbor – stanice Broumov</w:t>
      </w:r>
      <w:r w:rsidR="00CF06BD" w:rsidRPr="0043358E">
        <w:rPr>
          <w:rFonts w:ascii="Arial" w:hAnsi="Arial" w:cs="Arial"/>
          <w:color w:val="auto"/>
          <w:sz w:val="22"/>
          <w:szCs w:val="22"/>
        </w:rPr>
        <w:t>, na adrese třída Soukenická 71, Velká Ves, Broumov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(HZS stanice Broumov), Městská policie Broumov</w:t>
      </w:r>
      <w:r w:rsidR="00CF06BD" w:rsidRPr="0043358E">
        <w:rPr>
          <w:rFonts w:ascii="Arial" w:hAnsi="Arial" w:cs="Arial"/>
          <w:color w:val="auto"/>
          <w:sz w:val="22"/>
          <w:szCs w:val="22"/>
        </w:rPr>
        <w:t>, na adrese Komenského 27</w:t>
      </w:r>
      <w:r w:rsidR="003A5223">
        <w:rPr>
          <w:rFonts w:ascii="Arial" w:hAnsi="Arial" w:cs="Arial"/>
          <w:color w:val="auto"/>
          <w:sz w:val="22"/>
          <w:szCs w:val="22"/>
        </w:rPr>
        <w:t>5</w:t>
      </w:r>
      <w:r w:rsidR="00CF06BD" w:rsidRPr="0043358E">
        <w:rPr>
          <w:rFonts w:ascii="Arial" w:hAnsi="Arial" w:cs="Arial"/>
          <w:color w:val="auto"/>
          <w:sz w:val="22"/>
          <w:szCs w:val="22"/>
        </w:rPr>
        <w:t>, Broumov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(MP Broumov).</w:t>
      </w:r>
    </w:p>
    <w:p w14:paraId="4754E219" w14:textId="77777777" w:rsidR="00CF06BD" w:rsidRPr="0043358E" w:rsidRDefault="00CF06BD" w:rsidP="00CF06B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3C0EC03" w14:textId="74BEBB3C" w:rsidR="00CF06BD" w:rsidRPr="0043358E" w:rsidRDefault="00CF06BD" w:rsidP="00CF06BD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Požár či jinou mimořádnou událost je každý povinen </w:t>
      </w:r>
      <w:r w:rsidR="009A77A4" w:rsidRPr="0043358E">
        <w:rPr>
          <w:rFonts w:ascii="Arial" w:hAnsi="Arial" w:cs="Arial"/>
          <w:color w:val="auto"/>
          <w:sz w:val="22"/>
          <w:szCs w:val="22"/>
        </w:rPr>
        <w:t>neodkladně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ohlásit</w:t>
      </w:r>
      <w:r w:rsidR="009A77A4" w:rsidRPr="0043358E">
        <w:rPr>
          <w:rFonts w:ascii="Arial" w:hAnsi="Arial" w:cs="Arial"/>
          <w:color w:val="auto"/>
          <w:sz w:val="22"/>
          <w:szCs w:val="22"/>
        </w:rPr>
        <w:t xml:space="preserve"> nebo zabezpečit jeho ohlášení</w:t>
      </w:r>
      <w:r w:rsidR="009A77A4" w:rsidRPr="004335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6"/>
      </w:r>
      <w:r w:rsidRPr="0043358E">
        <w:rPr>
          <w:rFonts w:ascii="Arial" w:hAnsi="Arial" w:cs="Arial"/>
          <w:color w:val="auto"/>
          <w:sz w:val="22"/>
          <w:szCs w:val="22"/>
        </w:rPr>
        <w:t xml:space="preserve"> na </w:t>
      </w:r>
      <w:r w:rsidRPr="0043358E">
        <w:rPr>
          <w:rFonts w:ascii="Arial" w:hAnsi="Arial" w:cs="Arial"/>
          <w:b/>
          <w:bCs/>
          <w:color w:val="auto"/>
          <w:sz w:val="22"/>
          <w:szCs w:val="22"/>
        </w:rPr>
        <w:t>tísňovou linku 150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, </w:t>
      </w:r>
      <w:r w:rsidRPr="0043358E">
        <w:rPr>
          <w:rFonts w:ascii="Arial" w:hAnsi="Arial" w:cs="Arial"/>
          <w:b/>
          <w:bCs/>
          <w:color w:val="auto"/>
          <w:sz w:val="22"/>
          <w:szCs w:val="22"/>
        </w:rPr>
        <w:t>nebo jednotné číslo evropského tísňového volání 112</w:t>
      </w:r>
      <w:r w:rsidRPr="0043358E">
        <w:rPr>
          <w:rFonts w:ascii="Arial" w:hAnsi="Arial" w:cs="Arial"/>
          <w:color w:val="auto"/>
          <w:sz w:val="22"/>
          <w:szCs w:val="22"/>
        </w:rPr>
        <w:t>.</w:t>
      </w:r>
    </w:p>
    <w:p w14:paraId="415B1E58" w14:textId="77777777" w:rsidR="00953CE1" w:rsidRPr="0043358E" w:rsidRDefault="00953CE1" w:rsidP="00953CE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A1303B6" w14:textId="77777777" w:rsidR="006235DD" w:rsidRPr="0043358E" w:rsidRDefault="006235DD" w:rsidP="00953CE1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</w:p>
    <w:p w14:paraId="5FA7DAC0" w14:textId="667177EF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8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Způsob vyhlášení požárního poplachu v obci</w:t>
      </w:r>
    </w:p>
    <w:p w14:paraId="457FEE36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7E26E20" w14:textId="77777777" w:rsidR="00953CE1" w:rsidRPr="0043358E" w:rsidRDefault="00953CE1" w:rsidP="00953CE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4A799AB" w14:textId="77777777" w:rsidR="00953CE1" w:rsidRPr="0043358E" w:rsidRDefault="00953CE1" w:rsidP="003A5223">
      <w:pPr>
        <w:pStyle w:val="Normlnweb"/>
        <w:numPr>
          <w:ilvl w:val="0"/>
          <w:numId w:val="40"/>
        </w:numPr>
        <w:spacing w:before="12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4CBEF901" w14:textId="644E9F0B" w:rsidR="00953CE1" w:rsidRPr="0043358E" w:rsidRDefault="00953CE1" w:rsidP="00953CE1">
      <w:pPr>
        <w:pStyle w:val="Normlnweb"/>
        <w:numPr>
          <w:ilvl w:val="0"/>
          <w:numId w:val="40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SMS + aplikac</w:t>
      </w:r>
      <w:r w:rsidR="006235DD" w:rsidRPr="0043358E">
        <w:rPr>
          <w:rFonts w:ascii="Arial" w:hAnsi="Arial" w:cs="Arial"/>
          <w:color w:val="auto"/>
          <w:sz w:val="22"/>
          <w:szCs w:val="22"/>
        </w:rPr>
        <w:t>í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„</w:t>
      </w:r>
      <w:proofErr w:type="spellStart"/>
      <w:r w:rsidRPr="0043358E">
        <w:rPr>
          <w:rFonts w:ascii="Arial" w:hAnsi="Arial" w:cs="Arial"/>
          <w:color w:val="auto"/>
          <w:sz w:val="22"/>
          <w:szCs w:val="22"/>
        </w:rPr>
        <w:t>Fireport</w:t>
      </w:r>
      <w:proofErr w:type="spellEnd"/>
      <w:r w:rsidRPr="0043358E">
        <w:rPr>
          <w:rFonts w:ascii="Arial" w:hAnsi="Arial" w:cs="Arial"/>
          <w:color w:val="auto"/>
          <w:sz w:val="22"/>
          <w:szCs w:val="22"/>
        </w:rPr>
        <w:t xml:space="preserve">“, </w:t>
      </w:r>
    </w:p>
    <w:p w14:paraId="55638AEE" w14:textId="6DE9034A" w:rsidR="00953CE1" w:rsidRPr="0043358E" w:rsidRDefault="00953CE1" w:rsidP="00953CE1">
      <w:pPr>
        <w:pStyle w:val="Normlnweb"/>
        <w:numPr>
          <w:ilvl w:val="0"/>
          <w:numId w:val="40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varovný</w:t>
      </w:r>
      <w:r w:rsidR="006235DD" w:rsidRPr="0043358E">
        <w:rPr>
          <w:rFonts w:ascii="Arial" w:hAnsi="Arial" w:cs="Arial"/>
          <w:color w:val="auto"/>
          <w:sz w:val="22"/>
          <w:szCs w:val="22"/>
        </w:rPr>
        <w:t>m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informační</w:t>
      </w:r>
      <w:r w:rsidR="006235DD" w:rsidRPr="0043358E">
        <w:rPr>
          <w:rFonts w:ascii="Arial" w:hAnsi="Arial" w:cs="Arial"/>
          <w:color w:val="auto"/>
          <w:sz w:val="22"/>
          <w:szCs w:val="22"/>
        </w:rPr>
        <w:t>m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systém</w:t>
      </w:r>
      <w:r w:rsidR="006235DD" w:rsidRPr="0043358E">
        <w:rPr>
          <w:rFonts w:ascii="Arial" w:hAnsi="Arial" w:cs="Arial"/>
          <w:color w:val="auto"/>
          <w:sz w:val="22"/>
          <w:szCs w:val="22"/>
        </w:rPr>
        <w:t>em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obyvatelstva – hlásič</w:t>
      </w:r>
      <w:r w:rsidR="006235DD" w:rsidRPr="0043358E">
        <w:rPr>
          <w:rFonts w:ascii="Arial" w:hAnsi="Arial" w:cs="Arial"/>
          <w:color w:val="auto"/>
          <w:sz w:val="22"/>
          <w:szCs w:val="22"/>
        </w:rPr>
        <w:t>i</w:t>
      </w:r>
      <w:r w:rsidRPr="0043358E">
        <w:rPr>
          <w:rFonts w:ascii="Arial" w:hAnsi="Arial" w:cs="Arial"/>
          <w:color w:val="auto"/>
          <w:sz w:val="22"/>
          <w:szCs w:val="22"/>
        </w:rPr>
        <w:t xml:space="preserve"> VISO</w:t>
      </w:r>
    </w:p>
    <w:p w14:paraId="66D5B80E" w14:textId="77777777" w:rsidR="00953CE1" w:rsidRPr="0043358E" w:rsidRDefault="00953CE1" w:rsidP="00953CE1">
      <w:pPr>
        <w:pStyle w:val="Normlnweb"/>
        <w:numPr>
          <w:ilvl w:val="0"/>
          <w:numId w:val="40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t>v případě poruchy technických zařízení pro vyhlášení požárního poplachu se požární poplach v obci vyhlašuje mobilní sirénou či megafonem z vozidel JSDH.</w:t>
      </w:r>
    </w:p>
    <w:p w14:paraId="3002EAFF" w14:textId="77777777" w:rsidR="00953CE1" w:rsidRPr="0043358E" w:rsidRDefault="00953CE1" w:rsidP="00953CE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  <w:highlight w:val="cyan"/>
        </w:rPr>
      </w:pPr>
    </w:p>
    <w:p w14:paraId="6A81A5F8" w14:textId="77777777" w:rsidR="006235DD" w:rsidRPr="0043358E" w:rsidRDefault="006235DD" w:rsidP="00953CE1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</w:p>
    <w:p w14:paraId="7AFE006A" w14:textId="54DAD747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9</w:t>
      </w:r>
    </w:p>
    <w:p w14:paraId="7D62E328" w14:textId="77777777" w:rsidR="00953CE1" w:rsidRPr="0043358E" w:rsidRDefault="00953CE1" w:rsidP="00953CE1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5B17116" w14:textId="77777777" w:rsidR="00953CE1" w:rsidRPr="0043358E" w:rsidRDefault="00953CE1" w:rsidP="00953C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34C4711" w14:textId="1311AED0" w:rsidR="00953CE1" w:rsidRPr="0043358E" w:rsidRDefault="00953CE1" w:rsidP="00047A9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 xml:space="preserve">Seznam sil a prostředků jednotek požární ochrany </w:t>
      </w:r>
      <w:r w:rsidR="00047A9B" w:rsidRPr="0043358E">
        <w:rPr>
          <w:rFonts w:ascii="Arial" w:hAnsi="Arial" w:cs="Arial"/>
          <w:sz w:val="22"/>
          <w:szCs w:val="22"/>
        </w:rPr>
        <w:t>vyplývá z operativní dokumentace</w:t>
      </w:r>
      <w:r w:rsidRPr="0043358E">
        <w:rPr>
          <w:rFonts w:ascii="Arial" w:hAnsi="Arial" w:cs="Arial"/>
          <w:sz w:val="22"/>
          <w:szCs w:val="22"/>
        </w:rPr>
        <w:t> požárního poplachového plánu Královéhradeckého kraje</w:t>
      </w:r>
      <w:r w:rsidR="008E6C8C" w:rsidRPr="0043358E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047A9B" w:rsidRPr="0043358E">
        <w:rPr>
          <w:rFonts w:ascii="Arial" w:hAnsi="Arial" w:cs="Arial"/>
          <w:sz w:val="22"/>
          <w:szCs w:val="22"/>
        </w:rPr>
        <w:t>. Požární technika a</w:t>
      </w:r>
      <w:r w:rsidR="00667287" w:rsidRPr="0043358E">
        <w:rPr>
          <w:rFonts w:ascii="Arial" w:hAnsi="Arial" w:cs="Arial"/>
          <w:sz w:val="22"/>
          <w:szCs w:val="22"/>
        </w:rPr>
        <w:t> </w:t>
      </w:r>
      <w:r w:rsidR="00047A9B" w:rsidRPr="0043358E">
        <w:rPr>
          <w:rFonts w:ascii="Arial" w:hAnsi="Arial" w:cs="Arial"/>
          <w:sz w:val="22"/>
          <w:szCs w:val="22"/>
        </w:rPr>
        <w:t xml:space="preserve">věcné prostředky požární ochrany JSDH jsou uvedeny </w:t>
      </w:r>
      <w:r w:rsidRPr="0043358E">
        <w:rPr>
          <w:rFonts w:ascii="Arial" w:hAnsi="Arial" w:cs="Arial"/>
          <w:sz w:val="22"/>
          <w:szCs w:val="22"/>
        </w:rPr>
        <w:t>v příloze č. 1</w:t>
      </w:r>
      <w:r w:rsidR="006235DD" w:rsidRPr="0043358E">
        <w:rPr>
          <w:rFonts w:ascii="Arial" w:hAnsi="Arial" w:cs="Arial"/>
          <w:sz w:val="22"/>
          <w:szCs w:val="22"/>
        </w:rPr>
        <w:t xml:space="preserve"> této vyhlášky</w:t>
      </w:r>
      <w:r w:rsidRPr="0043358E">
        <w:rPr>
          <w:rFonts w:ascii="Arial" w:hAnsi="Arial" w:cs="Arial"/>
          <w:sz w:val="22"/>
          <w:szCs w:val="22"/>
        </w:rPr>
        <w:t>.</w:t>
      </w:r>
    </w:p>
    <w:p w14:paraId="24620D23" w14:textId="54A90B8C" w:rsidR="004A11E7" w:rsidRPr="0043358E" w:rsidRDefault="00953CE1" w:rsidP="00667287">
      <w:pPr>
        <w:pStyle w:val="Nadpis4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43358E">
        <w:rPr>
          <w:rFonts w:ascii="Arial" w:hAnsi="Arial" w:cs="Arial"/>
          <w:color w:val="auto"/>
          <w:sz w:val="22"/>
          <w:szCs w:val="22"/>
        </w:rPr>
        <w:lastRenderedPageBreak/>
        <w:t xml:space="preserve">                                                                     </w:t>
      </w:r>
      <w:r w:rsidR="00D87AF3" w:rsidRPr="0043358E">
        <w:rPr>
          <w:rFonts w:ascii="Arial" w:hAnsi="Arial" w:cs="Arial"/>
          <w:b/>
          <w:i w:val="0"/>
          <w:color w:val="auto"/>
          <w:sz w:val="22"/>
          <w:szCs w:val="22"/>
        </w:rPr>
        <w:t xml:space="preserve">Čl. 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10</w:t>
      </w:r>
    </w:p>
    <w:p w14:paraId="609EAE56" w14:textId="77777777" w:rsidR="004A11E7" w:rsidRPr="0043358E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Zrušovací ustanovení</w:t>
      </w:r>
    </w:p>
    <w:p w14:paraId="127351C7" w14:textId="77777777" w:rsidR="00115A86" w:rsidRPr="0043358E" w:rsidRDefault="00115A86" w:rsidP="00115A86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Ruší se:</w:t>
      </w:r>
    </w:p>
    <w:p w14:paraId="6D14FA7C" w14:textId="57567962" w:rsidR="00115A86" w:rsidRPr="0043358E" w:rsidRDefault="00115A86" w:rsidP="00115A86">
      <w:pPr>
        <w:pStyle w:val="NormlnIMP"/>
        <w:numPr>
          <w:ilvl w:val="0"/>
          <w:numId w:val="33"/>
        </w:numPr>
        <w:spacing w:before="120" w:line="240" w:lineRule="auto"/>
        <w:rPr>
          <w:rFonts w:ascii="Arial" w:hAnsi="Arial" w:cs="Arial"/>
        </w:rPr>
      </w:pPr>
      <w:r w:rsidRPr="0043358E">
        <w:rPr>
          <w:rFonts w:ascii="Arial" w:hAnsi="Arial" w:cs="Arial"/>
          <w:sz w:val="22"/>
          <w:szCs w:val="22"/>
        </w:rPr>
        <w:t>obecně závazná vyhláška města Broumova č. 6/2004, o podmínkách k zabezpečení požární ochrany při akcích, kterých se zúčastní větší počet osob ze dne 08.12.2004;</w:t>
      </w:r>
    </w:p>
    <w:p w14:paraId="58DA53EB" w14:textId="5ED5D7BA" w:rsidR="00115A86" w:rsidRPr="0043358E" w:rsidRDefault="00115A86" w:rsidP="00115A86">
      <w:pPr>
        <w:pStyle w:val="NormlnIMP"/>
        <w:numPr>
          <w:ilvl w:val="0"/>
          <w:numId w:val="33"/>
        </w:numPr>
        <w:spacing w:before="120" w:line="240" w:lineRule="auto"/>
        <w:rPr>
          <w:rFonts w:ascii="Arial" w:hAnsi="Arial" w:cs="Arial"/>
        </w:rPr>
      </w:pPr>
      <w:r w:rsidRPr="0043358E">
        <w:rPr>
          <w:rFonts w:ascii="Arial" w:hAnsi="Arial" w:cs="Arial"/>
          <w:sz w:val="22"/>
          <w:szCs w:val="22"/>
        </w:rPr>
        <w:t xml:space="preserve">obecně závazná vyhláška města Broumova č. </w:t>
      </w:r>
      <w:r w:rsidR="00953CE1" w:rsidRPr="0043358E">
        <w:rPr>
          <w:rFonts w:ascii="Arial" w:hAnsi="Arial" w:cs="Arial"/>
          <w:sz w:val="22"/>
          <w:szCs w:val="22"/>
        </w:rPr>
        <w:t>2</w:t>
      </w:r>
      <w:r w:rsidRPr="0043358E">
        <w:rPr>
          <w:rFonts w:ascii="Arial" w:hAnsi="Arial" w:cs="Arial"/>
          <w:sz w:val="22"/>
          <w:szCs w:val="22"/>
        </w:rPr>
        <w:t>/20</w:t>
      </w:r>
      <w:r w:rsidR="00953CE1" w:rsidRPr="0043358E">
        <w:rPr>
          <w:rFonts w:ascii="Arial" w:hAnsi="Arial" w:cs="Arial"/>
          <w:sz w:val="22"/>
          <w:szCs w:val="22"/>
        </w:rPr>
        <w:t>07</w:t>
      </w:r>
      <w:r w:rsidRPr="0043358E">
        <w:rPr>
          <w:rFonts w:ascii="Arial" w:hAnsi="Arial" w:cs="Arial"/>
          <w:sz w:val="22"/>
          <w:szCs w:val="22"/>
        </w:rPr>
        <w:t xml:space="preserve">, </w:t>
      </w:r>
      <w:r w:rsidR="00953CE1" w:rsidRPr="0043358E">
        <w:rPr>
          <w:rFonts w:ascii="Arial" w:hAnsi="Arial" w:cs="Arial"/>
          <w:sz w:val="22"/>
          <w:szCs w:val="22"/>
        </w:rPr>
        <w:t>Požární řád Města Broumov ze dne 12</w:t>
      </w:r>
      <w:r w:rsidRPr="0043358E">
        <w:rPr>
          <w:rFonts w:ascii="Arial" w:hAnsi="Arial" w:cs="Arial"/>
          <w:sz w:val="22"/>
          <w:szCs w:val="22"/>
        </w:rPr>
        <w:t>.</w:t>
      </w:r>
      <w:r w:rsidR="00953CE1" w:rsidRPr="0043358E">
        <w:rPr>
          <w:rFonts w:ascii="Arial" w:hAnsi="Arial" w:cs="Arial"/>
          <w:sz w:val="22"/>
          <w:szCs w:val="22"/>
        </w:rPr>
        <w:t>12</w:t>
      </w:r>
      <w:r w:rsidRPr="0043358E">
        <w:rPr>
          <w:rFonts w:ascii="Arial" w:hAnsi="Arial" w:cs="Arial"/>
          <w:sz w:val="22"/>
          <w:szCs w:val="22"/>
        </w:rPr>
        <w:t>.20</w:t>
      </w:r>
      <w:r w:rsidR="00953CE1" w:rsidRPr="0043358E">
        <w:rPr>
          <w:rFonts w:ascii="Arial" w:hAnsi="Arial" w:cs="Arial"/>
          <w:sz w:val="22"/>
          <w:szCs w:val="22"/>
        </w:rPr>
        <w:t>07</w:t>
      </w:r>
      <w:r w:rsidRPr="0043358E">
        <w:rPr>
          <w:rFonts w:ascii="Arial" w:hAnsi="Arial" w:cs="Arial"/>
          <w:sz w:val="22"/>
          <w:szCs w:val="22"/>
        </w:rPr>
        <w:t>.</w:t>
      </w:r>
    </w:p>
    <w:p w14:paraId="4293030B" w14:textId="356EE6B6" w:rsidR="004A11E7" w:rsidRPr="0043358E" w:rsidRDefault="004A11E7" w:rsidP="00DC5775">
      <w:pPr>
        <w:pStyle w:val="NormlnIMP"/>
        <w:spacing w:before="120" w:line="240" w:lineRule="auto"/>
        <w:ind w:left="1134"/>
        <w:rPr>
          <w:rFonts w:ascii="Arial" w:hAnsi="Arial" w:cs="Arial"/>
        </w:rPr>
      </w:pPr>
    </w:p>
    <w:p w14:paraId="1EED0413" w14:textId="77777777" w:rsidR="004A11E7" w:rsidRPr="0043358E" w:rsidRDefault="004A11E7">
      <w:pPr>
        <w:jc w:val="center"/>
        <w:rPr>
          <w:rFonts w:ascii="Arial" w:hAnsi="Arial" w:cs="Arial"/>
          <w:b/>
          <w:sz w:val="22"/>
          <w:szCs w:val="22"/>
        </w:rPr>
      </w:pPr>
    </w:p>
    <w:p w14:paraId="05C21E34" w14:textId="0B66729A" w:rsidR="004A11E7" w:rsidRPr="0043358E" w:rsidRDefault="009224C0">
      <w:pPr>
        <w:jc w:val="center"/>
        <w:rPr>
          <w:rFonts w:ascii="Arial" w:hAnsi="Arial" w:cs="Arial"/>
          <w:b/>
          <w:sz w:val="22"/>
          <w:szCs w:val="22"/>
        </w:rPr>
      </w:pPr>
      <w:r w:rsidRPr="0043358E">
        <w:rPr>
          <w:rFonts w:ascii="Arial" w:hAnsi="Arial" w:cs="Arial"/>
          <w:b/>
          <w:sz w:val="22"/>
          <w:szCs w:val="22"/>
        </w:rPr>
        <w:t xml:space="preserve">Čl. </w:t>
      </w:r>
      <w:r w:rsidR="00953CE1" w:rsidRPr="0043358E">
        <w:rPr>
          <w:rFonts w:ascii="Arial" w:hAnsi="Arial" w:cs="Arial"/>
          <w:b/>
          <w:sz w:val="22"/>
          <w:szCs w:val="22"/>
        </w:rPr>
        <w:t>11</w:t>
      </w:r>
    </w:p>
    <w:p w14:paraId="030D6771" w14:textId="77777777" w:rsidR="004A11E7" w:rsidRPr="0043358E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Účinnost</w:t>
      </w:r>
    </w:p>
    <w:p w14:paraId="7FDAB632" w14:textId="090AF4D6" w:rsidR="004A11E7" w:rsidRPr="002801BB" w:rsidRDefault="002801BB" w:rsidP="002801B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801BB">
        <w:rPr>
          <w:rFonts w:ascii="Arial" w:hAnsi="Arial" w:cs="Arial"/>
          <w:iCs/>
          <w:color w:val="000000"/>
          <w:sz w:val="23"/>
          <w:szCs w:val="23"/>
        </w:rPr>
        <w:t>Tato vyhláška nabývá účinnosti počátkem patnáctého dne následujícího po dni jejího vyhlášení</w:t>
      </w:r>
      <w:r w:rsidR="00B011AF">
        <w:rPr>
          <w:rFonts w:ascii="Arial" w:hAnsi="Arial" w:cs="Arial"/>
          <w:iCs/>
          <w:color w:val="000000"/>
          <w:sz w:val="23"/>
          <w:szCs w:val="23"/>
        </w:rPr>
        <w:t>.</w:t>
      </w:r>
    </w:p>
    <w:p w14:paraId="048C90C2" w14:textId="342FA6A0" w:rsidR="00BF379B" w:rsidRDefault="00BF379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23182497" w14:textId="70406DE0" w:rsidR="003A5223" w:rsidRDefault="003A522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2C40CFA" w14:textId="6632D485" w:rsidR="003A5223" w:rsidRDefault="003A522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70FDC57" w14:textId="4684D045" w:rsidR="003A5223" w:rsidRDefault="003A522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036B8A9" w14:textId="7E57242D" w:rsidR="003A5223" w:rsidRDefault="003A522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013CB0E" w14:textId="77777777" w:rsidR="003A5223" w:rsidRPr="0043358E" w:rsidRDefault="003A522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F9A07DE" w14:textId="77777777" w:rsidR="00357F03" w:rsidRPr="0043358E" w:rsidRDefault="00357F0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32C9B9F" w14:textId="77777777" w:rsidR="004A11E7" w:rsidRPr="0043358E" w:rsidRDefault="009224C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43358E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43358E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15B2A03" w14:textId="77777777" w:rsidR="004A11E7" w:rsidRPr="0043358E" w:rsidRDefault="001C7D6A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 xml:space="preserve">               </w:t>
      </w:r>
      <w:r w:rsidR="009224C0" w:rsidRPr="0043358E">
        <w:rPr>
          <w:rFonts w:ascii="Arial" w:hAnsi="Arial" w:cs="Arial"/>
          <w:sz w:val="22"/>
          <w:szCs w:val="22"/>
        </w:rPr>
        <w:t xml:space="preserve"> </w:t>
      </w:r>
      <w:r w:rsidR="002D6307" w:rsidRPr="0043358E">
        <w:rPr>
          <w:rFonts w:ascii="Arial" w:hAnsi="Arial" w:cs="Arial"/>
          <w:sz w:val="22"/>
          <w:szCs w:val="22"/>
        </w:rPr>
        <w:t>Arnold Vodochodský</w:t>
      </w:r>
      <w:r w:rsidR="009224C0" w:rsidRPr="0043358E">
        <w:rPr>
          <w:rFonts w:ascii="Arial" w:hAnsi="Arial" w:cs="Arial"/>
          <w:sz w:val="22"/>
          <w:szCs w:val="22"/>
        </w:rPr>
        <w:tab/>
        <w:t xml:space="preserve">   Kamil Slezák</w:t>
      </w:r>
    </w:p>
    <w:p w14:paraId="71676351" w14:textId="032E607B" w:rsidR="004A11E7" w:rsidRPr="0043358E" w:rsidRDefault="009224C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ab/>
        <w:t xml:space="preserve">       starosta                                                                       </w:t>
      </w:r>
      <w:r w:rsidR="002801BB">
        <w:rPr>
          <w:rFonts w:ascii="Arial" w:hAnsi="Arial" w:cs="Arial"/>
          <w:sz w:val="22"/>
          <w:szCs w:val="22"/>
        </w:rPr>
        <w:t xml:space="preserve">  </w:t>
      </w:r>
      <w:r w:rsidRPr="0043358E">
        <w:rPr>
          <w:rFonts w:ascii="Arial" w:hAnsi="Arial" w:cs="Arial"/>
          <w:sz w:val="22"/>
          <w:szCs w:val="22"/>
        </w:rPr>
        <w:t xml:space="preserve"> místostarosta</w:t>
      </w:r>
    </w:p>
    <w:p w14:paraId="265A1D67" w14:textId="77777777" w:rsidR="00131FAB" w:rsidRPr="0043358E" w:rsidRDefault="00131FAB" w:rsidP="00BF379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378203F" w14:textId="512F506F" w:rsidR="00357F03" w:rsidRPr="0043358E" w:rsidRDefault="00357F03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F2D802D" w14:textId="71C7AF59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49EE03F" w14:textId="38B5C043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F9DA022" w14:textId="1F6F70DE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149C8F2" w14:textId="6086C0F6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CA598C7" w14:textId="6DF35316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AC7603D" w14:textId="5FE13E98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F2B3DD6" w14:textId="35A45D8A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A55A1C" w14:textId="58207333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FF04E94" w14:textId="57131B5C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30D8D2A" w14:textId="131F95DC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C4D8B0" w14:textId="7C2EA832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4F78C23" w14:textId="0DD7EE51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FDE46D5" w14:textId="2605AB0A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27F7480" w14:textId="2D35CE4D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4383C83" w14:textId="7E6DF3A1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B286644" w14:textId="49F79C6C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B38C93B" w14:textId="46D3EA71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AD5D05C" w14:textId="377B2256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9E10E8B" w14:textId="1E98C294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56D5DA3" w14:textId="5CADFCEB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9CCAA66" w14:textId="3A0B7FE3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635F2FE" w14:textId="21312274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50378C1" w14:textId="4B5A700A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88127D" w14:textId="27EEA21D" w:rsidR="00953CE1" w:rsidRPr="0043358E" w:rsidRDefault="00953CE1" w:rsidP="00953CE1">
      <w:pPr>
        <w:spacing w:after="120"/>
        <w:rPr>
          <w:rFonts w:ascii="Arial" w:hAnsi="Arial" w:cs="Arial"/>
          <w:b/>
          <w:sz w:val="22"/>
          <w:szCs w:val="22"/>
        </w:rPr>
      </w:pPr>
      <w:r w:rsidRPr="0043358E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047A9B" w:rsidRPr="0043358E">
        <w:rPr>
          <w:rFonts w:ascii="Arial" w:hAnsi="Arial" w:cs="Arial"/>
          <w:b/>
          <w:sz w:val="22"/>
          <w:szCs w:val="22"/>
        </w:rPr>
        <w:t>1</w:t>
      </w:r>
    </w:p>
    <w:p w14:paraId="49EB7C20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6A05A40D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736B0C" w14:textId="77777777" w:rsidR="00615F48" w:rsidRPr="0043358E" w:rsidRDefault="00615F48" w:rsidP="00615F48">
      <w:pPr>
        <w:tabs>
          <w:tab w:val="left" w:pos="216"/>
        </w:tabs>
        <w:rPr>
          <w:rFonts w:ascii="Arial" w:hAnsi="Arial" w:cs="Arial"/>
          <w:b/>
          <w:sz w:val="22"/>
          <w:szCs w:val="22"/>
        </w:rPr>
      </w:pPr>
      <w:r w:rsidRPr="0043358E">
        <w:rPr>
          <w:rFonts w:ascii="Arial" w:hAnsi="Arial" w:cs="Arial"/>
          <w:b/>
          <w:sz w:val="22"/>
          <w:szCs w:val="22"/>
        </w:rPr>
        <w:t>JSDH Broumov, č. jednotky 523111</w:t>
      </w:r>
    </w:p>
    <w:p w14:paraId="67DEB3E0" w14:textId="77777777" w:rsidR="00615F48" w:rsidRPr="0043358E" w:rsidRDefault="00615F48" w:rsidP="00615F48">
      <w:pPr>
        <w:tabs>
          <w:tab w:val="left" w:pos="216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7458" w:type="dxa"/>
        <w:tblLook w:val="04A0" w:firstRow="1" w:lastRow="0" w:firstColumn="1" w:lastColumn="0" w:noHBand="0" w:noVBand="1"/>
      </w:tblPr>
      <w:tblGrid>
        <w:gridCol w:w="2391"/>
        <w:gridCol w:w="2534"/>
        <w:gridCol w:w="2533"/>
      </w:tblGrid>
      <w:tr w:rsidR="0043358E" w:rsidRPr="0043358E" w14:paraId="247B51A0" w14:textId="77777777" w:rsidTr="008842A1">
        <w:trPr>
          <w:trHeight w:val="607"/>
        </w:trPr>
        <w:tc>
          <w:tcPr>
            <w:tcW w:w="2391" w:type="dxa"/>
            <w:vAlign w:val="center"/>
            <w:hideMark/>
          </w:tcPr>
          <w:p w14:paraId="65A796C7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3358E">
              <w:rPr>
                <w:rFonts w:ascii="Arial" w:hAnsi="Arial" w:cs="Arial"/>
                <w:b/>
                <w:sz w:val="22"/>
                <w:szCs w:val="22"/>
              </w:rPr>
              <w:t>Dislokace JPO</w:t>
            </w:r>
          </w:p>
        </w:tc>
        <w:tc>
          <w:tcPr>
            <w:tcW w:w="2534" w:type="dxa"/>
            <w:vAlign w:val="center"/>
            <w:hideMark/>
          </w:tcPr>
          <w:p w14:paraId="69503A8A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3358E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2533" w:type="dxa"/>
            <w:vAlign w:val="center"/>
            <w:hideMark/>
          </w:tcPr>
          <w:p w14:paraId="45E2AFB3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3358E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</w:tr>
      <w:tr w:rsidR="0043358E" w:rsidRPr="0043358E" w14:paraId="5D4D2764" w14:textId="77777777" w:rsidTr="008842A1">
        <w:trPr>
          <w:trHeight w:val="304"/>
        </w:trPr>
        <w:tc>
          <w:tcPr>
            <w:tcW w:w="2391" w:type="dxa"/>
            <w:hideMark/>
          </w:tcPr>
          <w:p w14:paraId="29F73AAC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Broumov</w:t>
            </w:r>
          </w:p>
        </w:tc>
        <w:tc>
          <w:tcPr>
            <w:tcW w:w="2534" w:type="dxa"/>
            <w:hideMark/>
          </w:tcPr>
          <w:p w14:paraId="0C92A045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III/2</w:t>
            </w:r>
          </w:p>
        </w:tc>
        <w:tc>
          <w:tcPr>
            <w:tcW w:w="2533" w:type="dxa"/>
            <w:hideMark/>
          </w:tcPr>
          <w:p w14:paraId="701B2AFD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</w:tbl>
    <w:p w14:paraId="73ED0E5A" w14:textId="77777777" w:rsidR="00615F48" w:rsidRPr="0043358E" w:rsidRDefault="00615F48" w:rsidP="00615F48">
      <w:pPr>
        <w:jc w:val="center"/>
        <w:rPr>
          <w:rFonts w:ascii="Arial" w:hAnsi="Arial" w:cs="Arial"/>
          <w:sz w:val="22"/>
          <w:szCs w:val="22"/>
        </w:rPr>
      </w:pPr>
    </w:p>
    <w:p w14:paraId="684C8988" w14:textId="77777777" w:rsidR="00615F48" w:rsidRPr="0043358E" w:rsidRDefault="00615F48" w:rsidP="00615F48">
      <w:pPr>
        <w:jc w:val="center"/>
        <w:rPr>
          <w:rFonts w:ascii="Arial" w:hAnsi="Arial" w:cs="Arial"/>
          <w:sz w:val="22"/>
          <w:szCs w:val="22"/>
        </w:rPr>
      </w:pPr>
    </w:p>
    <w:p w14:paraId="5B45038A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7508" w:type="dxa"/>
        <w:tblLook w:val="04A0" w:firstRow="1" w:lastRow="0" w:firstColumn="1" w:lastColumn="0" w:noHBand="0" w:noVBand="1"/>
      </w:tblPr>
      <w:tblGrid>
        <w:gridCol w:w="7508"/>
      </w:tblGrid>
      <w:tr w:rsidR="0043358E" w:rsidRPr="0043358E" w14:paraId="4E4B7487" w14:textId="77777777" w:rsidTr="008842A1">
        <w:trPr>
          <w:trHeight w:val="350"/>
        </w:trPr>
        <w:tc>
          <w:tcPr>
            <w:tcW w:w="7508" w:type="dxa"/>
            <w:hideMark/>
          </w:tcPr>
          <w:p w14:paraId="01A5BCDF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3358E">
              <w:rPr>
                <w:rFonts w:ascii="Arial" w:hAnsi="Arial" w:cs="Arial"/>
                <w:b/>
                <w:sz w:val="22"/>
                <w:szCs w:val="22"/>
              </w:rPr>
              <w:t xml:space="preserve">Požární technika </w:t>
            </w:r>
          </w:p>
        </w:tc>
      </w:tr>
      <w:tr w:rsidR="0043358E" w:rsidRPr="0043358E" w14:paraId="19C7EAD5" w14:textId="77777777" w:rsidTr="008842A1">
        <w:trPr>
          <w:trHeight w:val="350"/>
        </w:trPr>
        <w:tc>
          <w:tcPr>
            <w:tcW w:w="7508" w:type="dxa"/>
          </w:tcPr>
          <w:p w14:paraId="3FC23DC1" w14:textId="77777777" w:rsidR="00615F48" w:rsidRPr="0043358E" w:rsidRDefault="00615F48" w:rsidP="008842A1">
            <w:pPr>
              <w:spacing w:beforeAutospacing="0"/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 xml:space="preserve">DA-L1Z          WV </w:t>
            </w:r>
            <w:proofErr w:type="spellStart"/>
            <w:r w:rsidRPr="0043358E">
              <w:rPr>
                <w:rFonts w:ascii="Arial" w:hAnsi="Arial" w:cs="Arial"/>
                <w:sz w:val="22"/>
                <w:szCs w:val="22"/>
              </w:rPr>
              <w:t>Crafter</w:t>
            </w:r>
            <w:proofErr w:type="spellEnd"/>
            <w:r w:rsidRPr="0043358E">
              <w:rPr>
                <w:rFonts w:ascii="Arial" w:hAnsi="Arial" w:cs="Arial"/>
                <w:sz w:val="22"/>
                <w:szCs w:val="22"/>
              </w:rPr>
              <w:t xml:space="preserve"> (RZ 7H8 0000)</w:t>
            </w:r>
          </w:p>
        </w:tc>
      </w:tr>
      <w:tr w:rsidR="0043358E" w:rsidRPr="0043358E" w14:paraId="0A248E78" w14:textId="77777777" w:rsidTr="008842A1">
        <w:trPr>
          <w:trHeight w:val="350"/>
        </w:trPr>
        <w:tc>
          <w:tcPr>
            <w:tcW w:w="7508" w:type="dxa"/>
          </w:tcPr>
          <w:p w14:paraId="2588BF6D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CAS-20         TATRA T815-2 (RZ 4H8 9078)</w:t>
            </w:r>
          </w:p>
        </w:tc>
      </w:tr>
      <w:tr w:rsidR="0043358E" w:rsidRPr="0043358E" w14:paraId="69A44A9B" w14:textId="77777777" w:rsidTr="008842A1">
        <w:trPr>
          <w:trHeight w:val="350"/>
        </w:trPr>
        <w:tc>
          <w:tcPr>
            <w:tcW w:w="7508" w:type="dxa"/>
          </w:tcPr>
          <w:p w14:paraId="377A4B37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CAS-32         TATRA T815 (RZ NAA 08-08)</w:t>
            </w:r>
          </w:p>
        </w:tc>
      </w:tr>
      <w:tr w:rsidR="0043358E" w:rsidRPr="0043358E" w14:paraId="45CE5594" w14:textId="77777777" w:rsidTr="008842A1">
        <w:trPr>
          <w:trHeight w:val="350"/>
        </w:trPr>
        <w:tc>
          <w:tcPr>
            <w:tcW w:w="7508" w:type="dxa"/>
          </w:tcPr>
          <w:p w14:paraId="5ECEFD0A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El. centrála    80kW na nákladnímu přívěsu (RZ 3H2 3699)</w:t>
            </w:r>
          </w:p>
        </w:tc>
      </w:tr>
    </w:tbl>
    <w:p w14:paraId="17B5ECA7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9448CFF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7508" w:type="dxa"/>
        <w:tblLook w:val="04A0" w:firstRow="1" w:lastRow="0" w:firstColumn="1" w:lastColumn="0" w:noHBand="0" w:noVBand="1"/>
      </w:tblPr>
      <w:tblGrid>
        <w:gridCol w:w="7508"/>
      </w:tblGrid>
      <w:tr w:rsidR="0043358E" w:rsidRPr="0043358E" w14:paraId="184DC994" w14:textId="77777777" w:rsidTr="008842A1">
        <w:trPr>
          <w:trHeight w:val="350"/>
        </w:trPr>
        <w:tc>
          <w:tcPr>
            <w:tcW w:w="7508" w:type="dxa"/>
            <w:hideMark/>
          </w:tcPr>
          <w:p w14:paraId="15E1F3AC" w14:textId="77777777" w:rsidR="00615F48" w:rsidRPr="0043358E" w:rsidRDefault="00615F48" w:rsidP="008842A1">
            <w:pPr>
              <w:spacing w:beforeAutospacing="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43358E">
              <w:rPr>
                <w:rFonts w:ascii="Arial" w:hAnsi="Arial" w:cs="Arial"/>
                <w:b/>
                <w:sz w:val="22"/>
                <w:szCs w:val="22"/>
              </w:rPr>
              <w:t>Věcné prostředky PO</w:t>
            </w:r>
          </w:p>
        </w:tc>
      </w:tr>
      <w:tr w:rsidR="0043358E" w:rsidRPr="0043358E" w14:paraId="21823D73" w14:textId="77777777" w:rsidTr="008842A1">
        <w:trPr>
          <w:trHeight w:val="350"/>
        </w:trPr>
        <w:tc>
          <w:tcPr>
            <w:tcW w:w="7508" w:type="dxa"/>
          </w:tcPr>
          <w:p w14:paraId="7B3B002A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přívěs – mimořádné události + stan (RZ 7H9 9767)</w:t>
            </w:r>
          </w:p>
        </w:tc>
      </w:tr>
      <w:tr w:rsidR="0043358E" w:rsidRPr="0043358E" w14:paraId="647290F7" w14:textId="77777777" w:rsidTr="008842A1">
        <w:trPr>
          <w:trHeight w:val="350"/>
        </w:trPr>
        <w:tc>
          <w:tcPr>
            <w:tcW w:w="7508" w:type="dxa"/>
          </w:tcPr>
          <w:p w14:paraId="1C7C37BA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elektrocentrála 6kW</w:t>
            </w:r>
          </w:p>
        </w:tc>
      </w:tr>
      <w:tr w:rsidR="0043358E" w:rsidRPr="0043358E" w14:paraId="4A531208" w14:textId="77777777" w:rsidTr="008842A1">
        <w:trPr>
          <w:trHeight w:val="350"/>
        </w:trPr>
        <w:tc>
          <w:tcPr>
            <w:tcW w:w="7508" w:type="dxa"/>
          </w:tcPr>
          <w:p w14:paraId="1A304EFD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čerpadlo PPS-12</w:t>
            </w:r>
          </w:p>
        </w:tc>
      </w:tr>
      <w:tr w:rsidR="0043358E" w:rsidRPr="0043358E" w14:paraId="2301E9E3" w14:textId="77777777" w:rsidTr="008842A1">
        <w:trPr>
          <w:trHeight w:val="350"/>
        </w:trPr>
        <w:tc>
          <w:tcPr>
            <w:tcW w:w="7508" w:type="dxa"/>
          </w:tcPr>
          <w:p w14:paraId="6FE799BD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plovoucí čerpadlo, kalové čerpadlo</w:t>
            </w:r>
          </w:p>
        </w:tc>
      </w:tr>
      <w:tr w:rsidR="0043358E" w:rsidRPr="0043358E" w14:paraId="2AD7AD2F" w14:textId="77777777" w:rsidTr="008842A1">
        <w:trPr>
          <w:trHeight w:val="350"/>
        </w:trPr>
        <w:tc>
          <w:tcPr>
            <w:tcW w:w="7508" w:type="dxa"/>
          </w:tcPr>
          <w:p w14:paraId="1B76779E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4 dýchací přístroje</w:t>
            </w:r>
          </w:p>
        </w:tc>
      </w:tr>
      <w:tr w:rsidR="0043358E" w:rsidRPr="0043358E" w14:paraId="54DBDC7E" w14:textId="77777777" w:rsidTr="008842A1">
        <w:trPr>
          <w:trHeight w:val="350"/>
        </w:trPr>
        <w:tc>
          <w:tcPr>
            <w:tcW w:w="7508" w:type="dxa"/>
          </w:tcPr>
          <w:p w14:paraId="2F1BB42D" w14:textId="77777777" w:rsidR="00615F48" w:rsidRPr="0043358E" w:rsidRDefault="00615F48" w:rsidP="008842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pila motorová a rozbrušovačka Husqvarna</w:t>
            </w:r>
          </w:p>
        </w:tc>
      </w:tr>
    </w:tbl>
    <w:p w14:paraId="11A6A5D1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13406D0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3F622C5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4A0A4CE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1DF2004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7DC279A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3E7F305" w14:textId="77777777" w:rsidR="00615F48" w:rsidRPr="0043358E" w:rsidRDefault="00615F48" w:rsidP="00615F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6738FE7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A6436E9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4E6BC8B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b/>
          <w:sz w:val="22"/>
          <w:szCs w:val="22"/>
        </w:rPr>
        <w:sectPr w:rsidR="00953CE1" w:rsidRPr="0043358E" w:rsidSect="00004BA4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2DBC3CA" w14:textId="369D450F" w:rsidR="00953CE1" w:rsidRPr="0043358E" w:rsidRDefault="00953CE1" w:rsidP="00953CE1">
      <w:pPr>
        <w:spacing w:after="120"/>
        <w:rPr>
          <w:rFonts w:ascii="Arial" w:eastAsia="Arial" w:hAnsi="Arial" w:cs="Arial"/>
          <w:b/>
          <w:bCs/>
          <w:sz w:val="22"/>
          <w:szCs w:val="22"/>
          <w:shd w:val="clear" w:color="auto" w:fill="FFFF00"/>
        </w:rPr>
      </w:pPr>
      <w:r w:rsidRPr="0043358E">
        <w:rPr>
          <w:rFonts w:ascii="Arial" w:hAnsi="Arial"/>
          <w:b/>
          <w:bCs/>
          <w:sz w:val="22"/>
          <w:szCs w:val="22"/>
        </w:rPr>
        <w:lastRenderedPageBreak/>
        <w:t xml:space="preserve">Příloha č. </w:t>
      </w:r>
      <w:r w:rsidR="00047A9B" w:rsidRPr="0043358E">
        <w:rPr>
          <w:rFonts w:ascii="Arial" w:hAnsi="Arial"/>
          <w:b/>
          <w:bCs/>
          <w:sz w:val="22"/>
          <w:szCs w:val="22"/>
        </w:rPr>
        <w:t>2</w:t>
      </w:r>
      <w:r w:rsidRPr="0043358E">
        <w:rPr>
          <w:rFonts w:ascii="Arial" w:hAnsi="Arial"/>
          <w:b/>
          <w:bCs/>
          <w:sz w:val="22"/>
          <w:szCs w:val="22"/>
        </w:rPr>
        <w:t xml:space="preserve"> </w:t>
      </w:r>
    </w:p>
    <w:p w14:paraId="63F2E510" w14:textId="48C5CF90" w:rsidR="00953CE1" w:rsidRPr="0043358E" w:rsidRDefault="00953CE1" w:rsidP="00953CE1">
      <w:pPr>
        <w:spacing w:after="120"/>
        <w:rPr>
          <w:rFonts w:ascii="Arial" w:hAnsi="Arial"/>
          <w:sz w:val="22"/>
          <w:szCs w:val="22"/>
        </w:rPr>
      </w:pPr>
      <w:r w:rsidRPr="0043358E">
        <w:rPr>
          <w:rFonts w:ascii="Arial" w:hAnsi="Arial"/>
          <w:sz w:val="22"/>
          <w:szCs w:val="22"/>
        </w:rPr>
        <w:t>1)</w:t>
      </w:r>
      <w:r w:rsidR="003A5223">
        <w:rPr>
          <w:rFonts w:ascii="Arial" w:hAnsi="Arial"/>
          <w:sz w:val="22"/>
          <w:szCs w:val="22"/>
        </w:rPr>
        <w:t xml:space="preserve"> </w:t>
      </w:r>
      <w:r w:rsidRPr="0043358E">
        <w:rPr>
          <w:rFonts w:ascii="Arial" w:hAnsi="Arial"/>
          <w:sz w:val="22"/>
          <w:szCs w:val="22"/>
        </w:rPr>
        <w:t>Hydrantová síť</w:t>
      </w:r>
    </w:p>
    <w:tbl>
      <w:tblPr>
        <w:tblStyle w:val="TableNormal"/>
        <w:tblW w:w="14034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1071"/>
        <w:gridCol w:w="2048"/>
        <w:gridCol w:w="2126"/>
        <w:gridCol w:w="1418"/>
        <w:gridCol w:w="1385"/>
        <w:gridCol w:w="1591"/>
        <w:gridCol w:w="1701"/>
        <w:gridCol w:w="1985"/>
      </w:tblGrid>
      <w:tr w:rsidR="0043358E" w:rsidRPr="0043358E" w14:paraId="5D11A138" w14:textId="77777777" w:rsidTr="008842A1">
        <w:trPr>
          <w:trHeight w:val="1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42B8F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7C79F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Evidence VAK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1DADB" w14:textId="3172A22F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 xml:space="preserve">Umístění </w:t>
            </w:r>
            <w:r w:rsidR="003A5223">
              <w:rPr>
                <w:rFonts w:ascii="Arial" w:hAnsi="Arial"/>
                <w:b/>
                <w:bCs/>
                <w:sz w:val="20"/>
                <w:szCs w:val="20"/>
              </w:rPr>
              <w:t>–</w:t>
            </w:r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 xml:space="preserve"> adresa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5D0F6" w14:textId="388F20AA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GPS </w:t>
            </w:r>
            <w:r w:rsidR="003A5223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souřadnice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E3932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Druh hydrantu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5061B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Osazen na potrubí DN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83CEE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Hydrostatický tlak (</w:t>
            </w:r>
            <w:proofErr w:type="spellStart"/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MPa</w:t>
            </w:r>
            <w:proofErr w:type="spellEnd"/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671DE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Tlak při maximálním průtoku (</w:t>
            </w:r>
            <w:proofErr w:type="spellStart"/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MPa</w:t>
            </w:r>
            <w:proofErr w:type="spellEnd"/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B31C7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Vydatnost hydrantu (l/s)</w:t>
            </w:r>
          </w:p>
        </w:tc>
      </w:tr>
      <w:tr w:rsidR="0043358E" w:rsidRPr="0043358E" w14:paraId="4E84FDE3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2B9FD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85CDD1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1246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5998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Mírové náměstí 108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F984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35' 5.4528'' N</w:t>
            </w:r>
          </w:p>
          <w:p w14:paraId="2D91932B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19' 56.496''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7950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AC7D5D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Lt</w:t>
            </w:r>
            <w:proofErr w:type="spellEnd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150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523A7D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9AC838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FFDB19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9,2</w:t>
            </w:r>
          </w:p>
        </w:tc>
      </w:tr>
      <w:tr w:rsidR="0043358E" w:rsidRPr="0043358E" w14:paraId="30BDE979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CC2F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A0148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1260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FA176" w14:textId="77777777" w:rsidR="00615F48" w:rsidRPr="0043358E" w:rsidRDefault="00615F48" w:rsidP="008842A1">
            <w:pPr>
              <w:jc w:val="center"/>
            </w:pPr>
            <w:proofErr w:type="spellStart"/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Křinická</w:t>
            </w:r>
            <w:proofErr w:type="spellEnd"/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1E45D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34' 47.8056'' N</w:t>
            </w:r>
          </w:p>
          <w:p w14:paraId="3E429BFA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19' 59.3688'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697A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D455E8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</w:t>
            </w:r>
            <w:proofErr w:type="spellEnd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F06B4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4FDC3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BFA22F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43358E" w:rsidRPr="0043358E" w14:paraId="4E04479F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29F4D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96065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1218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F233C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Pionýrská 368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786F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35' 27.3156'' N</w:t>
            </w:r>
          </w:p>
          <w:p w14:paraId="2D82A21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19' 42.0096''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0B10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E3681A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Lt</w:t>
            </w:r>
            <w:proofErr w:type="spellEnd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200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1D872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D60D7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CED669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</w:tr>
      <w:tr w:rsidR="0043358E" w:rsidRPr="0043358E" w14:paraId="48CC91B3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C718F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DD49C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1358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40E11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Luční 108, Velká 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C738C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35' 28.2696'' N</w:t>
            </w:r>
          </w:p>
          <w:p w14:paraId="2C69A5B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20' 16.0296''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8225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1B60C5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PVC 110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5C1958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450C2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EFFD1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43358E" w:rsidRPr="0043358E" w14:paraId="6AD34074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E6B0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5CADB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1195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0BB38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třída Soukenická 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B0B3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36' 2.9808'' N</w:t>
            </w:r>
          </w:p>
          <w:p w14:paraId="270B105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19' 58.4796''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E594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34E9AB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Lt</w:t>
            </w:r>
            <w:proofErr w:type="spellEnd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150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F500F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33C8C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AA1422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</w:t>
            </w:r>
          </w:p>
        </w:tc>
      </w:tr>
      <w:tr w:rsidR="0043358E" w:rsidRPr="0043358E" w14:paraId="7424CC5F" w14:textId="77777777" w:rsidTr="008842A1">
        <w:trPr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C95C1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E9F172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1314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05E3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třída Osvobození 48, Velká 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AEF2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35' 13.7796'' N</w:t>
            </w:r>
          </w:p>
          <w:p w14:paraId="67053AC0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20' 28.842''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BCF8F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468BCC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PVC 225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6DEBB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F7FCA9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A48F92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</w:tr>
      <w:tr w:rsidR="0043358E" w:rsidRPr="0043358E" w14:paraId="59C81E7C" w14:textId="77777777" w:rsidTr="008842A1">
        <w:trPr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14DED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D748DB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1315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29F2C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třída Osvobození 47, Velká 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13BDD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35' 0.7476'' N</w:t>
            </w:r>
          </w:p>
          <w:p w14:paraId="4E12882B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20' 27.4956''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EAF4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968EC8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PVC 225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F068A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EB618D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0A2F5F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</w:tr>
      <w:tr w:rsidR="0043358E" w:rsidRPr="0043358E" w14:paraId="2400A6A2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6661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C87C6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1329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8ECF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Kladská 31, Velká 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74AAB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34' 44.3316'' N</w:t>
            </w:r>
          </w:p>
          <w:p w14:paraId="6D486FE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20' 30.6096''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95BB7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4045E3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Lt</w:t>
            </w:r>
            <w:proofErr w:type="spellEnd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200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C5D71A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D9DEC7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446C6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8,9</w:t>
            </w:r>
          </w:p>
        </w:tc>
      </w:tr>
      <w:tr w:rsidR="0043358E" w:rsidRPr="0043358E" w14:paraId="1C6B1B2F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55331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555D70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1346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E54F9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Kladská 8, Velká 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B2A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34' 8.0976'' N</w:t>
            </w:r>
          </w:p>
          <w:p w14:paraId="625823C7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21' 2.1816''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1803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802ED8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PVC 160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91FA2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3649F0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BF56A0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9,8</w:t>
            </w:r>
          </w:p>
        </w:tc>
      </w:tr>
      <w:tr w:rsidR="0043358E" w:rsidRPr="0043358E" w14:paraId="34FF5F5A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E927F" w14:textId="77777777" w:rsidR="00615F48" w:rsidRPr="0043358E" w:rsidRDefault="00615F48" w:rsidP="008842A1">
            <w:pPr>
              <w:jc w:val="right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10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46E35B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1268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D165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Rybářská 333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FD4BC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34' 56.262'' N</w:t>
            </w:r>
          </w:p>
          <w:p w14:paraId="03B1202C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19' 29.01''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BE35E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BE6D81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PVC 160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7BDE55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0D2F02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D1282F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12,3</w:t>
            </w:r>
          </w:p>
        </w:tc>
      </w:tr>
      <w:tr w:rsidR="0043358E" w:rsidRPr="0043358E" w14:paraId="3D1ED3A7" w14:textId="77777777" w:rsidTr="008842A1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9D616" w14:textId="77777777" w:rsidR="00615F48" w:rsidRPr="0043358E" w:rsidRDefault="00615F48" w:rsidP="008842A1">
            <w:pPr>
              <w:jc w:val="right"/>
            </w:pPr>
            <w:r w:rsidRPr="0043358E"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96F46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1536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A7778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Rožmitál 134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619F2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35' 20.1156'' N</w:t>
            </w:r>
          </w:p>
          <w:p w14:paraId="428E5392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22' 26.0508''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8EF37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6DEF63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PVC 110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85A413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F43116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0BFE12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43358E" w:rsidRPr="0043358E" w14:paraId="09C5C620" w14:textId="77777777" w:rsidTr="008842A1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A82B6" w14:textId="77777777" w:rsidR="00615F48" w:rsidRPr="0043358E" w:rsidRDefault="00615F48" w:rsidP="008842A1">
            <w:pPr>
              <w:jc w:val="right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65602D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1420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772F1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Benešov 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16429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36' 44.2764'' N</w:t>
            </w:r>
          </w:p>
          <w:p w14:paraId="031C6638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20' 44.9952'' 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A266B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nadzemní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F0B9EE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Lt</w:t>
            </w:r>
            <w:proofErr w:type="spellEnd"/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19AEF6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59E27E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52CE6B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</w:tr>
    </w:tbl>
    <w:p w14:paraId="034E78A5" w14:textId="77777777" w:rsidR="00615F48" w:rsidRPr="0043358E" w:rsidRDefault="00615F48" w:rsidP="00615F48">
      <w:pPr>
        <w:widowControl w:val="0"/>
        <w:spacing w:after="120"/>
        <w:rPr>
          <w:rFonts w:ascii="Arial" w:eastAsia="Arial" w:hAnsi="Arial" w:cs="Arial"/>
          <w:sz w:val="22"/>
          <w:szCs w:val="22"/>
        </w:rPr>
      </w:pPr>
    </w:p>
    <w:p w14:paraId="7476FC33" w14:textId="77777777" w:rsidR="00615F48" w:rsidRPr="0043358E" w:rsidRDefault="00615F48" w:rsidP="00615F48"/>
    <w:p w14:paraId="13B61B75" w14:textId="77777777" w:rsidR="00615F48" w:rsidRPr="0043358E" w:rsidRDefault="00615F48" w:rsidP="00615F48"/>
    <w:p w14:paraId="4C480356" w14:textId="77777777" w:rsidR="00615F48" w:rsidRPr="0043358E" w:rsidRDefault="00615F48" w:rsidP="00615F48">
      <w:pPr>
        <w:spacing w:after="120"/>
        <w:rPr>
          <w:rFonts w:ascii="Arial" w:eastAsia="Arial" w:hAnsi="Arial" w:cs="Arial"/>
          <w:sz w:val="22"/>
          <w:szCs w:val="22"/>
        </w:rPr>
      </w:pPr>
      <w:r w:rsidRPr="0043358E">
        <w:rPr>
          <w:rFonts w:ascii="Arial" w:hAnsi="Arial"/>
          <w:sz w:val="22"/>
          <w:szCs w:val="22"/>
        </w:rPr>
        <w:t>2) Přehled zdrojů vody</w:t>
      </w:r>
    </w:p>
    <w:tbl>
      <w:tblPr>
        <w:tblStyle w:val="TableNormal"/>
        <w:tblW w:w="14034" w:type="dxa"/>
        <w:tblInd w:w="-1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2574"/>
        <w:gridCol w:w="2612"/>
        <w:gridCol w:w="2335"/>
        <w:gridCol w:w="1776"/>
        <w:gridCol w:w="2126"/>
        <w:gridCol w:w="1902"/>
      </w:tblGrid>
      <w:tr w:rsidR="0043358E" w:rsidRPr="0043358E" w14:paraId="24BF2B2F" w14:textId="77777777" w:rsidTr="008842A1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4DE0D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74A1A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Vodní zdroj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295D3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A89FC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GPS souřadnice čerpacího místa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C4337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Kapacita vodního zdroje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B7770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Použitelnost: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1D117" w14:textId="77777777" w:rsidR="00615F48" w:rsidRPr="0043358E" w:rsidRDefault="00615F48" w:rsidP="008842A1">
            <w:r w:rsidRPr="0043358E">
              <w:rPr>
                <w:rFonts w:ascii="Arial" w:hAnsi="Arial"/>
                <w:b/>
                <w:bCs/>
                <w:sz w:val="20"/>
                <w:szCs w:val="20"/>
              </w:rPr>
              <w:t>Poznámky</w:t>
            </w:r>
          </w:p>
        </w:tc>
      </w:tr>
      <w:tr w:rsidR="0043358E" w:rsidRPr="0043358E" w14:paraId="2B3741FD" w14:textId="77777777" w:rsidTr="008842A1">
        <w:trPr>
          <w:trHeight w:val="4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87D05" w14:textId="77777777" w:rsidR="00615F48" w:rsidRPr="0043358E" w:rsidRDefault="00615F48" w:rsidP="008842A1">
            <w:pPr>
              <w:jc w:val="right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10593" w14:textId="77777777" w:rsidR="00615F48" w:rsidRPr="0043358E" w:rsidRDefault="00615F48" w:rsidP="008842A1">
            <w:pPr>
              <w:spacing w:after="120"/>
              <w:jc w:val="center"/>
            </w:pPr>
            <w:r w:rsidRPr="0043358E">
              <w:rPr>
                <w:rFonts w:ascii="Arial" w:hAnsi="Arial"/>
                <w:sz w:val="22"/>
                <w:szCs w:val="22"/>
              </w:rPr>
              <w:t>Rybník Rožmitál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FD3AA" w14:textId="77777777" w:rsidR="00615F48" w:rsidRPr="0043358E" w:rsidRDefault="00615F48" w:rsidP="008842A1">
            <w:pPr>
              <w:spacing w:after="120"/>
              <w:jc w:val="both"/>
            </w:pPr>
            <w:r w:rsidRPr="0043358E">
              <w:rPr>
                <w:rFonts w:ascii="Arial" w:hAnsi="Arial"/>
                <w:sz w:val="22"/>
                <w:szCs w:val="22"/>
              </w:rPr>
              <w:t>mezi čp. 32 a 35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7CC98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35' 10.8312'' N</w:t>
            </w:r>
          </w:p>
          <w:p w14:paraId="7FB0A0A8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22' 51.1932'' E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04B23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500 m</w:t>
            </w:r>
            <w:r w:rsidRPr="0043358E">
              <w:rPr>
                <w:rFonts w:ascii="Arial" w:hAnsi="Arial"/>
                <w:sz w:val="22"/>
                <w:szCs w:val="22"/>
                <w:u w:color="0A78A5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F4C2B" w14:textId="3F499A18" w:rsidR="00615F48" w:rsidRPr="0043358E" w:rsidRDefault="00615F48" w:rsidP="008842A1">
            <w:pPr>
              <w:spacing w:after="120"/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Celoročně </w:t>
            </w:r>
            <w:r w:rsidR="003A5223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ano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9C7EB" w14:textId="77777777" w:rsidR="00615F48" w:rsidRPr="0043358E" w:rsidRDefault="00615F48" w:rsidP="008842A1">
            <w:pPr>
              <w:spacing w:after="120"/>
              <w:jc w:val="center"/>
              <w:rPr>
                <w:rFonts w:ascii="Arial" w:hAnsi="Arial"/>
                <w:sz w:val="18"/>
                <w:szCs w:val="18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18"/>
                <w:szCs w:val="18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Majetek města Broumov</w:t>
            </w:r>
          </w:p>
        </w:tc>
      </w:tr>
      <w:tr w:rsidR="0043358E" w:rsidRPr="0043358E" w14:paraId="203D2A3F" w14:textId="77777777" w:rsidTr="008842A1">
        <w:trPr>
          <w:trHeight w:val="30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B428F" w14:textId="77777777" w:rsidR="00615F48" w:rsidRPr="0043358E" w:rsidRDefault="00615F48" w:rsidP="008842A1"/>
          <w:p w14:paraId="39650B8A" w14:textId="77777777" w:rsidR="00615F48" w:rsidRPr="0043358E" w:rsidRDefault="00615F48" w:rsidP="008842A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3358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891B0" w14:textId="77777777" w:rsidR="00615F48" w:rsidRPr="0043358E" w:rsidRDefault="00615F48" w:rsidP="008842A1">
            <w:pPr>
              <w:spacing w:after="120"/>
              <w:jc w:val="center"/>
            </w:pPr>
            <w:r w:rsidRPr="0043358E">
              <w:rPr>
                <w:rFonts w:ascii="Arial" w:hAnsi="Arial"/>
                <w:sz w:val="22"/>
                <w:szCs w:val="22"/>
              </w:rPr>
              <w:t>Nádrže VEBA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9F4A3" w14:textId="7D89FEF2" w:rsidR="00615F48" w:rsidRPr="0043358E" w:rsidRDefault="00615F48" w:rsidP="008842A1">
            <w:pPr>
              <w:spacing w:after="120"/>
            </w:pPr>
            <w:r w:rsidRPr="0043358E">
              <w:rPr>
                <w:rFonts w:ascii="Arial" w:hAnsi="Arial"/>
                <w:sz w:val="20"/>
                <w:szCs w:val="20"/>
              </w:rPr>
              <w:t xml:space="preserve">V areálu společnosti VEBA, Broumov </w:t>
            </w:r>
            <w:r w:rsidR="003A5223">
              <w:rPr>
                <w:rFonts w:ascii="Arial" w:hAnsi="Arial"/>
                <w:sz w:val="20"/>
                <w:szCs w:val="20"/>
              </w:rPr>
              <w:t>–</w:t>
            </w:r>
            <w:r w:rsidRPr="0043358E">
              <w:rPr>
                <w:rFonts w:ascii="Arial" w:hAnsi="Arial"/>
                <w:sz w:val="20"/>
                <w:szCs w:val="20"/>
              </w:rPr>
              <w:t xml:space="preserve"> Olivětín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AFA09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50° 36' 14.382'' N</w:t>
            </w:r>
          </w:p>
          <w:p w14:paraId="47472FE4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16° 19' 49.4832'' E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52B27" w14:textId="77777777" w:rsidR="00615F48" w:rsidRPr="0043358E" w:rsidRDefault="00615F48" w:rsidP="008842A1">
            <w:pPr>
              <w:jc w:val="center"/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E552B2C" w14:textId="77777777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15000 m</w:t>
            </w:r>
            <w:r w:rsidRPr="0043358E">
              <w:rPr>
                <w:rFonts w:ascii="Arial" w:hAnsi="Arial"/>
                <w:sz w:val="22"/>
                <w:szCs w:val="22"/>
                <w:u w:color="0A78A5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5ECB5" w14:textId="4B7E5669" w:rsidR="00615F48" w:rsidRPr="0043358E" w:rsidRDefault="00615F48" w:rsidP="008842A1">
            <w:pPr>
              <w:jc w:val="center"/>
            </w:pP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Celoročně </w:t>
            </w:r>
            <w:r w:rsidR="003A5223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 w:rsidRPr="0043358E">
              <w:rPr>
                <w:rFonts w:ascii="Arial" w:hAnsi="Arial"/>
                <w:sz w:val="22"/>
                <w:szCs w:val="22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ano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6BEAA" w14:textId="65E4D9D2" w:rsidR="00615F48" w:rsidRPr="0043358E" w:rsidRDefault="00615F48" w:rsidP="008842A1">
            <w:pPr>
              <w:spacing w:after="120"/>
              <w:jc w:val="center"/>
              <w:rPr>
                <w:sz w:val="18"/>
                <w:szCs w:val="18"/>
              </w:rPr>
            </w:pPr>
            <w:r w:rsidRPr="0043358E">
              <w:rPr>
                <w:rFonts w:ascii="Arial" w:hAnsi="Arial"/>
                <w:sz w:val="18"/>
                <w:szCs w:val="18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Uzavřená smlouva města Broumov a společnosti VEBA, textilní závody a.</w:t>
            </w:r>
            <w:r w:rsidR="003A5223">
              <w:rPr>
                <w:rFonts w:ascii="Arial" w:hAnsi="Arial"/>
                <w:sz w:val="18"/>
                <w:szCs w:val="18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43358E">
              <w:rPr>
                <w:rFonts w:ascii="Arial" w:hAnsi="Arial"/>
                <w:sz w:val="18"/>
                <w:szCs w:val="18"/>
                <w:u w:color="0A78A5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s.,</w:t>
            </w:r>
          </w:p>
        </w:tc>
      </w:tr>
    </w:tbl>
    <w:p w14:paraId="79357ECC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4E52D8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CCF054" w14:textId="77777777" w:rsidR="00953CE1" w:rsidRPr="0043358E" w:rsidRDefault="00953CE1" w:rsidP="00953CE1">
      <w:pPr>
        <w:rPr>
          <w:rFonts w:ascii="Arial" w:hAnsi="Arial" w:cs="Arial"/>
          <w:lang w:val="pl-PL"/>
        </w:rPr>
      </w:pPr>
    </w:p>
    <w:p w14:paraId="202C8169" w14:textId="77777777" w:rsidR="00953CE1" w:rsidRPr="0043358E" w:rsidRDefault="00953CE1" w:rsidP="00953CE1">
      <w:pPr>
        <w:rPr>
          <w:rFonts w:ascii="Arial" w:hAnsi="Arial" w:cs="Arial"/>
          <w:lang w:val="pl-PL"/>
        </w:rPr>
        <w:sectPr w:rsidR="00953CE1" w:rsidRPr="0043358E" w:rsidSect="00004BA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66D6A24" w14:textId="72AFB3BF" w:rsidR="00953CE1" w:rsidRPr="0043358E" w:rsidRDefault="00953CE1" w:rsidP="00953CE1">
      <w:pPr>
        <w:spacing w:after="120"/>
        <w:jc w:val="both"/>
        <w:rPr>
          <w:rFonts w:ascii="Arial" w:hAnsi="Arial" w:cs="Arial"/>
          <w:strike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lastRenderedPageBreak/>
        <w:t>3) Plánek s vyznačením zdrojů vody pro hašení požárů</w:t>
      </w:r>
      <w:r w:rsidR="000739C2" w:rsidRPr="0043358E">
        <w:rPr>
          <w:rFonts w:ascii="Arial" w:hAnsi="Arial" w:cs="Arial"/>
          <w:sz w:val="22"/>
          <w:szCs w:val="22"/>
        </w:rPr>
        <w:t xml:space="preserve"> a</w:t>
      </w:r>
      <w:r w:rsidRPr="0043358E">
        <w:rPr>
          <w:rFonts w:ascii="Arial" w:hAnsi="Arial" w:cs="Arial"/>
          <w:sz w:val="22"/>
          <w:szCs w:val="22"/>
        </w:rPr>
        <w:t xml:space="preserve"> čerpacích stanovišť </w:t>
      </w:r>
    </w:p>
    <w:p w14:paraId="0E8DCE7C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3711A2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t xml:space="preserve">UMÍSTĚNÍ ZROJŮ VODY </w:t>
      </w:r>
    </w:p>
    <w:p w14:paraId="68AC6298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358E">
        <w:rPr>
          <w:noProof/>
        </w:rPr>
        <w:drawing>
          <wp:inline distT="0" distB="0" distL="0" distR="0" wp14:anchorId="2209D594" wp14:editId="6E534C5B">
            <wp:extent cx="5759450" cy="6669405"/>
            <wp:effectExtent l="0" t="0" r="0" b="0"/>
            <wp:docPr id="2132941074" name="Obrázek 4" descr="Obsah obrázku mapa, atlas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41074" name="Obrázek 4" descr="Obsah obrázku mapa, atlas, tex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F4D0B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4B6115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D84469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C54B8E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F07782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255F71" w14:textId="5F67AA49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FCA28A" w14:textId="2FD150C8" w:rsidR="007735A1" w:rsidRPr="0043358E" w:rsidRDefault="007735A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14E499" w14:textId="77777777" w:rsidR="000739C2" w:rsidRPr="0043358E" w:rsidRDefault="000739C2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CB21C9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358E">
        <w:rPr>
          <w:rFonts w:ascii="Arial" w:hAnsi="Arial" w:cs="Arial"/>
          <w:sz w:val="22"/>
          <w:szCs w:val="22"/>
        </w:rPr>
        <w:lastRenderedPageBreak/>
        <w:t xml:space="preserve">PLOŠNÉ POKRYTÍ </w:t>
      </w:r>
    </w:p>
    <w:p w14:paraId="38DBDB2E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358E">
        <w:rPr>
          <w:noProof/>
        </w:rPr>
        <w:drawing>
          <wp:inline distT="0" distB="0" distL="0" distR="0" wp14:anchorId="0CA524BD" wp14:editId="367F2CDE">
            <wp:extent cx="5759450" cy="5866765"/>
            <wp:effectExtent l="0" t="0" r="0" b="635"/>
            <wp:docPr id="491380645" name="Obrázek 5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80645" name="Obrázek 5" descr="Obsah obrázku mapa, text, atlas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6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43F25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A74CC7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393C12" w14:textId="77777777" w:rsidR="00953CE1" w:rsidRPr="0043358E" w:rsidRDefault="00953CE1" w:rsidP="00953C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C246D9" w14:textId="77777777" w:rsidR="00953CE1" w:rsidRPr="0043358E" w:rsidRDefault="00953CE1" w:rsidP="00953CE1">
      <w:pPr>
        <w:rPr>
          <w:rFonts w:ascii="Arial" w:hAnsi="Arial" w:cs="Arial"/>
          <w:sz w:val="18"/>
          <w:szCs w:val="18"/>
          <w:lang w:val="pl-PL"/>
        </w:rPr>
      </w:pPr>
    </w:p>
    <w:p w14:paraId="5624B12C" w14:textId="77777777" w:rsidR="00953CE1" w:rsidRPr="0043358E" w:rsidRDefault="00953CE1" w:rsidP="00953CE1">
      <w:pPr>
        <w:rPr>
          <w:rFonts w:ascii="Arial" w:hAnsi="Arial" w:cs="Arial"/>
          <w:sz w:val="18"/>
          <w:szCs w:val="18"/>
          <w:lang w:val="pl-PL"/>
        </w:rPr>
      </w:pPr>
    </w:p>
    <w:p w14:paraId="58ADC39E" w14:textId="77777777" w:rsidR="00953CE1" w:rsidRPr="0043358E" w:rsidRDefault="00953CE1" w:rsidP="00953CE1">
      <w:pPr>
        <w:rPr>
          <w:rFonts w:ascii="Arial" w:hAnsi="Arial" w:cs="Arial"/>
          <w:sz w:val="18"/>
          <w:szCs w:val="18"/>
          <w:lang w:val="pl-PL"/>
        </w:rPr>
      </w:pPr>
    </w:p>
    <w:p w14:paraId="1D366E0D" w14:textId="77777777" w:rsidR="00953CE1" w:rsidRPr="0043358E" w:rsidRDefault="00953CE1" w:rsidP="00953CE1">
      <w:pPr>
        <w:rPr>
          <w:rFonts w:ascii="Arial" w:hAnsi="Arial" w:cs="Arial"/>
          <w:sz w:val="18"/>
          <w:szCs w:val="18"/>
          <w:lang w:val="pl-PL"/>
        </w:rPr>
      </w:pPr>
    </w:p>
    <w:p w14:paraId="4C28A08B" w14:textId="77777777" w:rsidR="00953CE1" w:rsidRPr="0043358E" w:rsidRDefault="00953CE1" w:rsidP="00953CE1">
      <w:pPr>
        <w:rPr>
          <w:rFonts w:ascii="Arial" w:hAnsi="Arial" w:cs="Arial"/>
          <w:sz w:val="18"/>
          <w:szCs w:val="18"/>
          <w:lang w:val="pl-PL"/>
        </w:rPr>
      </w:pPr>
    </w:p>
    <w:p w14:paraId="4DA3DAB3" w14:textId="77777777" w:rsidR="00953CE1" w:rsidRPr="0043358E" w:rsidRDefault="00953CE1" w:rsidP="00953CE1">
      <w:pPr>
        <w:tabs>
          <w:tab w:val="left" w:pos="3648"/>
        </w:tabs>
      </w:pPr>
      <w:r w:rsidRPr="0043358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9220E" wp14:editId="55CC5205">
                <wp:simplePos x="0" y="0"/>
                <wp:positionH relativeFrom="column">
                  <wp:posOffset>8220710</wp:posOffset>
                </wp:positionH>
                <wp:positionV relativeFrom="paragraph">
                  <wp:posOffset>669290</wp:posOffset>
                </wp:positionV>
                <wp:extent cx="137160" cy="129540"/>
                <wp:effectExtent l="0" t="0" r="15240" b="22860"/>
                <wp:wrapNone/>
                <wp:docPr id="426349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954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AF201A" id="Ovál 1" o:spid="_x0000_s1026" style="position:absolute;margin-left:647.3pt;margin-top:52.7pt;width:10.8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" fillcolor="#5b9bd5" strokecolor="#223f59" strokeweight="1pt">
                <v:stroke joinstyle="miter"/>
              </v:oval>
            </w:pict>
          </mc:Fallback>
        </mc:AlternateContent>
      </w:r>
      <w:r w:rsidRPr="0043358E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7368FA" wp14:editId="588F0C85">
                <wp:simplePos x="0" y="0"/>
                <wp:positionH relativeFrom="margin">
                  <wp:posOffset>7931150</wp:posOffset>
                </wp:positionH>
                <wp:positionV relativeFrom="margin">
                  <wp:posOffset>166370</wp:posOffset>
                </wp:positionV>
                <wp:extent cx="1703070" cy="259080"/>
                <wp:effectExtent l="0" t="0" r="0" b="0"/>
                <wp:wrapNone/>
                <wp:docPr id="13026938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61772" w14:textId="77777777" w:rsidR="00953CE1" w:rsidRPr="00C87DA9" w:rsidRDefault="00953CE1" w:rsidP="00953CE1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 xml:space="preserve">RYBNÍK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150</w:t>
                            </w:r>
                            <w:r w:rsidRPr="00C87DA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0 m</w:t>
                            </w:r>
                            <w:r w:rsidRPr="00C87DA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</w:p>
                          <w:p w14:paraId="3F2E3B45" w14:textId="77777777" w:rsidR="00953CE1" w:rsidRPr="00750AFB" w:rsidRDefault="00953CE1" w:rsidP="00953CE1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368F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4.5pt;margin-top:13.1pt;width:134.1pt;height: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" filled="f" stroked="f">
                <v:textbox>
                  <w:txbxContent>
                    <w:p w14:paraId="1D361772" w14:textId="77777777" w:rsidR="00953CE1" w:rsidRPr="00C87DA9" w:rsidRDefault="00953CE1" w:rsidP="00953CE1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 xml:space="preserve">RYBNÍK 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150</w:t>
                      </w:r>
                      <w:r w:rsidRPr="00C87DA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0 m</w:t>
                      </w:r>
                      <w:r w:rsidRPr="00C87DA9">
                        <w:rPr>
                          <w:b/>
                          <w:bCs/>
                          <w:color w:val="FF0000"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  <w:p w14:paraId="3F2E3B45" w14:textId="77777777" w:rsidR="00953CE1" w:rsidRPr="00750AFB" w:rsidRDefault="00953CE1" w:rsidP="00953CE1">
                      <w:pPr>
                        <w:rPr>
                          <w:b/>
                          <w:bCs/>
                          <w:color w:val="FF0000"/>
                          <w:sz w:val="14"/>
                          <w:szCs w:val="14"/>
                          <w:vertAlign w:val="superscrip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3358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E03205" wp14:editId="6DEBAC46">
                <wp:simplePos x="0" y="0"/>
                <wp:positionH relativeFrom="margin">
                  <wp:posOffset>6734810</wp:posOffset>
                </wp:positionH>
                <wp:positionV relativeFrom="margin">
                  <wp:posOffset>1537970</wp:posOffset>
                </wp:positionV>
                <wp:extent cx="525780" cy="304800"/>
                <wp:effectExtent l="0" t="0" r="0" b="0"/>
                <wp:wrapNone/>
                <wp:docPr id="89881460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B1CC7" w14:textId="77777777" w:rsidR="00953CE1" w:rsidRPr="000A4CB5" w:rsidRDefault="00953CE1" w:rsidP="00953CE1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03205" id="_x0000_s1027" type="#_x0000_t202" style="position:absolute;margin-left:530.3pt;margin-top:121.1pt;width:41.4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" filled="f" stroked="f">
                <v:textbox>
                  <w:txbxContent>
                    <w:p w14:paraId="227B1CC7" w14:textId="77777777" w:rsidR="00953CE1" w:rsidRPr="000A4CB5" w:rsidRDefault="00953CE1" w:rsidP="00953CE1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D3A4DA7" w14:textId="179C3825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F22A48D" w14:textId="301A8F1F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5F156FB" w14:textId="77777777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953CE1" w:rsidRPr="0043358E" w:rsidSect="00BF379B">
      <w:footerReference w:type="default" r:id="rId12"/>
      <w:pgSz w:w="11906" w:h="16838"/>
      <w:pgMar w:top="993" w:right="1418" w:bottom="284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B1FAF" w14:textId="77777777" w:rsidR="005951BF" w:rsidRDefault="005951BF" w:rsidP="004A11E7">
      <w:r>
        <w:separator/>
      </w:r>
    </w:p>
  </w:endnote>
  <w:endnote w:type="continuationSeparator" w:id="0">
    <w:p w14:paraId="70F54501" w14:textId="77777777" w:rsidR="005951BF" w:rsidRDefault="005951BF" w:rsidP="004A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7382541"/>
      <w:docPartObj>
        <w:docPartGallery w:val="Page Numbers (Bottom of Page)"/>
        <w:docPartUnique/>
      </w:docPartObj>
    </w:sdtPr>
    <w:sdtEndPr/>
    <w:sdtContent>
      <w:p w14:paraId="053CFE0F" w14:textId="5C9184D5" w:rsidR="00953CE1" w:rsidRDefault="00953CE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212">
          <w:rPr>
            <w:noProof/>
          </w:rPr>
          <w:t>7</w:t>
        </w:r>
        <w:r>
          <w:fldChar w:fldCharType="end"/>
        </w:r>
      </w:p>
    </w:sdtContent>
  </w:sdt>
  <w:p w14:paraId="0FEB3CF9" w14:textId="77777777" w:rsidR="00953CE1" w:rsidRDefault="00953C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F661" w14:textId="1C021826" w:rsidR="005F2465" w:rsidRPr="00EA38EC" w:rsidRDefault="0099625A">
    <w:pPr>
      <w:pStyle w:val="Zpat1"/>
      <w:jc w:val="center"/>
      <w:rPr>
        <w:rFonts w:ascii="Arial" w:hAnsi="Arial" w:cs="Arial"/>
        <w:sz w:val="18"/>
        <w:szCs w:val="18"/>
      </w:rPr>
    </w:pPr>
    <w:r w:rsidRPr="00EA38EC">
      <w:rPr>
        <w:rFonts w:ascii="Arial" w:hAnsi="Arial" w:cs="Arial"/>
        <w:sz w:val="18"/>
        <w:szCs w:val="18"/>
      </w:rPr>
      <w:fldChar w:fldCharType="begin"/>
    </w:r>
    <w:r w:rsidR="005F2465" w:rsidRPr="00EA38EC">
      <w:rPr>
        <w:rFonts w:ascii="Arial" w:hAnsi="Arial" w:cs="Arial"/>
        <w:sz w:val="18"/>
        <w:szCs w:val="18"/>
      </w:rPr>
      <w:instrText>PAGE</w:instrText>
    </w:r>
    <w:r w:rsidRPr="00EA38EC">
      <w:rPr>
        <w:rFonts w:ascii="Arial" w:hAnsi="Arial" w:cs="Arial"/>
        <w:sz w:val="18"/>
        <w:szCs w:val="18"/>
      </w:rPr>
      <w:fldChar w:fldCharType="separate"/>
    </w:r>
    <w:r w:rsidR="00DD1212">
      <w:rPr>
        <w:rFonts w:ascii="Arial" w:hAnsi="Arial" w:cs="Arial"/>
        <w:noProof/>
        <w:sz w:val="18"/>
        <w:szCs w:val="18"/>
      </w:rPr>
      <w:t>9</w:t>
    </w:r>
    <w:r w:rsidRPr="00EA38EC">
      <w:rPr>
        <w:rFonts w:ascii="Arial" w:hAnsi="Arial" w:cs="Arial"/>
        <w:sz w:val="18"/>
        <w:szCs w:val="18"/>
      </w:rPr>
      <w:fldChar w:fldCharType="end"/>
    </w:r>
  </w:p>
  <w:p w14:paraId="1C4E9EC3" w14:textId="77777777" w:rsidR="005F2465" w:rsidRDefault="005F2465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86340" w14:textId="77777777" w:rsidR="005951BF" w:rsidRDefault="005951BF">
      <w:pPr>
        <w:rPr>
          <w:sz w:val="12"/>
        </w:rPr>
      </w:pPr>
      <w:r>
        <w:separator/>
      </w:r>
    </w:p>
  </w:footnote>
  <w:footnote w:type="continuationSeparator" w:id="0">
    <w:p w14:paraId="773AB3EA" w14:textId="77777777" w:rsidR="005951BF" w:rsidRDefault="005951BF">
      <w:pPr>
        <w:rPr>
          <w:sz w:val="12"/>
        </w:rPr>
      </w:pPr>
      <w:r>
        <w:continuationSeparator/>
      </w:r>
    </w:p>
  </w:footnote>
  <w:footnote w:id="1">
    <w:p w14:paraId="1E17FF27" w14:textId="23370EF2" w:rsidR="007E0009" w:rsidRDefault="007E00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24D02">
        <w:rPr>
          <w:rFonts w:ascii="Arial" w:hAnsi="Arial"/>
          <w:sz w:val="16"/>
          <w:szCs w:val="16"/>
        </w:rPr>
        <w:t>nařízení Královéhradeckého kraje č 4/2002 ze dne 9. října 2002</w:t>
      </w:r>
    </w:p>
  </w:footnote>
  <w:footnote w:id="2">
    <w:p w14:paraId="41ECE707" w14:textId="0BF3DE5D" w:rsidR="007E0009" w:rsidRDefault="007E00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24D02">
        <w:rPr>
          <w:rFonts w:ascii="Arial" w:hAnsi="Arial"/>
          <w:sz w:val="16"/>
          <w:szCs w:val="16"/>
        </w:rPr>
        <w:t>nařízení Královéhradeckého kraje č 3/2002 ze dne 9.října 2002</w:t>
      </w:r>
    </w:p>
  </w:footnote>
  <w:footnote w:id="3">
    <w:p w14:paraId="1E53159C" w14:textId="06A67FBB" w:rsidR="005F7477" w:rsidRDefault="005F74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161B9">
        <w:rPr>
          <w:rFonts w:ascii="Arial" w:hAnsi="Arial"/>
          <w:sz w:val="16"/>
          <w:szCs w:val="16"/>
        </w:rPr>
        <w:t>§ 7 odst. 1 zákona o požární ochraně</w:t>
      </w:r>
    </w:p>
  </w:footnote>
  <w:footnote w:id="4">
    <w:p w14:paraId="43AD6BAB" w14:textId="7F646E57" w:rsidR="005F7477" w:rsidRDefault="005F74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161B9">
        <w:rPr>
          <w:rFonts w:ascii="Arial" w:hAnsi="Arial"/>
          <w:sz w:val="16"/>
          <w:szCs w:val="16"/>
        </w:rPr>
        <w:t>nařízení Královéhradeckého kraje č 1/2004 ze dne 25. února 2004</w:t>
      </w:r>
    </w:p>
  </w:footnote>
  <w:footnote w:id="5">
    <w:p w14:paraId="07F861FA" w14:textId="25EB8D8D" w:rsidR="0065698F" w:rsidRPr="008E6C8C" w:rsidRDefault="0065698F">
      <w:pPr>
        <w:pStyle w:val="Textpoznpodarou"/>
        <w:rPr>
          <w:rFonts w:ascii="Arial" w:hAnsi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CF06BD">
        <w:rPr>
          <w:rFonts w:ascii="Arial" w:hAnsi="Arial" w:cs="Arial"/>
          <w:sz w:val="16"/>
          <w:szCs w:val="16"/>
        </w:rPr>
        <w:t>Čl. 5 odst. 1</w:t>
      </w:r>
      <w:r>
        <w:t xml:space="preserve"> </w:t>
      </w:r>
      <w:r w:rsidRPr="00F161B9">
        <w:rPr>
          <w:rFonts w:ascii="Arial" w:hAnsi="Arial"/>
          <w:sz w:val="16"/>
          <w:szCs w:val="16"/>
        </w:rPr>
        <w:t>nařízení Královéhradeckého kraje č</w:t>
      </w:r>
      <w:r w:rsidR="008E6C8C">
        <w:rPr>
          <w:rFonts w:ascii="Arial" w:hAnsi="Arial"/>
          <w:sz w:val="16"/>
          <w:szCs w:val="16"/>
        </w:rPr>
        <w:t>.</w:t>
      </w:r>
      <w:r w:rsidRPr="00F161B9">
        <w:rPr>
          <w:rFonts w:ascii="Arial" w:hAnsi="Arial"/>
          <w:sz w:val="16"/>
          <w:szCs w:val="16"/>
        </w:rPr>
        <w:t xml:space="preserve"> 1/2004 ze dne 25. února 2004</w:t>
      </w:r>
    </w:p>
  </w:footnote>
  <w:footnote w:id="6">
    <w:p w14:paraId="5421D5C5" w14:textId="05DE6DDD" w:rsidR="009A77A4" w:rsidRDefault="009A77A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77A4">
        <w:rPr>
          <w:rFonts w:ascii="Arial" w:hAnsi="Arial" w:cs="Arial"/>
          <w:sz w:val="16"/>
          <w:szCs w:val="16"/>
        </w:rPr>
        <w:t>§</w:t>
      </w:r>
      <w:r>
        <w:rPr>
          <w:rFonts w:ascii="Arial" w:hAnsi="Arial" w:cs="Arial"/>
          <w:sz w:val="16"/>
          <w:szCs w:val="16"/>
        </w:rPr>
        <w:t xml:space="preserve"> </w:t>
      </w:r>
      <w:r w:rsidRPr="009A77A4">
        <w:rPr>
          <w:rFonts w:ascii="Arial" w:hAnsi="Arial" w:cs="Arial"/>
          <w:sz w:val="16"/>
          <w:szCs w:val="16"/>
        </w:rPr>
        <w:t>18 písm. c) zákona o požární ochraně</w:t>
      </w:r>
    </w:p>
  </w:footnote>
  <w:footnote w:id="7">
    <w:p w14:paraId="3381BAFF" w14:textId="7A1FA859" w:rsidR="008E6C8C" w:rsidRDefault="008E6C8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F161B9">
        <w:rPr>
          <w:rFonts w:ascii="Arial" w:hAnsi="Arial"/>
          <w:sz w:val="16"/>
          <w:szCs w:val="16"/>
        </w:rPr>
        <w:t>nařízení Královéhradeckého kraje č</w:t>
      </w:r>
      <w:r>
        <w:rPr>
          <w:rFonts w:ascii="Arial" w:hAnsi="Arial"/>
          <w:sz w:val="16"/>
          <w:szCs w:val="16"/>
        </w:rPr>
        <w:t>.</w:t>
      </w:r>
      <w:r w:rsidRPr="00F161B9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2</w:t>
      </w:r>
      <w:r w:rsidRPr="00F161B9">
        <w:rPr>
          <w:rFonts w:ascii="Arial" w:hAnsi="Arial"/>
          <w:sz w:val="16"/>
          <w:szCs w:val="16"/>
        </w:rPr>
        <w:t>/2004 ze dne 25. února 2004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4B8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45DE5"/>
    <w:multiLevelType w:val="hybridMultilevel"/>
    <w:tmpl w:val="E5BE6596"/>
    <w:lvl w:ilvl="0" w:tplc="C71C1EC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855"/>
    <w:multiLevelType w:val="hybridMultilevel"/>
    <w:tmpl w:val="A6DA707E"/>
    <w:lvl w:ilvl="0" w:tplc="10B0748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7A0B1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62046"/>
    <w:multiLevelType w:val="multilevel"/>
    <w:tmpl w:val="87868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6459C8"/>
    <w:multiLevelType w:val="hybridMultilevel"/>
    <w:tmpl w:val="0C963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971"/>
    <w:multiLevelType w:val="hybridMultilevel"/>
    <w:tmpl w:val="58065010"/>
    <w:lvl w:ilvl="0" w:tplc="BB60D3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9135A8"/>
    <w:multiLevelType w:val="multilevel"/>
    <w:tmpl w:val="5B4039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D894ADB"/>
    <w:multiLevelType w:val="hybridMultilevel"/>
    <w:tmpl w:val="D18EC3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B2BEF"/>
    <w:multiLevelType w:val="multilevel"/>
    <w:tmpl w:val="A94C71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7C206E2"/>
    <w:multiLevelType w:val="hybridMultilevel"/>
    <w:tmpl w:val="055287DC"/>
    <w:lvl w:ilvl="0" w:tplc="9AD447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96605"/>
    <w:multiLevelType w:val="hybridMultilevel"/>
    <w:tmpl w:val="AB24FD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F47CCD"/>
    <w:multiLevelType w:val="hybridMultilevel"/>
    <w:tmpl w:val="6EB0CC36"/>
    <w:lvl w:ilvl="0" w:tplc="B1E05A9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60E4F"/>
    <w:multiLevelType w:val="hybridMultilevel"/>
    <w:tmpl w:val="BB2E4426"/>
    <w:lvl w:ilvl="0" w:tplc="27F8A3B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3266F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55B27F2"/>
    <w:multiLevelType w:val="multilevel"/>
    <w:tmpl w:val="5FC6A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64A0455"/>
    <w:multiLevelType w:val="hybridMultilevel"/>
    <w:tmpl w:val="4AEA6430"/>
    <w:lvl w:ilvl="0" w:tplc="249A897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7E03E1C"/>
    <w:multiLevelType w:val="multilevel"/>
    <w:tmpl w:val="0D048E5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9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86B05"/>
    <w:multiLevelType w:val="hybridMultilevel"/>
    <w:tmpl w:val="923EDD42"/>
    <w:lvl w:ilvl="0" w:tplc="C3449034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84C5D0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61572C"/>
    <w:multiLevelType w:val="hybridMultilevel"/>
    <w:tmpl w:val="F9F25E7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830C7B"/>
    <w:multiLevelType w:val="hybridMultilevel"/>
    <w:tmpl w:val="128CEA2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06D30EB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95C7251"/>
    <w:multiLevelType w:val="multilevel"/>
    <w:tmpl w:val="5E020328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C0A2835"/>
    <w:multiLevelType w:val="hybridMultilevel"/>
    <w:tmpl w:val="81B23238"/>
    <w:lvl w:ilvl="0" w:tplc="C9ECE7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9B2E87"/>
    <w:multiLevelType w:val="hybridMultilevel"/>
    <w:tmpl w:val="FE14ED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A0E07"/>
    <w:multiLevelType w:val="hybridMultilevel"/>
    <w:tmpl w:val="C6206690"/>
    <w:lvl w:ilvl="0" w:tplc="2C806F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D816B2"/>
    <w:multiLevelType w:val="hybridMultilevel"/>
    <w:tmpl w:val="51DA9ECC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93CBE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34C2E06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3980275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468271D"/>
    <w:multiLevelType w:val="hybridMultilevel"/>
    <w:tmpl w:val="4E44ECF8"/>
    <w:lvl w:ilvl="0" w:tplc="8CFE5BC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D08AD6A0"/>
    <w:lvl w:ilvl="0" w:tplc="6144D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06420"/>
    <w:multiLevelType w:val="multilevel"/>
    <w:tmpl w:val="A22A9386"/>
    <w:lvl w:ilvl="0">
      <w:start w:val="1"/>
      <w:numFmt w:val="lowerLetter"/>
      <w:lvlText w:val="%1)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E07DE"/>
    <w:multiLevelType w:val="hybridMultilevel"/>
    <w:tmpl w:val="49D604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5C3C4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"/>
  </w:num>
  <w:num w:numId="3">
    <w:abstractNumId w:val="18"/>
  </w:num>
  <w:num w:numId="4">
    <w:abstractNumId w:val="34"/>
  </w:num>
  <w:num w:numId="5">
    <w:abstractNumId w:val="16"/>
  </w:num>
  <w:num w:numId="6">
    <w:abstractNumId w:val="29"/>
  </w:num>
  <w:num w:numId="7">
    <w:abstractNumId w:val="4"/>
  </w:num>
  <w:num w:numId="8">
    <w:abstractNumId w:val="23"/>
  </w:num>
  <w:num w:numId="9">
    <w:abstractNumId w:val="5"/>
  </w:num>
  <w:num w:numId="10">
    <w:abstractNumId w:val="7"/>
  </w:num>
  <w:num w:numId="11">
    <w:abstractNumId w:val="22"/>
  </w:num>
  <w:num w:numId="12">
    <w:abstractNumId w:val="37"/>
  </w:num>
  <w:num w:numId="13">
    <w:abstractNumId w:val="9"/>
  </w:num>
  <w:num w:numId="14">
    <w:abstractNumId w:val="6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0"/>
  </w:num>
  <w:num w:numId="19">
    <w:abstractNumId w:val="21"/>
  </w:num>
  <w:num w:numId="20">
    <w:abstractNumId w:val="24"/>
  </w:num>
  <w:num w:numId="21">
    <w:abstractNumId w:val="35"/>
  </w:num>
  <w:num w:numId="22">
    <w:abstractNumId w:val="33"/>
  </w:num>
  <w:num w:numId="23">
    <w:abstractNumId w:val="15"/>
  </w:num>
  <w:num w:numId="24">
    <w:abstractNumId w:val="32"/>
  </w:num>
  <w:num w:numId="25">
    <w:abstractNumId w:val="40"/>
  </w:num>
  <w:num w:numId="26">
    <w:abstractNumId w:val="1"/>
  </w:num>
  <w:num w:numId="27">
    <w:abstractNumId w:val="2"/>
  </w:num>
  <w:num w:numId="28">
    <w:abstractNumId w:val="41"/>
  </w:num>
  <w:num w:numId="29">
    <w:abstractNumId w:val="11"/>
  </w:num>
  <w:num w:numId="30">
    <w:abstractNumId w:val="17"/>
  </w:num>
  <w:num w:numId="31">
    <w:abstractNumId w:val="14"/>
  </w:num>
  <w:num w:numId="32">
    <w:abstractNumId w:val="20"/>
  </w:num>
  <w:num w:numId="33">
    <w:abstractNumId w:val="36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3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E7"/>
    <w:rsid w:val="00000FB2"/>
    <w:rsid w:val="00003C86"/>
    <w:rsid w:val="00004BA4"/>
    <w:rsid w:val="00016D04"/>
    <w:rsid w:val="000223F6"/>
    <w:rsid w:val="00047A9B"/>
    <w:rsid w:val="00051E7A"/>
    <w:rsid w:val="000600E1"/>
    <w:rsid w:val="00064AAE"/>
    <w:rsid w:val="000739C2"/>
    <w:rsid w:val="000B0BC4"/>
    <w:rsid w:val="000D478E"/>
    <w:rsid w:val="000E1C09"/>
    <w:rsid w:val="000E740F"/>
    <w:rsid w:val="0010073C"/>
    <w:rsid w:val="00115A86"/>
    <w:rsid w:val="00122887"/>
    <w:rsid w:val="00131FAB"/>
    <w:rsid w:val="0013609D"/>
    <w:rsid w:val="001472BF"/>
    <w:rsid w:val="001623DA"/>
    <w:rsid w:val="00162E24"/>
    <w:rsid w:val="0016583F"/>
    <w:rsid w:val="00172999"/>
    <w:rsid w:val="00183A90"/>
    <w:rsid w:val="001B4760"/>
    <w:rsid w:val="001C557E"/>
    <w:rsid w:val="001C7D6A"/>
    <w:rsid w:val="001D0E31"/>
    <w:rsid w:val="001E25CB"/>
    <w:rsid w:val="001F60F1"/>
    <w:rsid w:val="002220D2"/>
    <w:rsid w:val="002354A8"/>
    <w:rsid w:val="00241F98"/>
    <w:rsid w:val="0024291D"/>
    <w:rsid w:val="00263884"/>
    <w:rsid w:val="002801BB"/>
    <w:rsid w:val="002B297A"/>
    <w:rsid w:val="002C7D93"/>
    <w:rsid w:val="002D6307"/>
    <w:rsid w:val="002E5870"/>
    <w:rsid w:val="002F046F"/>
    <w:rsid w:val="00302D08"/>
    <w:rsid w:val="00316F70"/>
    <w:rsid w:val="00350E27"/>
    <w:rsid w:val="00357F03"/>
    <w:rsid w:val="00382A54"/>
    <w:rsid w:val="003A5223"/>
    <w:rsid w:val="003B6F84"/>
    <w:rsid w:val="003C3CDB"/>
    <w:rsid w:val="003D2707"/>
    <w:rsid w:val="003D6CC3"/>
    <w:rsid w:val="003E2850"/>
    <w:rsid w:val="003F204A"/>
    <w:rsid w:val="0043358E"/>
    <w:rsid w:val="00444437"/>
    <w:rsid w:val="00491E8F"/>
    <w:rsid w:val="004A11E7"/>
    <w:rsid w:val="004B71FF"/>
    <w:rsid w:val="004D2C92"/>
    <w:rsid w:val="004E0CEA"/>
    <w:rsid w:val="00502781"/>
    <w:rsid w:val="005119FD"/>
    <w:rsid w:val="0052488F"/>
    <w:rsid w:val="00550AEC"/>
    <w:rsid w:val="0055456E"/>
    <w:rsid w:val="00554AF8"/>
    <w:rsid w:val="00567558"/>
    <w:rsid w:val="005951BF"/>
    <w:rsid w:val="005A2A9B"/>
    <w:rsid w:val="005A32F2"/>
    <w:rsid w:val="005A3A42"/>
    <w:rsid w:val="005E4023"/>
    <w:rsid w:val="005F0E92"/>
    <w:rsid w:val="005F2465"/>
    <w:rsid w:val="005F7477"/>
    <w:rsid w:val="00602659"/>
    <w:rsid w:val="006137F7"/>
    <w:rsid w:val="00613D1A"/>
    <w:rsid w:val="00614D6C"/>
    <w:rsid w:val="00615F48"/>
    <w:rsid w:val="006235DD"/>
    <w:rsid w:val="006241D1"/>
    <w:rsid w:val="00631379"/>
    <w:rsid w:val="00651295"/>
    <w:rsid w:val="0065698F"/>
    <w:rsid w:val="00667287"/>
    <w:rsid w:val="006745E0"/>
    <w:rsid w:val="006807D0"/>
    <w:rsid w:val="00695C6B"/>
    <w:rsid w:val="006A0B41"/>
    <w:rsid w:val="006A145D"/>
    <w:rsid w:val="006A3245"/>
    <w:rsid w:val="006A5007"/>
    <w:rsid w:val="006B14D1"/>
    <w:rsid w:val="006D1303"/>
    <w:rsid w:val="006D78D2"/>
    <w:rsid w:val="006E5113"/>
    <w:rsid w:val="006F0680"/>
    <w:rsid w:val="006F3528"/>
    <w:rsid w:val="006F56E1"/>
    <w:rsid w:val="007227B9"/>
    <w:rsid w:val="007735A1"/>
    <w:rsid w:val="007C13E0"/>
    <w:rsid w:val="007C774E"/>
    <w:rsid w:val="007D5993"/>
    <w:rsid w:val="007E0009"/>
    <w:rsid w:val="007E7018"/>
    <w:rsid w:val="00805F05"/>
    <w:rsid w:val="00814B35"/>
    <w:rsid w:val="00816ADD"/>
    <w:rsid w:val="00830ABC"/>
    <w:rsid w:val="00833351"/>
    <w:rsid w:val="008460C5"/>
    <w:rsid w:val="00857165"/>
    <w:rsid w:val="008E6C8C"/>
    <w:rsid w:val="008E7D82"/>
    <w:rsid w:val="008F539F"/>
    <w:rsid w:val="00912C93"/>
    <w:rsid w:val="00921093"/>
    <w:rsid w:val="009224C0"/>
    <w:rsid w:val="00940D13"/>
    <w:rsid w:val="00947DC1"/>
    <w:rsid w:val="00953CE1"/>
    <w:rsid w:val="00974271"/>
    <w:rsid w:val="009805B8"/>
    <w:rsid w:val="0099625A"/>
    <w:rsid w:val="009A77A4"/>
    <w:rsid w:val="009B32BF"/>
    <w:rsid w:val="009B6546"/>
    <w:rsid w:val="009C07ED"/>
    <w:rsid w:val="009D1291"/>
    <w:rsid w:val="009D1BA9"/>
    <w:rsid w:val="00A00868"/>
    <w:rsid w:val="00A32BA7"/>
    <w:rsid w:val="00A41B40"/>
    <w:rsid w:val="00A7562C"/>
    <w:rsid w:val="00A94C64"/>
    <w:rsid w:val="00A97C65"/>
    <w:rsid w:val="00AB61BF"/>
    <w:rsid w:val="00AE106C"/>
    <w:rsid w:val="00B011AF"/>
    <w:rsid w:val="00B028A7"/>
    <w:rsid w:val="00B47AE2"/>
    <w:rsid w:val="00B53D7A"/>
    <w:rsid w:val="00B64E0F"/>
    <w:rsid w:val="00B77AD9"/>
    <w:rsid w:val="00B77C44"/>
    <w:rsid w:val="00B84384"/>
    <w:rsid w:val="00B85831"/>
    <w:rsid w:val="00BA3B57"/>
    <w:rsid w:val="00BC2610"/>
    <w:rsid w:val="00BC5650"/>
    <w:rsid w:val="00BC74E9"/>
    <w:rsid w:val="00BD4F8F"/>
    <w:rsid w:val="00BE738E"/>
    <w:rsid w:val="00BF379B"/>
    <w:rsid w:val="00C07B2A"/>
    <w:rsid w:val="00C327C4"/>
    <w:rsid w:val="00C66F5E"/>
    <w:rsid w:val="00C678E3"/>
    <w:rsid w:val="00C90FDB"/>
    <w:rsid w:val="00CA3915"/>
    <w:rsid w:val="00CC52E3"/>
    <w:rsid w:val="00CF06BD"/>
    <w:rsid w:val="00D3744A"/>
    <w:rsid w:val="00D37582"/>
    <w:rsid w:val="00D427F8"/>
    <w:rsid w:val="00D45AB3"/>
    <w:rsid w:val="00D85289"/>
    <w:rsid w:val="00D85E00"/>
    <w:rsid w:val="00D87AF3"/>
    <w:rsid w:val="00D87EEA"/>
    <w:rsid w:val="00D90AA2"/>
    <w:rsid w:val="00D92A01"/>
    <w:rsid w:val="00D955AB"/>
    <w:rsid w:val="00DA4643"/>
    <w:rsid w:val="00DA55BC"/>
    <w:rsid w:val="00DC5775"/>
    <w:rsid w:val="00DD1212"/>
    <w:rsid w:val="00DF7F90"/>
    <w:rsid w:val="00E03545"/>
    <w:rsid w:val="00E21A88"/>
    <w:rsid w:val="00E45BC2"/>
    <w:rsid w:val="00E51F1E"/>
    <w:rsid w:val="00E62321"/>
    <w:rsid w:val="00E711D1"/>
    <w:rsid w:val="00EA0A50"/>
    <w:rsid w:val="00EA38EC"/>
    <w:rsid w:val="00EC1C27"/>
    <w:rsid w:val="00EC4F7F"/>
    <w:rsid w:val="00ED2372"/>
    <w:rsid w:val="00EF0916"/>
    <w:rsid w:val="00EF10D4"/>
    <w:rsid w:val="00EF500C"/>
    <w:rsid w:val="00EF78E2"/>
    <w:rsid w:val="00EF7C61"/>
    <w:rsid w:val="00F046DB"/>
    <w:rsid w:val="00F04981"/>
    <w:rsid w:val="00F2391B"/>
    <w:rsid w:val="00F304F2"/>
    <w:rsid w:val="00F4117C"/>
    <w:rsid w:val="00F6391A"/>
    <w:rsid w:val="00F85969"/>
    <w:rsid w:val="00F9579D"/>
    <w:rsid w:val="00FA40FA"/>
    <w:rsid w:val="00FD2F9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6985"/>
  <w15:docId w15:val="{2A550B10-199B-432A-9013-EB3261BC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03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B6546"/>
    <w:pPr>
      <w:keepNext/>
      <w:suppressAutoHyphens w:val="0"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53C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987031"/>
    <w:pPr>
      <w:keepNext/>
      <w:jc w:val="both"/>
      <w:outlineLvl w:val="1"/>
    </w:pPr>
    <w:rPr>
      <w:szCs w:val="20"/>
      <w:u w:val="single"/>
    </w:rPr>
  </w:style>
  <w:style w:type="character" w:customStyle="1" w:styleId="Ukotvenpoznmkypodarou">
    <w:name w:val="Ukotvení poznámky pod čarou"/>
    <w:rsid w:val="004A11E7"/>
    <w:rPr>
      <w:vertAlign w:val="superscript"/>
    </w:rPr>
  </w:style>
  <w:style w:type="character" w:customStyle="1" w:styleId="FootnoteCharacters">
    <w:name w:val="Footnote Characters"/>
    <w:semiHidden/>
    <w:qFormat/>
    <w:rsid w:val="00987031"/>
    <w:rPr>
      <w:vertAlign w:val="superscript"/>
    </w:rPr>
  </w:style>
  <w:style w:type="character" w:styleId="Odkaznakoment">
    <w:name w:val="annotation reference"/>
    <w:semiHidden/>
    <w:qFormat/>
    <w:rsid w:val="0098703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qFormat/>
    <w:rsid w:val="00052333"/>
  </w:style>
  <w:style w:type="character" w:customStyle="1" w:styleId="Ukotvenvysvtlivky">
    <w:name w:val="Ukotvení vysvětlivky"/>
    <w:rsid w:val="004A11E7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52333"/>
    <w:rPr>
      <w:vertAlign w:val="superscript"/>
    </w:rPr>
  </w:style>
  <w:style w:type="character" w:customStyle="1" w:styleId="Znakypropoznmkupodarou">
    <w:name w:val="Znaky pro poznámku pod čarou"/>
    <w:qFormat/>
    <w:rsid w:val="004A11E7"/>
  </w:style>
  <w:style w:type="character" w:customStyle="1" w:styleId="Symbolyproslovn">
    <w:name w:val="Symboly pro číslování"/>
    <w:qFormat/>
    <w:rsid w:val="004A11E7"/>
  </w:style>
  <w:style w:type="character" w:customStyle="1" w:styleId="Znakyprovysvtlivky">
    <w:name w:val="Znaky pro vysvětlivky"/>
    <w:qFormat/>
    <w:rsid w:val="004A11E7"/>
  </w:style>
  <w:style w:type="paragraph" w:customStyle="1" w:styleId="Nadpis">
    <w:name w:val="Nadpis"/>
    <w:basedOn w:val="Normln"/>
    <w:next w:val="Zkladntext"/>
    <w:qFormat/>
    <w:rsid w:val="004A11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987031"/>
    <w:pPr>
      <w:spacing w:after="120"/>
    </w:pPr>
    <w:rPr>
      <w:szCs w:val="20"/>
    </w:rPr>
  </w:style>
  <w:style w:type="paragraph" w:styleId="Seznam">
    <w:name w:val="List"/>
    <w:basedOn w:val="Zkladntext"/>
    <w:rsid w:val="004A11E7"/>
    <w:rPr>
      <w:rFonts w:cs="Arial"/>
    </w:rPr>
  </w:style>
  <w:style w:type="paragraph" w:customStyle="1" w:styleId="Titulek1">
    <w:name w:val="Titulek1"/>
    <w:basedOn w:val="Normln"/>
    <w:qFormat/>
    <w:rsid w:val="004A11E7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4A11E7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98703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987031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4A11E7"/>
  </w:style>
  <w:style w:type="paragraph" w:customStyle="1" w:styleId="Zhlav1">
    <w:name w:val="Záhlaví1"/>
    <w:basedOn w:val="Normln"/>
    <w:rsid w:val="00987031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987031"/>
    <w:rPr>
      <w:sz w:val="20"/>
      <w:szCs w:val="20"/>
    </w:rPr>
  </w:style>
  <w:style w:type="paragraph" w:customStyle="1" w:styleId="NormlnIMP">
    <w:name w:val="Normální_IMP"/>
    <w:basedOn w:val="Normln"/>
    <w:qFormat/>
    <w:rsid w:val="00987031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987031"/>
    <w:rPr>
      <w:sz w:val="20"/>
      <w:szCs w:val="20"/>
    </w:rPr>
  </w:style>
  <w:style w:type="paragraph" w:styleId="Zkladntextodsazen3">
    <w:name w:val="Body Text Indent 3"/>
    <w:basedOn w:val="Normln"/>
    <w:qFormat/>
    <w:rsid w:val="00987031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9870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Import1">
    <w:name w:val="Import 1"/>
    <w:basedOn w:val="Normln"/>
    <w:qFormat/>
    <w:rsid w:val="003858F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</w:pPr>
    <w:rPr>
      <w:rFonts w:ascii="Courier New" w:hAnsi="Courier New"/>
      <w:szCs w:val="20"/>
    </w:rPr>
  </w:style>
  <w:style w:type="paragraph" w:customStyle="1" w:styleId="Import0">
    <w:name w:val="Import 0"/>
    <w:basedOn w:val="Normln"/>
    <w:qFormat/>
    <w:rsid w:val="003858FE"/>
    <w:pPr>
      <w:widowControl w:val="0"/>
      <w:spacing w:line="288" w:lineRule="auto"/>
    </w:pPr>
    <w:rPr>
      <w:rFonts w:ascii="Courier New" w:hAnsi="Courier New"/>
      <w:szCs w:val="20"/>
    </w:rPr>
  </w:style>
  <w:style w:type="paragraph" w:customStyle="1" w:styleId="Import3">
    <w:name w:val="Import 3"/>
    <w:basedOn w:val="Import0"/>
    <w:qFormat/>
    <w:rsid w:val="003858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728"/>
    </w:pPr>
  </w:style>
  <w:style w:type="paragraph" w:customStyle="1" w:styleId="slalnk">
    <w:name w:val="Čísla článků"/>
    <w:basedOn w:val="Normln"/>
    <w:qFormat/>
    <w:rsid w:val="003858FE"/>
    <w:pPr>
      <w:keepNext/>
      <w:keepLines/>
      <w:spacing w:before="360" w:after="60"/>
      <w:jc w:val="center"/>
    </w:pPr>
    <w:rPr>
      <w:b/>
      <w:bCs/>
      <w:szCs w:val="20"/>
      <w:lang w:eastAsia="ar-SA"/>
    </w:rPr>
  </w:style>
  <w:style w:type="paragraph" w:customStyle="1" w:styleId="Import9">
    <w:name w:val="Import 9"/>
    <w:basedOn w:val="Import0"/>
    <w:qFormat/>
    <w:rsid w:val="002D1F8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152"/>
    </w:pPr>
  </w:style>
  <w:style w:type="paragraph" w:customStyle="1" w:styleId="Textvysvtlivek1">
    <w:name w:val="Text vysvětlivek1"/>
    <w:basedOn w:val="Normln"/>
    <w:link w:val="TextvysvtlivekChar"/>
    <w:uiPriority w:val="99"/>
    <w:semiHidden/>
    <w:unhideWhenUsed/>
    <w:rsid w:val="00052333"/>
    <w:rPr>
      <w:sz w:val="20"/>
      <w:szCs w:val="20"/>
    </w:rPr>
  </w:style>
  <w:style w:type="paragraph" w:customStyle="1" w:styleId="Nzvylnk">
    <w:name w:val="Názvy článků"/>
    <w:basedOn w:val="slalnk"/>
    <w:qFormat/>
    <w:rsid w:val="00B55BA5"/>
    <w:pPr>
      <w:spacing w:before="60" w:after="160"/>
    </w:pPr>
  </w:style>
  <w:style w:type="paragraph" w:customStyle="1" w:styleId="Default">
    <w:name w:val="Default"/>
    <w:qFormat/>
    <w:rsid w:val="004539E5"/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00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73C"/>
    <w:rPr>
      <w:sz w:val="24"/>
      <w:szCs w:val="24"/>
    </w:rPr>
  </w:style>
  <w:style w:type="paragraph" w:styleId="Zpat">
    <w:name w:val="footer"/>
    <w:basedOn w:val="Normln"/>
    <w:link w:val="ZpatChar1"/>
    <w:uiPriority w:val="99"/>
    <w:unhideWhenUsed/>
    <w:rsid w:val="0010073C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10073C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2354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54A8"/>
  </w:style>
  <w:style w:type="character" w:styleId="Znakapoznpodarou">
    <w:name w:val="footnote reference"/>
    <w:basedOn w:val="Standardnpsmoodstavce"/>
    <w:semiHidden/>
    <w:unhideWhenUsed/>
    <w:rsid w:val="002354A8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9B6546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7D5993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1E8F"/>
    <w:rPr>
      <w:b/>
      <w:bCs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6D78D2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6D78D2"/>
  </w:style>
  <w:style w:type="character" w:styleId="Odkaznavysvtlivky">
    <w:name w:val="endnote reference"/>
    <w:basedOn w:val="Standardnpsmoodstavce"/>
    <w:uiPriority w:val="99"/>
    <w:semiHidden/>
    <w:unhideWhenUsed/>
    <w:rsid w:val="006D78D2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953CE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unhideWhenUsed/>
    <w:rsid w:val="00953CE1"/>
    <w:pPr>
      <w:suppressAutoHyphens w:val="0"/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uiPriority w:val="99"/>
    <w:semiHidden/>
    <w:rsid w:val="00953CE1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val="x-none" w:eastAsia="x-none"/>
    </w:rPr>
  </w:style>
  <w:style w:type="paragraph" w:styleId="Nzev">
    <w:name w:val="Title"/>
    <w:basedOn w:val="Normln"/>
    <w:next w:val="Normln"/>
    <w:link w:val="NzevChar"/>
    <w:uiPriority w:val="10"/>
    <w:qFormat/>
    <w:rsid w:val="00953CE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59"/>
    <w:rsid w:val="00953CE1"/>
    <w:pPr>
      <w:suppressAutoHyphens w:val="0"/>
      <w:spacing w:beforeAutospacing="1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53CE1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BC468-9048-48B7-8480-9EA4F672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1355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Nigrinová Jitka</cp:lastModifiedBy>
  <cp:revision>20</cp:revision>
  <cp:lastPrinted>2024-07-11T07:33:00Z</cp:lastPrinted>
  <dcterms:created xsi:type="dcterms:W3CDTF">2025-05-06T05:58:00Z</dcterms:created>
  <dcterms:modified xsi:type="dcterms:W3CDTF">2025-06-10T12:43:00Z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