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2F06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F14F03E" w14:textId="77777777" w:rsidR="005832D1" w:rsidRDefault="005832D1" w:rsidP="005832D1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OBEC</w:t>
      </w:r>
      <w:r>
        <w:rPr>
          <w:rFonts w:ascii="Arial" w:hAnsi="Arial" w:cs="Arial"/>
          <w:b/>
          <w:sz w:val="22"/>
          <w:szCs w:val="22"/>
        </w:rPr>
        <w:t xml:space="preserve"> ZAVIDOV</w:t>
      </w:r>
    </w:p>
    <w:p w14:paraId="3151460D" w14:textId="77777777" w:rsidR="005832D1" w:rsidRDefault="005832D1" w:rsidP="005832D1">
      <w:pPr>
        <w:pStyle w:val="Zkladntext"/>
        <w:spacing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Zavidov</w:t>
      </w:r>
    </w:p>
    <w:p w14:paraId="15F93E29" w14:textId="77777777" w:rsidR="005832D1" w:rsidRDefault="005832D1" w:rsidP="005832D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obce Zavidov,</w:t>
      </w:r>
    </w:p>
    <w:p w14:paraId="15D271C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563B2B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CCAEA26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32D1">
        <w:rPr>
          <w:rFonts w:ascii="Arial" w:hAnsi="Arial" w:cs="Arial"/>
          <w:sz w:val="22"/>
          <w:szCs w:val="22"/>
        </w:rPr>
        <w:t>Zavidov se na svém zasedání dne 23. 8.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F856FF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D2577D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172C7BA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832D1">
        <w:rPr>
          <w:rFonts w:ascii="Arial" w:hAnsi="Arial" w:cs="Arial"/>
          <w:sz w:val="22"/>
          <w:szCs w:val="22"/>
        </w:rPr>
        <w:t>Zavidov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B64D786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6AD2F48" w14:textId="72D2DD8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95ED9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5832D1">
        <w:rPr>
          <w:rFonts w:ascii="Arial" w:hAnsi="Arial" w:cs="Arial"/>
          <w:sz w:val="22"/>
          <w:szCs w:val="22"/>
        </w:rPr>
        <w:t>Zavidov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CFBC3E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196901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821A349" w14:textId="1E896B1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495ED9">
        <w:rPr>
          <w:rFonts w:ascii="Arial" w:hAnsi="Arial" w:cs="Arial"/>
          <w:sz w:val="22"/>
          <w:szCs w:val="22"/>
        </w:rPr>
        <w:t>,</w:t>
      </w:r>
      <w:r w:rsidR="005832D1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832D1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D81E97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BE60CD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387D32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CBBAFE5" w14:textId="18DD621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53B8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495ED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757B749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B1F5638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6C3B6EF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F1DFF82" w14:textId="0008C9F3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495ED9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CDFF42A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832D1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6A6FC93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832D1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F345D0F" w14:textId="4260435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495ED9">
        <w:rPr>
          <w:rFonts w:ascii="Arial" w:hAnsi="Arial" w:cs="Arial"/>
          <w:sz w:val="22"/>
          <w:szCs w:val="22"/>
        </w:rPr>
        <w:t xml:space="preserve">  </w:t>
      </w:r>
      <w:r w:rsidR="005832D1">
        <w:rPr>
          <w:rFonts w:ascii="Arial" w:hAnsi="Arial" w:cs="Arial"/>
          <w:sz w:val="22"/>
          <w:szCs w:val="22"/>
        </w:rPr>
        <w:t>50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6E2D121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735F5">
        <w:rPr>
          <w:rFonts w:ascii="Arial" w:hAnsi="Arial" w:cs="Arial"/>
          <w:sz w:val="22"/>
          <w:szCs w:val="22"/>
        </w:rPr>
        <w:br/>
      </w:r>
      <w:r w:rsidR="005832D1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567DC02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42220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11FB89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48FA2B9D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D0067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067F1F0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832D1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B95E19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85BE416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5849F55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855B9D0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BC624AB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7B79B897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AB7E75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1EFCE2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D854A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4A344962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2F00FB7" w14:textId="77777777" w:rsidR="006D0067" w:rsidRDefault="0082235B" w:rsidP="006D006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97B486" w14:textId="168A1AF8" w:rsidR="00C735F5" w:rsidRPr="00495ED9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0067">
        <w:rPr>
          <w:rFonts w:ascii="Arial" w:hAnsi="Arial" w:cs="Arial"/>
          <w:sz w:val="22"/>
          <w:szCs w:val="22"/>
        </w:rPr>
        <w:t xml:space="preserve">Zrušuje se </w:t>
      </w:r>
      <w:r w:rsidR="006D0067" w:rsidRPr="00495ED9">
        <w:rPr>
          <w:rFonts w:ascii="Arial" w:hAnsi="Arial" w:cs="Arial"/>
          <w:sz w:val="22"/>
          <w:szCs w:val="22"/>
        </w:rPr>
        <w:t>Obecně závazná vyhláška č. 3/2019,</w:t>
      </w:r>
      <w:r w:rsidR="00495ED9" w:rsidRPr="00495ED9">
        <w:rPr>
          <w:rFonts w:ascii="Arial" w:hAnsi="Arial" w:cs="Arial"/>
          <w:sz w:val="22"/>
          <w:szCs w:val="22"/>
        </w:rPr>
        <w:t xml:space="preserve"> </w:t>
      </w:r>
      <w:r w:rsidR="006D0067" w:rsidRPr="00495ED9">
        <w:rPr>
          <w:rFonts w:ascii="Arial" w:hAnsi="Arial" w:cs="Arial"/>
          <w:sz w:val="22"/>
          <w:szCs w:val="22"/>
        </w:rPr>
        <w:t>o</w:t>
      </w:r>
      <w:r w:rsidR="00495ED9">
        <w:rPr>
          <w:rFonts w:ascii="Arial" w:hAnsi="Arial" w:cs="Arial"/>
          <w:sz w:val="22"/>
          <w:szCs w:val="22"/>
        </w:rPr>
        <w:t> </w:t>
      </w:r>
      <w:r w:rsidR="006D0067" w:rsidRPr="00495ED9">
        <w:rPr>
          <w:rFonts w:ascii="Arial" w:hAnsi="Arial" w:cs="Arial"/>
          <w:sz w:val="22"/>
          <w:szCs w:val="22"/>
        </w:rPr>
        <w:t>místním poplatku ze psů</w:t>
      </w:r>
      <w:r w:rsidRPr="00495ED9">
        <w:rPr>
          <w:rFonts w:ascii="Arial" w:hAnsi="Arial" w:cs="Arial"/>
          <w:sz w:val="22"/>
          <w:szCs w:val="22"/>
        </w:rPr>
        <w:t xml:space="preserve">, </w:t>
      </w:r>
      <w:r w:rsidRPr="006D0067">
        <w:rPr>
          <w:rFonts w:ascii="Arial" w:hAnsi="Arial" w:cs="Arial"/>
          <w:sz w:val="22"/>
          <w:szCs w:val="22"/>
        </w:rPr>
        <w:t>ze dne</w:t>
      </w:r>
      <w:r w:rsidR="006D0067" w:rsidRPr="006D0067">
        <w:rPr>
          <w:rFonts w:ascii="Arial" w:hAnsi="Arial" w:cs="Arial"/>
          <w:sz w:val="22"/>
          <w:szCs w:val="22"/>
        </w:rPr>
        <w:t xml:space="preserve"> 1.1.2020</w:t>
      </w:r>
      <w:r w:rsidR="006D0067">
        <w:rPr>
          <w:rFonts w:ascii="Arial" w:hAnsi="Arial" w:cs="Arial"/>
          <w:sz w:val="22"/>
          <w:szCs w:val="22"/>
        </w:rPr>
        <w:t>.</w:t>
      </w:r>
    </w:p>
    <w:p w14:paraId="7CF558BC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5A1F4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7B6DDD4C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0CFA0F9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D0067">
        <w:rPr>
          <w:rFonts w:ascii="Arial" w:hAnsi="Arial" w:cs="Arial"/>
          <w:sz w:val="22"/>
          <w:szCs w:val="22"/>
        </w:rPr>
        <w:t>1.1.2024</w:t>
      </w:r>
    </w:p>
    <w:p w14:paraId="785F4DBD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365154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DB0584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66F787E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6E1DA9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474DCD3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2484B05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0067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6D0067">
        <w:rPr>
          <w:rFonts w:ascii="Arial" w:hAnsi="Arial" w:cs="Arial"/>
          <w:sz w:val="22"/>
          <w:szCs w:val="22"/>
        </w:rPr>
        <w:t>Bretšnajdr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D0067">
        <w:rPr>
          <w:rFonts w:ascii="Arial" w:hAnsi="Arial" w:cs="Arial"/>
          <w:sz w:val="22"/>
          <w:szCs w:val="22"/>
        </w:rPr>
        <w:t xml:space="preserve">      Milan </w:t>
      </w:r>
      <w:proofErr w:type="spellStart"/>
      <w:r w:rsidR="006D0067">
        <w:rPr>
          <w:rFonts w:ascii="Arial" w:hAnsi="Arial" w:cs="Arial"/>
          <w:sz w:val="22"/>
          <w:szCs w:val="22"/>
        </w:rPr>
        <w:t>Bricyn</w:t>
      </w:r>
      <w:proofErr w:type="spellEnd"/>
    </w:p>
    <w:p w14:paraId="7A72B36A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0067">
        <w:rPr>
          <w:rFonts w:ascii="Arial" w:hAnsi="Arial" w:cs="Arial"/>
          <w:sz w:val="22"/>
          <w:szCs w:val="22"/>
        </w:rPr>
        <w:t xml:space="preserve">      s</w:t>
      </w:r>
      <w:r w:rsidRPr="000C2DC4">
        <w:rPr>
          <w:rFonts w:ascii="Arial" w:hAnsi="Arial" w:cs="Arial"/>
          <w:sz w:val="22"/>
          <w:szCs w:val="22"/>
        </w:rPr>
        <w:t>tarosta</w:t>
      </w:r>
      <w:r w:rsidR="006D006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D59D6FB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991D33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140FF1D" w14:textId="77777777" w:rsidR="003114F3" w:rsidRDefault="003114F3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9FFD3CB" w14:textId="77777777" w:rsidR="003114F3" w:rsidRDefault="003114F3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009550D" w14:textId="2DCCEE1C" w:rsidR="003114F3" w:rsidRPr="003114F3" w:rsidRDefault="003114F3" w:rsidP="003114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14F3">
        <w:rPr>
          <w:rFonts w:ascii="Arial" w:hAnsi="Arial" w:cs="Arial"/>
          <w:sz w:val="22"/>
          <w:szCs w:val="22"/>
        </w:rPr>
        <w:t xml:space="preserve">Vyvěšeno na úřední desce dne: </w:t>
      </w:r>
      <w:r>
        <w:rPr>
          <w:rFonts w:ascii="Arial" w:hAnsi="Arial" w:cs="Arial"/>
          <w:sz w:val="22"/>
          <w:szCs w:val="22"/>
        </w:rPr>
        <w:t>23.</w:t>
      </w:r>
      <w:r w:rsidRPr="003114F3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2023</w:t>
      </w:r>
    </w:p>
    <w:p w14:paraId="7F01E1F9" w14:textId="047A6C73" w:rsidR="006D0067" w:rsidRDefault="003114F3" w:rsidP="003114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14F3">
        <w:rPr>
          <w:rFonts w:ascii="Arial" w:hAnsi="Arial" w:cs="Arial"/>
          <w:sz w:val="22"/>
          <w:szCs w:val="22"/>
        </w:rPr>
        <w:t xml:space="preserve">Sejmuto z úřední desky dne: </w:t>
      </w:r>
      <w:r>
        <w:rPr>
          <w:rFonts w:ascii="Arial" w:hAnsi="Arial" w:cs="Arial"/>
          <w:sz w:val="22"/>
          <w:szCs w:val="22"/>
        </w:rPr>
        <w:t>8</w:t>
      </w:r>
      <w:r w:rsidRPr="003114F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3114F3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23</w:t>
      </w:r>
    </w:p>
    <w:p w14:paraId="04C58899" w14:textId="77777777" w:rsidR="006D0067" w:rsidRDefault="006D0067" w:rsidP="003114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6D0067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3BC6" w14:textId="77777777" w:rsidR="00650C33" w:rsidRDefault="00650C33">
      <w:r>
        <w:separator/>
      </w:r>
    </w:p>
  </w:endnote>
  <w:endnote w:type="continuationSeparator" w:id="0">
    <w:p w14:paraId="61905DD3" w14:textId="77777777" w:rsidR="00650C33" w:rsidRDefault="0065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910E" w14:textId="77777777" w:rsidR="005F4061" w:rsidRPr="00480128" w:rsidRDefault="007013F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53B8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38FE7764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90A1" w14:textId="77777777" w:rsidR="00650C33" w:rsidRDefault="00650C33">
      <w:r>
        <w:separator/>
      </w:r>
    </w:p>
  </w:footnote>
  <w:footnote w:type="continuationSeparator" w:id="0">
    <w:p w14:paraId="47C7569A" w14:textId="77777777" w:rsidR="00650C33" w:rsidRDefault="00650C33">
      <w:r>
        <w:continuationSeparator/>
      </w:r>
    </w:p>
  </w:footnote>
  <w:footnote w:id="1">
    <w:p w14:paraId="68D94FB9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3D46716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3683B300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576D226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A69031F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59A9BE43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FF4EFCC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52A04EA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AF766CA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2B05" w14:textId="77777777" w:rsidR="005832D1" w:rsidRDefault="005832D1" w:rsidP="005832D1">
    <w:pPr>
      <w:tabs>
        <w:tab w:val="left" w:pos="3960"/>
        <w:tab w:val="right" w:pos="9639"/>
      </w:tabs>
      <w:ind w:left="-567"/>
    </w:pPr>
    <w:r w:rsidRPr="00A7633D">
      <w:rPr>
        <w:rFonts w:ascii="Arial" w:hAnsi="Arial" w:cs="Arial"/>
        <w:b/>
        <w:noProof/>
        <w:sz w:val="48"/>
        <w:szCs w:val="48"/>
      </w:rPr>
      <w:drawing>
        <wp:inline distT="0" distB="0" distL="0" distR="0" wp14:anchorId="54290588" wp14:editId="44C617A2">
          <wp:extent cx="693420" cy="7391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iCs/>
        <w:sz w:val="60"/>
        <w:szCs w:val="60"/>
      </w:rPr>
      <w:tab/>
    </w:r>
    <w:r>
      <w:rPr>
        <w:rFonts w:ascii="Arial" w:hAnsi="Arial" w:cs="Arial"/>
        <w:b/>
        <w:bCs/>
        <w:iCs/>
        <w:sz w:val="60"/>
        <w:szCs w:val="60"/>
      </w:rPr>
      <w:tab/>
    </w:r>
    <w:r>
      <w:rPr>
        <w:rFonts w:ascii="Arial" w:hAnsi="Arial" w:cs="Arial"/>
        <w:b/>
        <w:bCs/>
        <w:iCs/>
        <w:sz w:val="48"/>
        <w:szCs w:val="48"/>
      </w:rPr>
      <w:t>Obec Zavidov</w:t>
    </w:r>
  </w:p>
  <w:p w14:paraId="67BD2FF6" w14:textId="77777777" w:rsidR="005832D1" w:rsidRDefault="005832D1" w:rsidP="005832D1">
    <w:pPr>
      <w:tabs>
        <w:tab w:val="left" w:pos="3960"/>
      </w:tabs>
      <w:ind w:left="-567"/>
      <w:jc w:val="both"/>
      <w:rPr>
        <w:rFonts w:ascii="Arial" w:hAnsi="Arial" w:cs="Arial"/>
        <w:b/>
        <w:bCs/>
        <w:iCs/>
        <w:sz w:val="16"/>
        <w:szCs w:val="16"/>
      </w:rPr>
    </w:pPr>
    <w:r w:rsidRPr="00A7633D">
      <w:rPr>
        <w:i/>
        <w:noProof/>
        <w:sz w:val="20"/>
      </w:rPr>
      <w:drawing>
        <wp:inline distT="0" distB="0" distL="0" distR="0" wp14:anchorId="7E858AE6" wp14:editId="642E8CB8">
          <wp:extent cx="6499860" cy="1371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71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FE5E5B4" w14:textId="313BFACF" w:rsidR="005832D1" w:rsidRPr="00945FA5" w:rsidRDefault="005832D1" w:rsidP="005832D1">
    <w:pPr>
      <w:tabs>
        <w:tab w:val="right" w:pos="9639"/>
      </w:tabs>
      <w:ind w:left="-567" w:right="708"/>
      <w:jc w:val="both"/>
      <w:rPr>
        <w:rFonts w:ascii="Arial" w:hAnsi="Arial" w:cs="Arial"/>
        <w:b/>
        <w:bCs/>
        <w:iCs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Zavidov 110</w:t>
    </w:r>
    <w:r>
      <w:rPr>
        <w:rFonts w:ascii="Arial" w:hAnsi="Arial" w:cs="Arial"/>
        <w:b/>
        <w:bCs/>
        <w:iCs/>
        <w:sz w:val="16"/>
        <w:szCs w:val="16"/>
      </w:rPr>
      <w:tab/>
      <w:t xml:space="preserve"> </w:t>
    </w:r>
  </w:p>
  <w:p w14:paraId="11AA1577" w14:textId="77777777" w:rsidR="005832D1" w:rsidRDefault="005832D1" w:rsidP="005832D1">
    <w:pPr>
      <w:tabs>
        <w:tab w:val="right" w:pos="9639"/>
      </w:tabs>
      <w:ind w:left="-567" w:right="708"/>
      <w:jc w:val="both"/>
      <w:rPr>
        <w:rFonts w:ascii="Arial" w:hAnsi="Arial" w:cs="Arial"/>
        <w:b/>
        <w:bCs/>
        <w:iCs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270 35 Petrovice u Rak.</w:t>
    </w:r>
    <w:r>
      <w:rPr>
        <w:rFonts w:ascii="Arial" w:hAnsi="Arial" w:cs="Arial"/>
        <w:b/>
        <w:bCs/>
        <w:iCs/>
        <w:sz w:val="16"/>
        <w:szCs w:val="16"/>
      </w:rPr>
      <w:tab/>
    </w:r>
    <w:hyperlink r:id="rId3" w:history="1">
      <w:r w:rsidRPr="006046EE">
        <w:rPr>
          <w:rStyle w:val="Hypertextovodkaz"/>
          <w:rFonts w:ascii="Arial" w:hAnsi="Arial" w:cs="Arial"/>
          <w:b/>
          <w:bCs/>
          <w:iCs/>
          <w:sz w:val="16"/>
          <w:szCs w:val="16"/>
        </w:rPr>
        <w:t>obec@zavidov.cz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310032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5079424">
    <w:abstractNumId w:val="15"/>
  </w:num>
  <w:num w:numId="2" w16cid:durableId="508639457">
    <w:abstractNumId w:val="17"/>
  </w:num>
  <w:num w:numId="3" w16cid:durableId="32579480">
    <w:abstractNumId w:val="8"/>
  </w:num>
  <w:num w:numId="4" w16cid:durableId="2128427790">
    <w:abstractNumId w:val="12"/>
  </w:num>
  <w:num w:numId="5" w16cid:durableId="924606497">
    <w:abstractNumId w:val="13"/>
  </w:num>
  <w:num w:numId="6" w16cid:durableId="760025087">
    <w:abstractNumId w:val="5"/>
  </w:num>
  <w:num w:numId="7" w16cid:durableId="306669737">
    <w:abstractNumId w:val="0"/>
  </w:num>
  <w:num w:numId="8" w16cid:durableId="1126003800">
    <w:abstractNumId w:val="9"/>
  </w:num>
  <w:num w:numId="9" w16cid:durableId="828520869">
    <w:abstractNumId w:val="6"/>
  </w:num>
  <w:num w:numId="10" w16cid:durableId="855462726">
    <w:abstractNumId w:val="10"/>
  </w:num>
  <w:num w:numId="11" w16cid:durableId="1191185758">
    <w:abstractNumId w:val="2"/>
  </w:num>
  <w:num w:numId="12" w16cid:durableId="998196394">
    <w:abstractNumId w:val="4"/>
  </w:num>
  <w:num w:numId="13" w16cid:durableId="1021710890">
    <w:abstractNumId w:val="11"/>
  </w:num>
  <w:num w:numId="14" w16cid:durableId="945967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9488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9934446">
    <w:abstractNumId w:val="14"/>
  </w:num>
  <w:num w:numId="17" w16cid:durableId="241449465">
    <w:abstractNumId w:val="16"/>
  </w:num>
  <w:num w:numId="18" w16cid:durableId="167260023">
    <w:abstractNumId w:val="1"/>
  </w:num>
  <w:num w:numId="19" w16cid:durableId="532772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14F3"/>
    <w:rsid w:val="003128A7"/>
    <w:rsid w:val="003150FC"/>
    <w:rsid w:val="00317E9D"/>
    <w:rsid w:val="00323FA0"/>
    <w:rsid w:val="00326773"/>
    <w:rsid w:val="0035732F"/>
    <w:rsid w:val="00364828"/>
    <w:rsid w:val="003729C0"/>
    <w:rsid w:val="0038221A"/>
    <w:rsid w:val="003B026D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5ED9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32D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0C33"/>
    <w:rsid w:val="00663C6D"/>
    <w:rsid w:val="00691BE6"/>
    <w:rsid w:val="006A233E"/>
    <w:rsid w:val="006C0C98"/>
    <w:rsid w:val="006C665E"/>
    <w:rsid w:val="006C7F1C"/>
    <w:rsid w:val="006D0067"/>
    <w:rsid w:val="006D0FF2"/>
    <w:rsid w:val="006D2398"/>
    <w:rsid w:val="006D5C19"/>
    <w:rsid w:val="006E461F"/>
    <w:rsid w:val="0070058B"/>
    <w:rsid w:val="007013F1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02D1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1147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3B83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F0372"/>
  <w15:docId w15:val="{3E82D9D5-D6A7-435F-A9F2-9537794B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32D1"/>
    <w:rPr>
      <w:b/>
      <w:bCs/>
    </w:rPr>
  </w:style>
  <w:style w:type="character" w:styleId="Hypertextovodkaz">
    <w:name w:val="Hyperlink"/>
    <w:rsid w:val="005832D1"/>
    <w:rPr>
      <w:color w:val="0000FF"/>
      <w:u w:val="single"/>
    </w:rPr>
  </w:style>
  <w:style w:type="paragraph" w:customStyle="1" w:styleId="NormlnIMP">
    <w:name w:val="Normální_IMP"/>
    <w:basedOn w:val="Normln"/>
    <w:rsid w:val="005832D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zavidov.cz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Zavidov</cp:lastModifiedBy>
  <cp:revision>8</cp:revision>
  <cp:lastPrinted>2023-08-09T16:41:00Z</cp:lastPrinted>
  <dcterms:created xsi:type="dcterms:W3CDTF">2023-08-09T16:08:00Z</dcterms:created>
  <dcterms:modified xsi:type="dcterms:W3CDTF">2023-08-23T16:07:00Z</dcterms:modified>
</cp:coreProperties>
</file>