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E0268" w14:textId="77777777" w:rsidR="0000066F" w:rsidRPr="00D260CF" w:rsidRDefault="00B27D3B" w:rsidP="00D260CF">
      <w:pPr>
        <w:jc w:val="center"/>
        <w:rPr>
          <w:b/>
        </w:rPr>
      </w:pPr>
      <w:r>
        <w:rPr>
          <w:b/>
        </w:rPr>
        <w:t>Město Město Albrechtice</w:t>
      </w:r>
    </w:p>
    <w:p w14:paraId="756F305C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</w:t>
      </w:r>
      <w:r w:rsidR="00B27D3B">
        <w:rPr>
          <w:b/>
        </w:rPr>
        <w:t>města Město Albrechtice</w:t>
      </w:r>
    </w:p>
    <w:p w14:paraId="459F3ECB" w14:textId="77777777" w:rsidR="0000066F" w:rsidRDefault="0000066F" w:rsidP="00D260CF">
      <w:pPr>
        <w:rPr>
          <w:b/>
          <w:bCs/>
        </w:rPr>
      </w:pPr>
    </w:p>
    <w:p w14:paraId="64BE75F4" w14:textId="7094AD0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B27D3B">
        <w:rPr>
          <w:b/>
          <w:bCs/>
        </w:rPr>
        <w:t xml:space="preserve"> města</w:t>
      </w:r>
      <w:r>
        <w:rPr>
          <w:b/>
          <w:bCs/>
        </w:rPr>
        <w:t>,</w:t>
      </w:r>
    </w:p>
    <w:p w14:paraId="79BFF9B6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 xml:space="preserve">y </w:t>
      </w:r>
      <w:r w:rsidR="00B27D3B">
        <w:rPr>
          <w:b/>
          <w:bCs/>
        </w:rPr>
        <w:t>města Město Albrechtice</w:t>
      </w:r>
    </w:p>
    <w:p w14:paraId="54DBC6C8" w14:textId="77777777" w:rsidR="0000066F" w:rsidRDefault="0000066F">
      <w:pPr>
        <w:jc w:val="center"/>
      </w:pPr>
    </w:p>
    <w:p w14:paraId="73E97386" w14:textId="611480F9" w:rsidR="0000066F" w:rsidRDefault="0000066F" w:rsidP="00541045">
      <w:pPr>
        <w:pStyle w:val="Zkladntextodsazen2"/>
        <w:ind w:firstLine="0"/>
      </w:pPr>
      <w:r>
        <w:t xml:space="preserve">Zastupitelstvo </w:t>
      </w:r>
      <w:r w:rsidR="00B27D3B">
        <w:t xml:space="preserve">města Město Albrechtice </w:t>
      </w:r>
      <w:r>
        <w:t xml:space="preserve">se na svém zasedání dne </w:t>
      </w:r>
      <w:r w:rsidR="00CD75E3">
        <w:t>11</w:t>
      </w:r>
      <w:r w:rsidR="00B27D3B">
        <w:t>.</w:t>
      </w:r>
      <w:r w:rsidR="00CD75E3">
        <w:t>12</w:t>
      </w:r>
      <w:r w:rsidR="00B27D3B">
        <w:t>.202</w:t>
      </w:r>
      <w:r w:rsidR="00CD75E3">
        <w:t>4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976F22E" w14:textId="77777777" w:rsidR="0000066F" w:rsidRDefault="0000066F">
      <w:pPr>
        <w:pStyle w:val="Nadpis2"/>
        <w:jc w:val="center"/>
      </w:pPr>
    </w:p>
    <w:p w14:paraId="3335747A" w14:textId="77777777" w:rsidR="00516CF9" w:rsidRDefault="00516CF9" w:rsidP="00516CF9">
      <w:pPr>
        <w:pStyle w:val="Nadpis2"/>
        <w:jc w:val="center"/>
      </w:pPr>
      <w:r>
        <w:t>Čl. 1</w:t>
      </w:r>
    </w:p>
    <w:p w14:paraId="24C234C7" w14:textId="77777777" w:rsidR="00516CF9" w:rsidRPr="003E71DE" w:rsidRDefault="00516CF9" w:rsidP="00516CF9">
      <w:pPr>
        <w:jc w:val="center"/>
      </w:pPr>
      <w:r w:rsidRPr="003E71DE">
        <w:t>Zrušovací ustanovení</w:t>
      </w:r>
    </w:p>
    <w:p w14:paraId="496F8292" w14:textId="77777777" w:rsidR="0000066F" w:rsidRPr="003E71DE" w:rsidRDefault="0000066F">
      <w:pPr>
        <w:ind w:firstLine="708"/>
        <w:jc w:val="center"/>
      </w:pPr>
    </w:p>
    <w:p w14:paraId="70396A5D" w14:textId="65B27415" w:rsidR="003E71DE" w:rsidRPr="003A09EE" w:rsidRDefault="003E71DE" w:rsidP="003E71DE">
      <w:pPr>
        <w:numPr>
          <w:ilvl w:val="0"/>
          <w:numId w:val="21"/>
        </w:numPr>
        <w:jc w:val="both"/>
        <w:rPr>
          <w:color w:val="0000FF"/>
        </w:rPr>
      </w:pPr>
      <w:r w:rsidRPr="003E71DE">
        <w:t xml:space="preserve">Zrušuje se obecně </w:t>
      </w:r>
      <w:r w:rsidRPr="003A09EE">
        <w:t>závazná vyhláška č. 1/1992 O použití koeficientu pro výpočet daně z nemovitostí</w:t>
      </w:r>
    </w:p>
    <w:p w14:paraId="79914A53" w14:textId="55DD4D1C" w:rsidR="003E71DE" w:rsidRPr="003A09EE" w:rsidRDefault="003E71DE" w:rsidP="003E71DE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1/1999 O vytvoření a použití účelového fondu obce v rámci Programu poskytování státních půjček na opravy bytového fondu pro rok 1997 a rok 1999 určeného pro obce postižené záplavami a o postupu poskytování úvěrů vlastníkům obytných budov a bytů poškozených živelnou pohromou – záplavou upraveného podle usnesení vlády č.505 ze dne 5.8. 1998</w:t>
      </w:r>
    </w:p>
    <w:p w14:paraId="4A81D2CC" w14:textId="77777777" w:rsidR="00CD75E3" w:rsidRPr="003A09EE" w:rsidRDefault="00CD75E3" w:rsidP="00CD75E3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1/2002 O použití stávajícího fondu vytvořeného z návratné finanční výpomoci v rámci „Programu poskytování státní půjčky na opravu bytového fondu pro r. 1997 určeného pro obce postižené záplavami.“</w:t>
      </w:r>
    </w:p>
    <w:p w14:paraId="55F0F16E" w14:textId="4674BDCC" w:rsidR="00541045" w:rsidRPr="003A09EE" w:rsidRDefault="00541045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3/2007 O znaku a vlajce města a jejich užívání</w:t>
      </w:r>
    </w:p>
    <w:p w14:paraId="176AF35D" w14:textId="291D962F" w:rsidR="00541045" w:rsidRPr="003A09EE" w:rsidRDefault="00541045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 xml:space="preserve">Zrušuje se obecně závazná vyhláška č. </w:t>
      </w:r>
      <w:r w:rsidR="00CD75E3" w:rsidRPr="003A09EE">
        <w:t>3</w:t>
      </w:r>
      <w:r w:rsidRPr="003A09EE">
        <w:t xml:space="preserve">/2008 O pořádání veřejných produkcí </w:t>
      </w:r>
    </w:p>
    <w:p w14:paraId="15B7C7B2" w14:textId="77777777" w:rsidR="003E71DE" w:rsidRPr="003A09EE" w:rsidRDefault="003E71DE" w:rsidP="003E71DE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2/2011 O místních poplatcích</w:t>
      </w:r>
    </w:p>
    <w:p w14:paraId="7D06E78F" w14:textId="0B47A565" w:rsidR="00541045" w:rsidRPr="003A09EE" w:rsidRDefault="00541045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1/2012, kterou se stanoví systém komunitního kompostování a způsob využití kompostu k údržbě a obnově veřejné zeleně na území města Město Albrechtice</w:t>
      </w:r>
    </w:p>
    <w:p w14:paraId="0CEE62AC" w14:textId="500EB5CB" w:rsidR="00B27D3B" w:rsidRPr="003A09EE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</w:t>
      </w:r>
      <w:r w:rsidR="00965747" w:rsidRPr="003A09EE">
        <w:t>e</w:t>
      </w:r>
      <w:r w:rsidRPr="003A09EE">
        <w:t xml:space="preserve"> se obecně závazn</w:t>
      </w:r>
      <w:r w:rsidR="00965747" w:rsidRPr="003A09EE">
        <w:t>á</w:t>
      </w:r>
      <w:r w:rsidRPr="003A09EE">
        <w:t xml:space="preserve"> vyhlášk</w:t>
      </w:r>
      <w:r w:rsidR="00965747" w:rsidRPr="003A09EE">
        <w:t>a</w:t>
      </w:r>
      <w:r w:rsidRPr="003A09EE">
        <w:t xml:space="preserve"> č.</w:t>
      </w:r>
      <w:r w:rsidR="00541045" w:rsidRPr="003A09EE">
        <w:t xml:space="preserve"> </w:t>
      </w:r>
      <w:r w:rsidR="00B27D3B" w:rsidRPr="003A09EE">
        <w:t>2/2013 o pravidlech pro pohyb psů na veřejném prostranství</w:t>
      </w:r>
    </w:p>
    <w:p w14:paraId="3D6F6A9D" w14:textId="77777777" w:rsidR="003E71DE" w:rsidRPr="003A09EE" w:rsidRDefault="003E71DE" w:rsidP="003E71DE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 1/2015 Požární řád města</w:t>
      </w:r>
    </w:p>
    <w:p w14:paraId="304C0E91" w14:textId="26FEC8E9" w:rsidR="00B27D3B" w:rsidRPr="003A09EE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>Zrušuje se obecně závazná vyhláška č.</w:t>
      </w:r>
      <w:r w:rsidR="00541045" w:rsidRPr="003A09EE">
        <w:t xml:space="preserve"> </w:t>
      </w:r>
      <w:r w:rsidR="00B27D3B" w:rsidRPr="003A09EE">
        <w:t>2/2016 o údržbě veřejné zeleně na území města Město Albrechtice</w:t>
      </w:r>
    </w:p>
    <w:p w14:paraId="70D79F59" w14:textId="7DDDD569" w:rsidR="003105AD" w:rsidRPr="003A09EE" w:rsidRDefault="003105AD" w:rsidP="00965747">
      <w:pPr>
        <w:numPr>
          <w:ilvl w:val="0"/>
          <w:numId w:val="21"/>
        </w:numPr>
        <w:jc w:val="both"/>
        <w:rPr>
          <w:color w:val="0000FF"/>
        </w:rPr>
      </w:pPr>
      <w:r w:rsidRPr="003A09EE">
        <w:t xml:space="preserve">Zrušuje se obecně závazná vyhláška č. 2/2020, kterou se stanovuje </w:t>
      </w:r>
      <w:r w:rsidR="00541045" w:rsidRPr="003A09EE">
        <w:t xml:space="preserve">zákaz </w:t>
      </w:r>
      <w:r w:rsidRPr="003A09EE">
        <w:t>spalování suchých rostlinných materiálů ve městě Město Albrechtice</w:t>
      </w:r>
    </w:p>
    <w:p w14:paraId="458D40E1" w14:textId="77777777" w:rsidR="00456E7B" w:rsidRDefault="00456E7B">
      <w:pPr>
        <w:pStyle w:val="Zkladntext"/>
        <w:tabs>
          <w:tab w:val="left" w:pos="540"/>
        </w:tabs>
        <w:spacing w:before="120"/>
      </w:pPr>
    </w:p>
    <w:p w14:paraId="56FEE1D6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0B2AB061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7FBD2059" w14:textId="47746A3E" w:rsidR="0000066F" w:rsidRPr="003105AD" w:rsidRDefault="0000066F" w:rsidP="00561EDF">
      <w:pPr>
        <w:pStyle w:val="Zkladntext"/>
        <w:spacing w:before="120"/>
      </w:pPr>
      <w:r>
        <w:tab/>
        <w:t xml:space="preserve">Tato obecně závazná vyhláška nabývá účinnosti </w:t>
      </w:r>
      <w:r w:rsidRPr="003105AD">
        <w:t>dne</w:t>
      </w:r>
      <w:r w:rsidR="00C629AC">
        <w:t xml:space="preserve"> 31.12.2024</w:t>
      </w:r>
      <w:r w:rsidRPr="003105AD">
        <w:t>.</w:t>
      </w:r>
    </w:p>
    <w:p w14:paraId="45419355" w14:textId="77777777" w:rsidR="006643A0" w:rsidRPr="00E45BE3" w:rsidRDefault="006643A0" w:rsidP="006643A0">
      <w:pPr>
        <w:rPr>
          <w:i/>
        </w:rPr>
      </w:pPr>
    </w:p>
    <w:p w14:paraId="7FBE0CC6" w14:textId="77777777" w:rsidR="006643A0" w:rsidRPr="00E45BE3" w:rsidRDefault="006643A0" w:rsidP="006643A0">
      <w:pPr>
        <w:rPr>
          <w:i/>
        </w:rPr>
      </w:pPr>
    </w:p>
    <w:p w14:paraId="38FD1386" w14:textId="77777777" w:rsidR="006643A0" w:rsidRPr="00E45BE3" w:rsidRDefault="006643A0" w:rsidP="006643A0">
      <w:pPr>
        <w:rPr>
          <w:i/>
        </w:rPr>
      </w:pPr>
    </w:p>
    <w:p w14:paraId="5FE2BE70" w14:textId="77777777" w:rsidR="006643A0" w:rsidRPr="00E45BE3" w:rsidRDefault="006643A0" w:rsidP="006643A0">
      <w:pPr>
        <w:rPr>
          <w:i/>
        </w:rPr>
      </w:pPr>
      <w:r w:rsidRPr="00E45BE3">
        <w:rPr>
          <w:i/>
        </w:rPr>
        <w:tab/>
        <w:t>....................................</w:t>
      </w:r>
      <w:r w:rsidRPr="00E45BE3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45BE3">
        <w:rPr>
          <w:i/>
        </w:rPr>
        <w:tab/>
        <w:t xml:space="preserve">    ...................................</w:t>
      </w:r>
    </w:p>
    <w:p w14:paraId="18B0C8D3" w14:textId="77777777" w:rsidR="006643A0" w:rsidRPr="00E45BE3" w:rsidRDefault="006643A0" w:rsidP="006643A0">
      <w:r w:rsidRPr="00E45BE3">
        <w:tab/>
        <w:t xml:space="preserve">Ing. Jana Murová v. r. </w:t>
      </w:r>
      <w:r w:rsidRPr="00E45BE3">
        <w:tab/>
        <w:t xml:space="preserve">   </w:t>
      </w:r>
      <w:r>
        <w:tab/>
      </w:r>
      <w:r>
        <w:tab/>
      </w:r>
      <w:r>
        <w:tab/>
      </w:r>
      <w:r>
        <w:tab/>
        <w:t xml:space="preserve">  </w:t>
      </w:r>
      <w:r w:rsidRPr="00E45BE3">
        <w:t xml:space="preserve">  Martin Špalek v. r.</w:t>
      </w:r>
    </w:p>
    <w:p w14:paraId="5114FCFA" w14:textId="77777777" w:rsidR="006643A0" w:rsidRPr="00E45BE3" w:rsidRDefault="006643A0" w:rsidP="006643A0">
      <w:r w:rsidRPr="00E45BE3">
        <w:tab/>
        <w:t xml:space="preserve">starostka </w:t>
      </w:r>
      <w:r w:rsidRPr="00E45B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45BE3">
        <w:t>místostarosta</w:t>
      </w:r>
    </w:p>
    <w:p w14:paraId="395B5C4A" w14:textId="31CEA1B9" w:rsidR="0000066F" w:rsidRPr="00E34091" w:rsidRDefault="0000066F" w:rsidP="006643A0">
      <w:pPr>
        <w:pStyle w:val="Zkladntext"/>
        <w:tabs>
          <w:tab w:val="left" w:pos="540"/>
        </w:tabs>
        <w:jc w:val="center"/>
      </w:pPr>
    </w:p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1161B4"/>
    <w:multiLevelType w:val="hybridMultilevel"/>
    <w:tmpl w:val="50F40EDC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6476408">
    <w:abstractNumId w:val="3"/>
  </w:num>
  <w:num w:numId="2" w16cid:durableId="1841847045">
    <w:abstractNumId w:val="13"/>
  </w:num>
  <w:num w:numId="3" w16cid:durableId="461464699">
    <w:abstractNumId w:val="18"/>
  </w:num>
  <w:num w:numId="4" w16cid:durableId="197475620">
    <w:abstractNumId w:val="2"/>
  </w:num>
  <w:num w:numId="5" w16cid:durableId="1127433786">
    <w:abstractNumId w:val="0"/>
  </w:num>
  <w:num w:numId="6" w16cid:durableId="1732076646">
    <w:abstractNumId w:val="15"/>
  </w:num>
  <w:num w:numId="7" w16cid:durableId="1905942882">
    <w:abstractNumId w:val="9"/>
  </w:num>
  <w:num w:numId="8" w16cid:durableId="1097360981">
    <w:abstractNumId w:val="20"/>
  </w:num>
  <w:num w:numId="9" w16cid:durableId="637150699">
    <w:abstractNumId w:val="12"/>
  </w:num>
  <w:num w:numId="10" w16cid:durableId="1367213472">
    <w:abstractNumId w:val="19"/>
  </w:num>
  <w:num w:numId="11" w16cid:durableId="98913450">
    <w:abstractNumId w:val="6"/>
  </w:num>
  <w:num w:numId="12" w16cid:durableId="1518350485">
    <w:abstractNumId w:val="21"/>
  </w:num>
  <w:num w:numId="13" w16cid:durableId="2033719548">
    <w:abstractNumId w:val="14"/>
  </w:num>
  <w:num w:numId="14" w16cid:durableId="528303896">
    <w:abstractNumId w:val="11"/>
  </w:num>
  <w:num w:numId="15" w16cid:durableId="426268558">
    <w:abstractNumId w:val="10"/>
  </w:num>
  <w:num w:numId="16" w16cid:durableId="927811687">
    <w:abstractNumId w:val="17"/>
  </w:num>
  <w:num w:numId="17" w16cid:durableId="1267083302">
    <w:abstractNumId w:val="1"/>
  </w:num>
  <w:num w:numId="18" w16cid:durableId="77751939">
    <w:abstractNumId w:val="8"/>
  </w:num>
  <w:num w:numId="19" w16cid:durableId="209615144">
    <w:abstractNumId w:val="5"/>
  </w:num>
  <w:num w:numId="20" w16cid:durableId="1260866828">
    <w:abstractNumId w:val="16"/>
  </w:num>
  <w:num w:numId="21" w16cid:durableId="192504801">
    <w:abstractNumId w:val="7"/>
  </w:num>
  <w:num w:numId="22" w16cid:durableId="101850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2619AD"/>
    <w:rsid w:val="003105AD"/>
    <w:rsid w:val="0039607D"/>
    <w:rsid w:val="003973C1"/>
    <w:rsid w:val="003A09EE"/>
    <w:rsid w:val="003E71DE"/>
    <w:rsid w:val="00413F93"/>
    <w:rsid w:val="00456E7B"/>
    <w:rsid w:val="00516CF9"/>
    <w:rsid w:val="00541045"/>
    <w:rsid w:val="00561EDF"/>
    <w:rsid w:val="006643A0"/>
    <w:rsid w:val="008358F0"/>
    <w:rsid w:val="00965747"/>
    <w:rsid w:val="00A13C82"/>
    <w:rsid w:val="00B27D3B"/>
    <w:rsid w:val="00C629AC"/>
    <w:rsid w:val="00CD75E3"/>
    <w:rsid w:val="00CE62C0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08B17"/>
  <w15:chartTrackingRefBased/>
  <w15:docId w15:val="{B2FC846C-C4A2-4378-A2AC-DFCE7FC5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Default">
    <w:name w:val="Default"/>
    <w:rsid w:val="003105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6643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Marek Michalica</cp:lastModifiedBy>
  <cp:revision>5</cp:revision>
  <cp:lastPrinted>2023-04-13T09:27:00Z</cp:lastPrinted>
  <dcterms:created xsi:type="dcterms:W3CDTF">2024-12-04T16:19:00Z</dcterms:created>
  <dcterms:modified xsi:type="dcterms:W3CDTF">2024-12-23T07:38:00Z</dcterms:modified>
</cp:coreProperties>
</file>