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46846"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A4B08B9" wp14:editId="2B9A9712">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SVS/2022/170125-T</w:t>
              </w:r>
            </w:sdtContent>
          </w:sdt>
        </w:sdtContent>
      </w:sdt>
    </w:p>
    <w:p w14:paraId="60311CDF"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72D6FE0"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529CE8D" w14:textId="77777777" w:rsidR="00C01923" w:rsidRPr="00162C8B" w:rsidRDefault="00C01923" w:rsidP="000834B5">
      <w:pPr>
        <w:spacing w:before="360" w:after="360" w:line="240" w:lineRule="auto"/>
        <w:ind w:firstLine="708"/>
        <w:jc w:val="both"/>
        <w:rPr>
          <w:rFonts w:ascii="Arial" w:eastAsia="Calibri" w:hAnsi="Arial" w:cs="Arial"/>
        </w:rPr>
      </w:pPr>
      <w:r w:rsidRPr="00AE69A8">
        <w:rPr>
          <w:rFonts w:ascii="Arial" w:eastAsia="Calibri" w:hAnsi="Arial" w:cs="Arial"/>
          <w:b/>
        </w:rPr>
        <w:t>Krajská veterinární správa Státní veterinární správy pro Moravskoslezský kraj</w:t>
      </w:r>
      <w:r w:rsidRPr="00162C8B">
        <w:rPr>
          <w:rFonts w:ascii="Arial" w:eastAsia="Calibri" w:hAnsi="Arial" w:cs="Arial"/>
        </w:rPr>
        <w:t xml:space="preserve"> (dále jen správní orgán nebo KVS) jako místně a věcně příslušný správní orgán podle § 49 odst. 1 písm. c) zákona č. 166/1999 Sb., o veterinární péči a o změně některých souvisejících zákonů (veterinární zákon) ve znění pozdějších předpisů (dále jen veterinární zákon), v souladu s § 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proofErr w:type="spellStart"/>
      <w:r w:rsidRPr="00162C8B">
        <w:rPr>
          <w:rFonts w:ascii="Arial" w:eastAsia="Calibri" w:hAnsi="Arial" w:cs="Arial"/>
        </w:rPr>
        <w:t>nař</w:t>
      </w:r>
      <w:proofErr w:type="spellEnd"/>
      <w:r w:rsidRPr="00162C8B">
        <w:rPr>
          <w:rFonts w:ascii="Arial" w:eastAsia="Calibri" w:hAnsi="Arial" w:cs="Arial"/>
        </w:rPr>
        <w:t xml:space="preserve">. 2020/687“), a v souladu s ustanovením § 75a odst. 1 a 2 veterinárního zákona nařizuje tato  </w:t>
      </w:r>
    </w:p>
    <w:p w14:paraId="1B08AD39" w14:textId="316C565A" w:rsidR="00616664" w:rsidRPr="00162C8B" w:rsidRDefault="00616664" w:rsidP="000834B5">
      <w:pPr>
        <w:spacing w:before="360" w:after="360" w:line="240" w:lineRule="auto"/>
        <w:jc w:val="center"/>
        <w:rPr>
          <w:rFonts w:ascii="Arial" w:eastAsia="Times New Roman" w:hAnsi="Arial" w:cs="Arial"/>
          <w:kern w:val="32"/>
          <w:lang w:eastAsia="cs-CZ"/>
        </w:rPr>
      </w:pPr>
      <w:r w:rsidRPr="00F76D2B">
        <w:rPr>
          <w:rFonts w:ascii="Arial" w:eastAsia="Times New Roman" w:hAnsi="Arial" w:cs="Arial"/>
          <w:b/>
          <w:iCs/>
          <w:spacing w:val="15"/>
          <w:sz w:val="26"/>
          <w:szCs w:val="26"/>
        </w:rPr>
        <w:t>mimořádná veterinární opatření:</w:t>
      </w:r>
    </w:p>
    <w:p w14:paraId="36EA36E1" w14:textId="77777777" w:rsidR="00C01923" w:rsidRPr="00C01923" w:rsidRDefault="00C01923" w:rsidP="00C01923">
      <w:pPr>
        <w:spacing w:after="0"/>
        <w:jc w:val="center"/>
        <w:rPr>
          <w:rFonts w:ascii="Arial" w:eastAsia="Times New Roman" w:hAnsi="Arial" w:cs="Arial"/>
          <w:bCs/>
        </w:rPr>
      </w:pPr>
      <w:r w:rsidRPr="00C01923">
        <w:rPr>
          <w:rFonts w:ascii="Arial" w:eastAsia="Times New Roman" w:hAnsi="Arial" w:cs="Arial"/>
          <w:bCs/>
        </w:rPr>
        <w:t>Čl. 1</w:t>
      </w:r>
    </w:p>
    <w:p w14:paraId="5248210A" w14:textId="77777777" w:rsidR="00C01923" w:rsidRPr="00C01923" w:rsidRDefault="00C01923" w:rsidP="00C01923">
      <w:pPr>
        <w:spacing w:after="0"/>
        <w:jc w:val="center"/>
        <w:rPr>
          <w:rFonts w:ascii="Arial" w:eastAsia="Times New Roman" w:hAnsi="Arial" w:cs="Arial"/>
          <w:b/>
          <w:bCs/>
        </w:rPr>
      </w:pPr>
      <w:r w:rsidRPr="00C01923">
        <w:rPr>
          <w:rFonts w:ascii="Arial" w:eastAsia="Times New Roman" w:hAnsi="Arial" w:cs="Arial"/>
          <w:b/>
          <w:bCs/>
        </w:rPr>
        <w:t>Výskyt nákazy a poučení o nákaze</w:t>
      </w:r>
    </w:p>
    <w:p w14:paraId="34286B87" w14:textId="77777777" w:rsidR="00C01923" w:rsidRPr="00C01923" w:rsidRDefault="00C01923" w:rsidP="00C01923">
      <w:pPr>
        <w:spacing w:line="240" w:lineRule="auto"/>
        <w:jc w:val="both"/>
        <w:rPr>
          <w:rFonts w:ascii="Arial" w:eastAsia="Times New Roman" w:hAnsi="Arial" w:cs="Arial"/>
        </w:rPr>
      </w:pPr>
    </w:p>
    <w:p w14:paraId="0DB1ED4B" w14:textId="551A36EC" w:rsidR="00C01923" w:rsidRPr="00FF4FC6" w:rsidRDefault="00C01923" w:rsidP="00254DE4">
      <w:pPr>
        <w:spacing w:line="240" w:lineRule="auto"/>
        <w:ind w:firstLine="284"/>
        <w:jc w:val="both"/>
        <w:rPr>
          <w:rFonts w:ascii="Arial" w:eastAsia="Times New Roman" w:hAnsi="Arial" w:cs="Arial"/>
        </w:rPr>
      </w:pPr>
      <w:r w:rsidRPr="00C01923">
        <w:rPr>
          <w:rFonts w:ascii="Arial" w:eastAsia="Times New Roman" w:hAnsi="Arial" w:cs="Arial"/>
        </w:rPr>
        <w:t xml:space="preserve">(1) </w:t>
      </w:r>
      <w:r w:rsidRPr="00636CE0">
        <w:rPr>
          <w:rFonts w:ascii="Arial" w:eastAsia="Times New Roman" w:hAnsi="Arial" w:cs="Arial"/>
          <w:b/>
        </w:rPr>
        <w:t xml:space="preserve">vydávána za účelem zamezení šíření nebezpečné nákazy - vysoce patogenní </w:t>
      </w:r>
      <w:proofErr w:type="spellStart"/>
      <w:r w:rsidRPr="00636CE0">
        <w:rPr>
          <w:rFonts w:ascii="Arial" w:eastAsia="Times New Roman" w:hAnsi="Arial" w:cs="Arial"/>
          <w:b/>
        </w:rPr>
        <w:t>aviární</w:t>
      </w:r>
      <w:proofErr w:type="spellEnd"/>
      <w:r w:rsidRPr="00636CE0">
        <w:rPr>
          <w:rFonts w:ascii="Arial" w:eastAsia="Times New Roman" w:hAnsi="Arial" w:cs="Arial"/>
          <w:b/>
        </w:rPr>
        <w:t xml:space="preserve"> influenzy (dále jen nákaza), která byla potvrzena v </w:t>
      </w:r>
      <w:proofErr w:type="spellStart"/>
      <w:r w:rsidRPr="00636CE0">
        <w:rPr>
          <w:rFonts w:ascii="Arial" w:eastAsia="Times New Roman" w:hAnsi="Arial" w:cs="Arial"/>
          <w:b/>
        </w:rPr>
        <w:t>k.ú</w:t>
      </w:r>
      <w:proofErr w:type="spellEnd"/>
      <w:r w:rsidRPr="00636CE0">
        <w:rPr>
          <w:rFonts w:ascii="Arial" w:eastAsia="Times New Roman" w:hAnsi="Arial" w:cs="Arial"/>
          <w:b/>
        </w:rPr>
        <w:t xml:space="preserve"> </w:t>
      </w:r>
      <w:r w:rsidR="00FF4FC6" w:rsidRPr="00636CE0">
        <w:rPr>
          <w:rFonts w:ascii="Arial" w:eastAsia="Times New Roman" w:hAnsi="Arial" w:cs="Arial"/>
          <w:b/>
        </w:rPr>
        <w:t xml:space="preserve">677094 Kunčice pod Ondřejníkem </w:t>
      </w:r>
      <w:r w:rsidRPr="00636CE0">
        <w:rPr>
          <w:rFonts w:ascii="Arial" w:eastAsia="Times New Roman" w:hAnsi="Arial" w:cs="Arial"/>
          <w:b/>
        </w:rPr>
        <w:t xml:space="preserve">(okres </w:t>
      </w:r>
      <w:r w:rsidR="00FF4FC6" w:rsidRPr="00636CE0">
        <w:rPr>
          <w:rFonts w:ascii="Arial" w:eastAsia="Times New Roman" w:hAnsi="Arial" w:cs="Arial"/>
          <w:b/>
        </w:rPr>
        <w:t>Frýdek - Místek</w:t>
      </w:r>
      <w:r w:rsidRPr="00636CE0">
        <w:rPr>
          <w:rFonts w:ascii="Arial" w:eastAsia="Times New Roman" w:hAnsi="Arial" w:cs="Arial"/>
          <w:b/>
        </w:rPr>
        <w:t>).</w:t>
      </w:r>
      <w:r w:rsidRPr="00FF4FC6">
        <w:rPr>
          <w:rFonts w:ascii="Arial" w:eastAsia="Times New Roman" w:hAnsi="Arial" w:cs="Arial"/>
        </w:rPr>
        <w:t xml:space="preserve"> </w:t>
      </w:r>
    </w:p>
    <w:p w14:paraId="7DE90227" w14:textId="77777777" w:rsidR="00C01923" w:rsidRPr="00C01923" w:rsidRDefault="00C01923" w:rsidP="00254DE4">
      <w:pPr>
        <w:spacing w:line="240" w:lineRule="auto"/>
        <w:ind w:firstLine="284"/>
        <w:jc w:val="both"/>
        <w:rPr>
          <w:rFonts w:ascii="Arial" w:eastAsia="Times New Roman" w:hAnsi="Arial" w:cs="Arial"/>
        </w:rPr>
      </w:pPr>
      <w:r w:rsidRPr="00C01923">
        <w:rPr>
          <w:rFonts w:ascii="Arial" w:eastAsia="Times New Roman" w:hAnsi="Arial" w:cs="Arial"/>
        </w:rPr>
        <w:t xml:space="preserve">(2) </w:t>
      </w:r>
      <w:proofErr w:type="spellStart"/>
      <w:r w:rsidRPr="00C01923">
        <w:rPr>
          <w:rFonts w:ascii="Arial" w:eastAsia="Times New Roman" w:hAnsi="Arial" w:cs="Arial"/>
        </w:rPr>
        <w:t>Aviární</w:t>
      </w:r>
      <w:proofErr w:type="spellEnd"/>
      <w:r w:rsidRPr="00C01923">
        <w:rPr>
          <w:rFonts w:ascii="Arial" w:eastAsia="Times New Roman" w:hAnsi="Arial" w:cs="Arial"/>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C01923">
        <w:rPr>
          <w:rFonts w:ascii="Arial" w:eastAsia="Times New Roman" w:hAnsi="Arial" w:cs="Arial"/>
        </w:rPr>
        <w:t>krváceninami</w:t>
      </w:r>
      <w:proofErr w:type="spellEnd"/>
      <w:r w:rsidRPr="00C01923">
        <w:rPr>
          <w:rFonts w:ascii="Arial" w:eastAsia="Times New Roman" w:hAnsi="Arial" w:cs="Arial"/>
        </w:rPr>
        <w:t xml:space="preserve"> na končetinách a zvýšeným úhynem. Nemocnost i úmrtnost může dosahovat až 100%.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w:t>
      </w:r>
      <w:proofErr w:type="spellStart"/>
      <w:r w:rsidRPr="00C01923">
        <w:rPr>
          <w:rFonts w:ascii="Arial" w:eastAsia="Times New Roman" w:hAnsi="Arial" w:cs="Arial"/>
        </w:rPr>
        <w:t>aviární</w:t>
      </w:r>
      <w:proofErr w:type="spellEnd"/>
      <w:r w:rsidRPr="00C01923">
        <w:rPr>
          <w:rFonts w:ascii="Arial" w:eastAsia="Times New Roman" w:hAnsi="Arial" w:cs="Arial"/>
        </w:rPr>
        <w:t xml:space="preserve"> influenzy (HPAI) a nízce patogenní forma </w:t>
      </w:r>
      <w:proofErr w:type="spellStart"/>
      <w:r w:rsidRPr="00C01923">
        <w:rPr>
          <w:rFonts w:ascii="Arial" w:eastAsia="Times New Roman" w:hAnsi="Arial" w:cs="Arial"/>
        </w:rPr>
        <w:t>aviární</w:t>
      </w:r>
      <w:proofErr w:type="spellEnd"/>
      <w:r w:rsidRPr="00C01923">
        <w:rPr>
          <w:rFonts w:ascii="Arial" w:eastAsia="Times New Roman" w:hAnsi="Arial" w:cs="Arial"/>
        </w:rPr>
        <w:t xml:space="preserve"> influenzy (LPAI). Obě formy podléhají podle veterinárního zákona oznamovací povinnosti. U HPAI může výjimečně dojít při vysoké infekční dávce k přenosu na člověka, nebo na jiné savce. Virus je ničen běžnými dezinfekčními přípravky.</w:t>
      </w:r>
    </w:p>
    <w:p w14:paraId="0491162B" w14:textId="77777777" w:rsidR="00694DB3" w:rsidRDefault="00694DB3" w:rsidP="00162C8B">
      <w:pPr>
        <w:spacing w:after="0"/>
        <w:jc w:val="center"/>
        <w:rPr>
          <w:rFonts w:ascii="Arial" w:eastAsia="Times New Roman" w:hAnsi="Arial" w:cs="Arial"/>
          <w:bCs/>
        </w:rPr>
      </w:pPr>
    </w:p>
    <w:p w14:paraId="6F047CF0" w14:textId="18A171A2" w:rsidR="00C01923" w:rsidRPr="00C01923" w:rsidRDefault="00C01923" w:rsidP="00162C8B">
      <w:pPr>
        <w:spacing w:after="0"/>
        <w:jc w:val="center"/>
        <w:rPr>
          <w:rFonts w:ascii="Arial" w:eastAsia="Times New Roman" w:hAnsi="Arial" w:cs="Arial"/>
          <w:bCs/>
        </w:rPr>
      </w:pPr>
      <w:r w:rsidRPr="00C01923">
        <w:rPr>
          <w:rFonts w:ascii="Arial" w:eastAsia="Times New Roman" w:hAnsi="Arial" w:cs="Arial"/>
          <w:bCs/>
        </w:rPr>
        <w:t>Čl. 2</w:t>
      </w:r>
    </w:p>
    <w:p w14:paraId="1A39FD40" w14:textId="77777777" w:rsidR="00C01923" w:rsidRPr="00C01923" w:rsidRDefault="00C01923" w:rsidP="00162C8B">
      <w:pPr>
        <w:spacing w:after="0"/>
        <w:jc w:val="center"/>
        <w:rPr>
          <w:rFonts w:ascii="Arial" w:eastAsia="Times New Roman" w:hAnsi="Arial" w:cs="Arial"/>
          <w:b/>
          <w:bCs/>
        </w:rPr>
      </w:pPr>
      <w:r w:rsidRPr="00C01923">
        <w:rPr>
          <w:rFonts w:ascii="Arial" w:eastAsia="Times New Roman" w:hAnsi="Arial" w:cs="Arial"/>
          <w:b/>
          <w:bCs/>
        </w:rPr>
        <w:t>Vymezení ochranného pásma a pásma dozoru</w:t>
      </w:r>
    </w:p>
    <w:p w14:paraId="57A2567D" w14:textId="77777777" w:rsidR="00162C8B" w:rsidRPr="00162C8B" w:rsidRDefault="00162C8B" w:rsidP="00C01923">
      <w:pPr>
        <w:spacing w:after="0" w:line="240" w:lineRule="auto"/>
        <w:jc w:val="both"/>
        <w:rPr>
          <w:rFonts w:ascii="Arial" w:eastAsia="Times New Roman" w:hAnsi="Arial" w:cs="Arial"/>
        </w:rPr>
      </w:pPr>
    </w:p>
    <w:p w14:paraId="3DB52FAE" w14:textId="0A46C28D" w:rsidR="00C01923" w:rsidRPr="00C01923" w:rsidRDefault="00C01923" w:rsidP="00254DE4">
      <w:pPr>
        <w:spacing w:before="120" w:after="0" w:line="240" w:lineRule="auto"/>
        <w:ind w:firstLine="284"/>
        <w:jc w:val="both"/>
        <w:rPr>
          <w:rFonts w:ascii="Arial" w:eastAsia="Times New Roman" w:hAnsi="Arial" w:cs="Arial"/>
        </w:rPr>
      </w:pPr>
      <w:r w:rsidRPr="00C01923">
        <w:rPr>
          <w:rFonts w:ascii="Arial" w:eastAsia="Times New Roman" w:hAnsi="Arial" w:cs="Arial"/>
        </w:rPr>
        <w:t xml:space="preserve">(1) </w:t>
      </w:r>
      <w:r w:rsidRPr="00E258D4">
        <w:rPr>
          <w:rFonts w:ascii="Arial" w:eastAsia="Times New Roman" w:hAnsi="Arial" w:cs="Arial"/>
          <w:b/>
        </w:rPr>
        <w:t>Ochranným pásmem</w:t>
      </w:r>
      <w:r w:rsidRPr="00C01923">
        <w:rPr>
          <w:rFonts w:ascii="Arial" w:eastAsia="Times New Roman" w:hAnsi="Arial" w:cs="Arial"/>
        </w:rPr>
        <w:t xml:space="preserve"> se stanovují:</w:t>
      </w:r>
    </w:p>
    <w:p w14:paraId="073625D2" w14:textId="77777777" w:rsidR="00C01923" w:rsidRPr="00C01923" w:rsidRDefault="00C01923" w:rsidP="00906249">
      <w:pPr>
        <w:spacing w:before="120" w:after="120" w:line="240" w:lineRule="auto"/>
        <w:jc w:val="both"/>
        <w:rPr>
          <w:rFonts w:ascii="Arial" w:eastAsia="Times New Roman" w:hAnsi="Arial" w:cs="Arial"/>
        </w:rPr>
      </w:pPr>
      <w:r w:rsidRPr="00C01923">
        <w:rPr>
          <w:rFonts w:ascii="Arial" w:eastAsia="Times New Roman" w:hAnsi="Arial" w:cs="Arial"/>
        </w:rPr>
        <w:t xml:space="preserve">a) </w:t>
      </w:r>
      <w:r w:rsidRPr="00694DB3">
        <w:rPr>
          <w:rFonts w:ascii="Arial" w:eastAsia="Times New Roman" w:hAnsi="Arial" w:cs="Arial"/>
          <w:u w:val="single"/>
        </w:rPr>
        <w:t>Celá následující katastrální území:</w:t>
      </w:r>
    </w:p>
    <w:p w14:paraId="1B39BD25" w14:textId="02D7301F" w:rsidR="00C01923" w:rsidRPr="00580285" w:rsidRDefault="00E258D4" w:rsidP="00E258D4">
      <w:pPr>
        <w:spacing w:after="120" w:line="240" w:lineRule="auto"/>
        <w:jc w:val="both"/>
        <w:rPr>
          <w:rFonts w:ascii="Arial" w:eastAsia="Times New Roman" w:hAnsi="Arial" w:cs="Arial"/>
        </w:rPr>
      </w:pPr>
      <w:r>
        <w:rPr>
          <w:rFonts w:ascii="Arial" w:eastAsia="Times New Roman" w:hAnsi="Arial" w:cs="Arial"/>
        </w:rPr>
        <w:t xml:space="preserve">     </w:t>
      </w:r>
      <w:r w:rsidR="00580285" w:rsidRPr="00580285">
        <w:rPr>
          <w:rFonts w:ascii="Arial" w:eastAsia="Times New Roman" w:hAnsi="Arial" w:cs="Arial"/>
        </w:rPr>
        <w:t xml:space="preserve">671771 Kozlovice, 677094 Kunčice pod Ondřejníkem, 766992 Tichá na Moravě </w:t>
      </w:r>
    </w:p>
    <w:p w14:paraId="643E382D" w14:textId="77777777" w:rsidR="00694DB3" w:rsidRDefault="00694DB3" w:rsidP="00694DB3">
      <w:pPr>
        <w:spacing w:before="120" w:after="0" w:line="240" w:lineRule="auto"/>
        <w:jc w:val="both"/>
        <w:rPr>
          <w:rFonts w:ascii="Arial" w:eastAsia="Times New Roman" w:hAnsi="Arial" w:cs="Arial"/>
        </w:rPr>
      </w:pPr>
    </w:p>
    <w:p w14:paraId="1119FD46" w14:textId="4D0C1995" w:rsidR="00C01923" w:rsidRPr="00694DB3" w:rsidRDefault="002E137F" w:rsidP="00694DB3">
      <w:pPr>
        <w:spacing w:before="120" w:after="0" w:line="240" w:lineRule="auto"/>
        <w:jc w:val="both"/>
        <w:rPr>
          <w:rFonts w:ascii="Arial" w:eastAsia="Times New Roman" w:hAnsi="Arial" w:cs="Arial"/>
          <w:u w:val="single"/>
        </w:rPr>
      </w:pPr>
      <w:r w:rsidRPr="002E137F">
        <w:rPr>
          <w:rFonts w:ascii="Arial" w:eastAsia="Times New Roman" w:hAnsi="Arial" w:cs="Arial"/>
        </w:rPr>
        <w:lastRenderedPageBreak/>
        <w:t xml:space="preserve">b) </w:t>
      </w:r>
      <w:r w:rsidRPr="00694DB3">
        <w:rPr>
          <w:rFonts w:ascii="Arial" w:eastAsia="Times New Roman" w:hAnsi="Arial" w:cs="Arial"/>
          <w:u w:val="single"/>
        </w:rPr>
        <w:t>Část následujících katastrálních území:</w:t>
      </w:r>
    </w:p>
    <w:p w14:paraId="3C2EEC8A" w14:textId="73357C9F" w:rsidR="002E137F" w:rsidRDefault="002E137F" w:rsidP="00694DB3">
      <w:pPr>
        <w:spacing w:before="120" w:after="0" w:line="240" w:lineRule="auto"/>
        <w:ind w:left="284"/>
        <w:jc w:val="both"/>
        <w:rPr>
          <w:rFonts w:ascii="Arial" w:eastAsia="Times New Roman" w:hAnsi="Arial" w:cs="Arial"/>
        </w:rPr>
      </w:pPr>
      <w:r w:rsidRPr="002E137F">
        <w:rPr>
          <w:rFonts w:ascii="Arial" w:eastAsia="Times New Roman" w:hAnsi="Arial" w:cs="Arial"/>
        </w:rPr>
        <w:t>634719 Frenštát pod Radhoštěm – sever</w:t>
      </w:r>
      <w:r w:rsidR="00E025B7">
        <w:rPr>
          <w:rFonts w:ascii="Arial" w:eastAsia="Times New Roman" w:hAnsi="Arial" w:cs="Arial"/>
        </w:rPr>
        <w:t>ovýchodní</w:t>
      </w:r>
      <w:r w:rsidRPr="002E137F">
        <w:rPr>
          <w:rFonts w:ascii="Arial" w:eastAsia="Times New Roman" w:hAnsi="Arial" w:cs="Arial"/>
        </w:rPr>
        <w:t xml:space="preserve"> část katastrálního území, kdy hranici tvoří železniční trať ze směru </w:t>
      </w:r>
      <w:r w:rsidR="00FF4FC6" w:rsidRPr="00FF4FC6">
        <w:rPr>
          <w:rFonts w:ascii="Arial" w:eastAsia="Calibri" w:hAnsi="Arial" w:cs="Arial"/>
        </w:rPr>
        <w:t>Veřovice - Kunčice p. O.</w:t>
      </w:r>
      <w:r w:rsidR="00FF4FC6" w:rsidRPr="002E137F">
        <w:rPr>
          <w:rFonts w:ascii="Arial" w:eastAsia="Times New Roman" w:hAnsi="Arial" w:cs="Arial"/>
        </w:rPr>
        <w:t xml:space="preserve"> </w:t>
      </w:r>
      <w:r w:rsidRPr="002E137F">
        <w:rPr>
          <w:rFonts w:ascii="Arial" w:eastAsia="Times New Roman" w:hAnsi="Arial" w:cs="Arial"/>
        </w:rPr>
        <w:t xml:space="preserve">po železniční přejezd </w:t>
      </w:r>
      <w:r w:rsidR="00FF4FC6">
        <w:rPr>
          <w:rFonts w:ascii="Arial" w:eastAsia="Times New Roman" w:hAnsi="Arial" w:cs="Arial"/>
        </w:rPr>
        <w:t>na</w:t>
      </w:r>
      <w:r w:rsidRPr="002E137F">
        <w:rPr>
          <w:rFonts w:ascii="Arial" w:eastAsia="Times New Roman" w:hAnsi="Arial" w:cs="Arial"/>
        </w:rPr>
        <w:t xml:space="preserve"> silnic</w:t>
      </w:r>
      <w:r w:rsidR="00FF4FC6">
        <w:rPr>
          <w:rFonts w:ascii="Arial" w:eastAsia="Times New Roman" w:hAnsi="Arial" w:cs="Arial"/>
        </w:rPr>
        <w:t>i</w:t>
      </w:r>
      <w:r w:rsidRPr="002E137F">
        <w:rPr>
          <w:rFonts w:ascii="Arial" w:eastAsia="Times New Roman" w:hAnsi="Arial" w:cs="Arial"/>
        </w:rPr>
        <w:t xml:space="preserve"> Nádražní, silnice Nádražní, silnice Bezručova a silnice Lomná</w:t>
      </w:r>
    </w:p>
    <w:p w14:paraId="04753E69" w14:textId="77777777" w:rsidR="002E137F" w:rsidRPr="00C01923" w:rsidRDefault="002E137F" w:rsidP="00C01923">
      <w:pPr>
        <w:spacing w:after="0" w:line="240" w:lineRule="auto"/>
        <w:jc w:val="both"/>
        <w:rPr>
          <w:rFonts w:ascii="Arial" w:eastAsia="Times New Roman" w:hAnsi="Arial" w:cs="Arial"/>
        </w:rPr>
      </w:pPr>
    </w:p>
    <w:p w14:paraId="2D162F30" w14:textId="77777777" w:rsidR="00C01923" w:rsidRPr="00C01923" w:rsidRDefault="00C01923" w:rsidP="00254DE4">
      <w:pPr>
        <w:spacing w:before="120" w:after="120" w:line="240" w:lineRule="auto"/>
        <w:ind w:firstLine="284"/>
        <w:jc w:val="both"/>
        <w:rPr>
          <w:rFonts w:ascii="Arial" w:eastAsia="Times New Roman" w:hAnsi="Arial" w:cs="Arial"/>
        </w:rPr>
      </w:pPr>
      <w:r w:rsidRPr="00C01923">
        <w:rPr>
          <w:rFonts w:ascii="Arial" w:eastAsia="Times New Roman" w:hAnsi="Arial" w:cs="Arial"/>
        </w:rPr>
        <w:t xml:space="preserve">(2) </w:t>
      </w:r>
      <w:r w:rsidRPr="00E258D4">
        <w:rPr>
          <w:rFonts w:ascii="Arial" w:eastAsia="Times New Roman" w:hAnsi="Arial" w:cs="Arial"/>
          <w:b/>
        </w:rPr>
        <w:t>Pásmem dozoru</w:t>
      </w:r>
      <w:r w:rsidRPr="00E258D4">
        <w:rPr>
          <w:rFonts w:ascii="Arial" w:eastAsia="Times New Roman" w:hAnsi="Arial" w:cs="Arial"/>
        </w:rPr>
        <w:t xml:space="preserve"> </w:t>
      </w:r>
      <w:r w:rsidRPr="00C01923">
        <w:rPr>
          <w:rFonts w:ascii="Arial" w:eastAsia="Times New Roman" w:hAnsi="Arial" w:cs="Arial"/>
        </w:rPr>
        <w:t>se stanovují:</w:t>
      </w:r>
    </w:p>
    <w:p w14:paraId="3F84A4FB" w14:textId="77777777" w:rsidR="00C01923" w:rsidRPr="00694DB3" w:rsidRDefault="00C01923" w:rsidP="00694DB3">
      <w:pPr>
        <w:spacing w:before="120" w:after="120" w:line="240" w:lineRule="auto"/>
        <w:jc w:val="both"/>
        <w:rPr>
          <w:rFonts w:ascii="Arial" w:eastAsia="Times New Roman" w:hAnsi="Arial" w:cs="Arial"/>
          <w:u w:val="single"/>
        </w:rPr>
      </w:pPr>
      <w:r w:rsidRPr="00C01923">
        <w:rPr>
          <w:rFonts w:ascii="Arial" w:eastAsia="Times New Roman" w:hAnsi="Arial" w:cs="Arial"/>
        </w:rPr>
        <w:t xml:space="preserve">a) </w:t>
      </w:r>
      <w:r w:rsidRPr="00694DB3">
        <w:rPr>
          <w:rFonts w:ascii="Arial" w:eastAsia="Times New Roman" w:hAnsi="Arial" w:cs="Arial"/>
          <w:u w:val="single"/>
        </w:rPr>
        <w:t>Celá následující katastrální území:</w:t>
      </w:r>
    </w:p>
    <w:p w14:paraId="4022BB99" w14:textId="4F2C25C9" w:rsidR="00C01923" w:rsidRDefault="002E137F" w:rsidP="00694DB3">
      <w:pPr>
        <w:spacing w:before="120" w:after="120" w:line="240" w:lineRule="auto"/>
        <w:ind w:left="284"/>
        <w:jc w:val="both"/>
        <w:rPr>
          <w:rFonts w:ascii="Arial" w:eastAsia="Times New Roman" w:hAnsi="Arial" w:cs="Arial"/>
        </w:rPr>
      </w:pPr>
      <w:r w:rsidRPr="002E137F">
        <w:rPr>
          <w:rFonts w:ascii="Arial" w:eastAsia="Times New Roman" w:hAnsi="Arial" w:cs="Arial"/>
        </w:rPr>
        <w:t xml:space="preserve">607444 Bordovice, 619116 Čeladná, 635171 Frýdlant nad Ostravicí, 636771 </w:t>
      </w:r>
      <w:proofErr w:type="spellStart"/>
      <w:r w:rsidRPr="002E137F">
        <w:rPr>
          <w:rFonts w:ascii="Arial" w:eastAsia="Times New Roman" w:hAnsi="Arial" w:cs="Arial"/>
        </w:rPr>
        <w:t>Hájov</w:t>
      </w:r>
      <w:proofErr w:type="spellEnd"/>
      <w:r w:rsidRPr="002E137F">
        <w:rPr>
          <w:rFonts w:ascii="Arial" w:eastAsia="Times New Roman" w:hAnsi="Arial" w:cs="Arial"/>
        </w:rPr>
        <w:t xml:space="preserve">, 651150 </w:t>
      </w:r>
      <w:proofErr w:type="spellStart"/>
      <w:r w:rsidRPr="002E137F">
        <w:rPr>
          <w:rFonts w:ascii="Arial" w:eastAsia="Times New Roman" w:hAnsi="Arial" w:cs="Arial"/>
        </w:rPr>
        <w:t>Chlebovice</w:t>
      </w:r>
      <w:proofErr w:type="spellEnd"/>
      <w:r w:rsidRPr="002E137F">
        <w:rPr>
          <w:rFonts w:ascii="Arial" w:eastAsia="Times New Roman" w:hAnsi="Arial" w:cs="Arial"/>
        </w:rPr>
        <w:t xml:space="preserve">, 669393 Kopřivnice, 671789 </w:t>
      </w:r>
      <w:proofErr w:type="spellStart"/>
      <w:r w:rsidRPr="002E137F">
        <w:rPr>
          <w:rFonts w:ascii="Arial" w:eastAsia="Times New Roman" w:hAnsi="Arial" w:cs="Arial"/>
        </w:rPr>
        <w:t>Měrkovice</w:t>
      </w:r>
      <w:proofErr w:type="spellEnd"/>
      <w:r w:rsidRPr="002E137F">
        <w:rPr>
          <w:rFonts w:ascii="Arial" w:eastAsia="Times New Roman" w:hAnsi="Arial" w:cs="Arial"/>
        </w:rPr>
        <w:t>, 681407 Lhotka u Frýdku-Místku, 683787 Lichnov u Nového Jičína, 687961 Drnholec nad Lubinou, 687987</w:t>
      </w:r>
      <w:r w:rsidR="009D1D1B">
        <w:rPr>
          <w:rFonts w:ascii="Arial" w:eastAsia="Times New Roman" w:hAnsi="Arial" w:cs="Arial"/>
        </w:rPr>
        <w:t xml:space="preserve"> </w:t>
      </w:r>
      <w:r w:rsidRPr="002E137F">
        <w:rPr>
          <w:rFonts w:ascii="Arial" w:eastAsia="Times New Roman" w:hAnsi="Arial" w:cs="Arial"/>
        </w:rPr>
        <w:t>Větřkovice</w:t>
      </w:r>
      <w:r w:rsidR="009D1D1B">
        <w:rPr>
          <w:rFonts w:ascii="Arial" w:eastAsia="Times New Roman" w:hAnsi="Arial" w:cs="Arial"/>
        </w:rPr>
        <w:t xml:space="preserve"> </w:t>
      </w:r>
      <w:r w:rsidRPr="002E137F">
        <w:rPr>
          <w:rFonts w:ascii="Arial" w:eastAsia="Times New Roman" w:hAnsi="Arial" w:cs="Arial"/>
        </w:rPr>
        <w:t>u</w:t>
      </w:r>
      <w:r w:rsidR="009D1D1B">
        <w:rPr>
          <w:rFonts w:ascii="Arial" w:eastAsia="Times New Roman" w:hAnsi="Arial" w:cs="Arial"/>
        </w:rPr>
        <w:t xml:space="preserve"> </w:t>
      </w:r>
      <w:r w:rsidRPr="002E137F">
        <w:rPr>
          <w:rFonts w:ascii="Arial" w:eastAsia="Times New Roman" w:hAnsi="Arial" w:cs="Arial"/>
        </w:rPr>
        <w:t>Lubiny, 693545 Metylovice, 697664 Mniší, 700606 Myslík, 705705</w:t>
      </w:r>
      <w:r w:rsidR="009D1D1B">
        <w:rPr>
          <w:rFonts w:ascii="Arial" w:eastAsia="Times New Roman" w:hAnsi="Arial" w:cs="Arial"/>
        </w:rPr>
        <w:t xml:space="preserve"> </w:t>
      </w:r>
      <w:r w:rsidRPr="002E137F">
        <w:rPr>
          <w:rFonts w:ascii="Arial" w:eastAsia="Times New Roman" w:hAnsi="Arial" w:cs="Arial"/>
        </w:rPr>
        <w:t xml:space="preserve">Nová Ves u Frýdlantu nad Ostravicí, 715671 Ostravice 1, 717452 Palkovice, 736465 Pstruží, 748293 </w:t>
      </w:r>
      <w:proofErr w:type="spellStart"/>
      <w:r w:rsidRPr="002E137F">
        <w:rPr>
          <w:rFonts w:ascii="Arial" w:eastAsia="Times New Roman" w:hAnsi="Arial" w:cs="Arial"/>
        </w:rPr>
        <w:t>Sklenov</w:t>
      </w:r>
      <w:proofErr w:type="spellEnd"/>
      <w:r w:rsidRPr="002E137F">
        <w:rPr>
          <w:rFonts w:ascii="Arial" w:eastAsia="Times New Roman" w:hAnsi="Arial" w:cs="Arial"/>
        </w:rPr>
        <w:t xml:space="preserve">, 748307 Rychaltice, 764116 Štramberk, 768499 Trojanovice, 780367 Veřovice, 783901 </w:t>
      </w:r>
      <w:proofErr w:type="spellStart"/>
      <w:r w:rsidRPr="002E137F">
        <w:rPr>
          <w:rFonts w:ascii="Arial" w:eastAsia="Times New Roman" w:hAnsi="Arial" w:cs="Arial"/>
        </w:rPr>
        <w:t>Vlčovice</w:t>
      </w:r>
      <w:proofErr w:type="spellEnd"/>
      <w:r w:rsidRPr="002E137F">
        <w:rPr>
          <w:rFonts w:ascii="Arial" w:eastAsia="Times New Roman" w:hAnsi="Arial" w:cs="Arial"/>
        </w:rPr>
        <w:t>, 796409 Ženklava</w:t>
      </w:r>
    </w:p>
    <w:p w14:paraId="0C669AD7" w14:textId="77777777" w:rsidR="008B42A5" w:rsidRDefault="008B42A5" w:rsidP="008B42A5">
      <w:pPr>
        <w:spacing w:after="0" w:line="240" w:lineRule="auto"/>
        <w:jc w:val="both"/>
        <w:rPr>
          <w:rFonts w:ascii="Arial" w:eastAsia="Times New Roman" w:hAnsi="Arial" w:cs="Arial"/>
        </w:rPr>
      </w:pPr>
    </w:p>
    <w:p w14:paraId="662C02B6" w14:textId="23158A47" w:rsidR="008B42A5" w:rsidRPr="00694DB3" w:rsidRDefault="008B42A5" w:rsidP="00E258D4">
      <w:pPr>
        <w:spacing w:after="120" w:line="240" w:lineRule="auto"/>
        <w:jc w:val="both"/>
        <w:rPr>
          <w:rFonts w:ascii="Arial" w:eastAsia="Times New Roman" w:hAnsi="Arial" w:cs="Arial"/>
          <w:u w:val="single"/>
        </w:rPr>
      </w:pPr>
      <w:r w:rsidRPr="008B42A5">
        <w:rPr>
          <w:rFonts w:ascii="Arial" w:eastAsia="Times New Roman" w:hAnsi="Arial" w:cs="Arial"/>
        </w:rPr>
        <w:t xml:space="preserve">b) </w:t>
      </w:r>
      <w:r w:rsidRPr="00694DB3">
        <w:rPr>
          <w:rFonts w:ascii="Arial" w:eastAsia="Times New Roman" w:hAnsi="Arial" w:cs="Arial"/>
          <w:u w:val="single"/>
        </w:rPr>
        <w:t>Část následujících katastrálních území:</w:t>
      </w:r>
    </w:p>
    <w:p w14:paraId="4170E532" w14:textId="04F4D775" w:rsidR="008B42A5" w:rsidRPr="008B42A5" w:rsidRDefault="008B42A5" w:rsidP="00E258D4">
      <w:pPr>
        <w:spacing w:after="120" w:line="240" w:lineRule="auto"/>
        <w:ind w:left="284"/>
        <w:jc w:val="both"/>
        <w:rPr>
          <w:rFonts w:ascii="Arial" w:eastAsia="Times New Roman" w:hAnsi="Arial" w:cs="Arial"/>
        </w:rPr>
      </w:pPr>
      <w:r w:rsidRPr="008B42A5">
        <w:rPr>
          <w:rFonts w:ascii="Arial" w:eastAsia="Times New Roman" w:hAnsi="Arial" w:cs="Arial"/>
        </w:rPr>
        <w:t xml:space="preserve">634719 Frenštát pod Radhoštěm – </w:t>
      </w:r>
      <w:r>
        <w:rPr>
          <w:rFonts w:ascii="Arial" w:eastAsia="Times New Roman" w:hAnsi="Arial" w:cs="Arial"/>
        </w:rPr>
        <w:t>ji</w:t>
      </w:r>
      <w:r w:rsidR="00E025B7">
        <w:rPr>
          <w:rFonts w:ascii="Arial" w:eastAsia="Times New Roman" w:hAnsi="Arial" w:cs="Arial"/>
        </w:rPr>
        <w:t>hozápadní</w:t>
      </w:r>
      <w:r w:rsidRPr="008B42A5">
        <w:rPr>
          <w:rFonts w:ascii="Arial" w:eastAsia="Times New Roman" w:hAnsi="Arial" w:cs="Arial"/>
        </w:rPr>
        <w:t xml:space="preserve"> část katastrálního území, kdy hranici tvoří železniční trať ze směru </w:t>
      </w:r>
      <w:r w:rsidR="00E025B7" w:rsidRPr="00E025B7">
        <w:rPr>
          <w:rFonts w:ascii="Arial" w:eastAsia="Calibri" w:hAnsi="Arial" w:cs="Arial"/>
        </w:rPr>
        <w:t>Veřovice - Kunčice p. O.</w:t>
      </w:r>
      <w:r w:rsidRPr="008B42A5">
        <w:rPr>
          <w:rFonts w:ascii="Arial" w:eastAsia="Times New Roman" w:hAnsi="Arial" w:cs="Arial"/>
        </w:rPr>
        <w:t xml:space="preserve"> po železniční přejezd </w:t>
      </w:r>
      <w:r w:rsidR="00E025B7">
        <w:rPr>
          <w:rFonts w:ascii="Arial" w:eastAsia="Times New Roman" w:hAnsi="Arial" w:cs="Arial"/>
        </w:rPr>
        <w:t>na</w:t>
      </w:r>
      <w:r w:rsidRPr="008B42A5">
        <w:rPr>
          <w:rFonts w:ascii="Arial" w:eastAsia="Times New Roman" w:hAnsi="Arial" w:cs="Arial"/>
        </w:rPr>
        <w:t xml:space="preserve"> silnic</w:t>
      </w:r>
      <w:r w:rsidR="00E025B7">
        <w:rPr>
          <w:rFonts w:ascii="Arial" w:eastAsia="Times New Roman" w:hAnsi="Arial" w:cs="Arial"/>
        </w:rPr>
        <w:t>i</w:t>
      </w:r>
      <w:r w:rsidRPr="008B42A5">
        <w:rPr>
          <w:rFonts w:ascii="Arial" w:eastAsia="Times New Roman" w:hAnsi="Arial" w:cs="Arial"/>
        </w:rPr>
        <w:t xml:space="preserve"> Nádražní, silnice Nádražní, silnice Bezručova a silnice Lomná</w:t>
      </w:r>
    </w:p>
    <w:p w14:paraId="3E8C02D3" w14:textId="77777777" w:rsidR="008B42A5" w:rsidRPr="002E137F" w:rsidRDefault="008B42A5" w:rsidP="00C01923">
      <w:pPr>
        <w:spacing w:after="0" w:line="240" w:lineRule="auto"/>
        <w:jc w:val="both"/>
        <w:rPr>
          <w:rFonts w:ascii="Arial" w:eastAsia="Times New Roman" w:hAnsi="Arial" w:cs="Arial"/>
        </w:rPr>
      </w:pPr>
    </w:p>
    <w:p w14:paraId="5CFBAF9B" w14:textId="0227B3A7" w:rsidR="00C01923" w:rsidRPr="00C01923" w:rsidRDefault="00C01923" w:rsidP="00254DE4">
      <w:pPr>
        <w:spacing w:after="0" w:line="240" w:lineRule="auto"/>
        <w:ind w:firstLine="284"/>
        <w:jc w:val="both"/>
        <w:rPr>
          <w:rFonts w:ascii="Arial" w:eastAsia="Times New Roman" w:hAnsi="Arial" w:cs="Arial"/>
        </w:rPr>
      </w:pPr>
      <w:r w:rsidRPr="00C01923">
        <w:rPr>
          <w:rFonts w:ascii="Arial" w:eastAsia="Times New Roman" w:hAnsi="Arial" w:cs="Arial"/>
        </w:rPr>
        <w:t xml:space="preserve">(3) Pro účely tohoto nařízení se </w:t>
      </w:r>
      <w:r w:rsidRPr="00E258D4">
        <w:rPr>
          <w:rFonts w:ascii="Arial" w:eastAsia="Times New Roman" w:hAnsi="Arial" w:cs="Arial"/>
          <w:b/>
        </w:rPr>
        <w:t>uzavřeným pásmem</w:t>
      </w:r>
      <w:r w:rsidRPr="00C01923">
        <w:rPr>
          <w:rFonts w:ascii="Arial" w:eastAsia="Times New Roman" w:hAnsi="Arial" w:cs="Arial"/>
        </w:rPr>
        <w:t xml:space="preserve"> rozumí ochranné pásmo a pásmo </w:t>
      </w:r>
      <w:r w:rsidR="00DC13C7">
        <w:rPr>
          <w:rFonts w:ascii="Arial" w:eastAsia="Times New Roman" w:hAnsi="Arial" w:cs="Arial"/>
        </w:rPr>
        <w:t>d</w:t>
      </w:r>
      <w:r w:rsidRPr="00C01923">
        <w:rPr>
          <w:rFonts w:ascii="Arial" w:eastAsia="Times New Roman" w:hAnsi="Arial" w:cs="Arial"/>
        </w:rPr>
        <w:t>ozoru.</w:t>
      </w:r>
    </w:p>
    <w:p w14:paraId="3E8CC2AF" w14:textId="77777777" w:rsidR="00C01923" w:rsidRPr="00C01923" w:rsidRDefault="00C01923" w:rsidP="00C01923">
      <w:pPr>
        <w:spacing w:after="0" w:line="240" w:lineRule="auto"/>
        <w:rPr>
          <w:rFonts w:ascii="Arial" w:eastAsia="Times New Roman" w:hAnsi="Arial" w:cs="Arial"/>
        </w:rPr>
      </w:pPr>
    </w:p>
    <w:p w14:paraId="39158EFD" w14:textId="77777777" w:rsidR="00C01923" w:rsidRPr="00E258D4" w:rsidRDefault="00C01923" w:rsidP="00C01923">
      <w:pPr>
        <w:spacing w:after="0" w:line="240" w:lineRule="auto"/>
        <w:jc w:val="center"/>
        <w:rPr>
          <w:rFonts w:ascii="Arial" w:eastAsia="Times New Roman" w:hAnsi="Arial" w:cs="Arial"/>
          <w:bCs/>
        </w:rPr>
      </w:pPr>
      <w:r w:rsidRPr="00E258D4">
        <w:rPr>
          <w:rFonts w:ascii="Arial" w:eastAsia="Times New Roman" w:hAnsi="Arial" w:cs="Arial"/>
          <w:bCs/>
        </w:rPr>
        <w:t>Čl. 3</w:t>
      </w:r>
    </w:p>
    <w:p w14:paraId="310486CE" w14:textId="77777777" w:rsidR="00C01923" w:rsidRPr="00C01923" w:rsidRDefault="00C01923" w:rsidP="00C01923">
      <w:pPr>
        <w:spacing w:after="0" w:line="240" w:lineRule="auto"/>
        <w:jc w:val="center"/>
        <w:rPr>
          <w:rFonts w:ascii="Arial" w:eastAsia="Times New Roman" w:hAnsi="Arial" w:cs="Arial"/>
          <w:b/>
          <w:bCs/>
        </w:rPr>
      </w:pPr>
      <w:r w:rsidRPr="00C01923">
        <w:rPr>
          <w:rFonts w:ascii="Arial" w:eastAsia="Times New Roman" w:hAnsi="Arial" w:cs="Arial"/>
          <w:b/>
          <w:bCs/>
        </w:rPr>
        <w:t>Opatření v uzavřeném pásmu</w:t>
      </w:r>
    </w:p>
    <w:p w14:paraId="15B462EE" w14:textId="77777777" w:rsidR="00C01923" w:rsidRPr="00C01923" w:rsidRDefault="00C01923" w:rsidP="00C01923">
      <w:pPr>
        <w:spacing w:after="0" w:line="240" w:lineRule="auto"/>
        <w:jc w:val="both"/>
        <w:rPr>
          <w:rFonts w:ascii="Arial" w:eastAsia="Times New Roman" w:hAnsi="Arial" w:cs="Arial"/>
        </w:rPr>
      </w:pPr>
    </w:p>
    <w:p w14:paraId="444412FC" w14:textId="77777777" w:rsidR="00C01923" w:rsidRPr="00C01923" w:rsidRDefault="00C01923" w:rsidP="00254DE4">
      <w:pPr>
        <w:spacing w:after="0" w:line="240" w:lineRule="auto"/>
        <w:ind w:firstLine="360"/>
        <w:jc w:val="both"/>
        <w:rPr>
          <w:rFonts w:ascii="Arial" w:eastAsia="Times New Roman" w:hAnsi="Arial" w:cs="Arial"/>
        </w:rPr>
      </w:pPr>
      <w:r w:rsidRPr="00C01923">
        <w:rPr>
          <w:rFonts w:ascii="Arial" w:eastAsia="Times New Roman" w:hAnsi="Arial" w:cs="Arial"/>
        </w:rPr>
        <w:t xml:space="preserve">(1) </w:t>
      </w:r>
      <w:r w:rsidRPr="00E258D4">
        <w:rPr>
          <w:rFonts w:ascii="Arial" w:eastAsia="Times New Roman" w:hAnsi="Arial" w:cs="Arial"/>
          <w:b/>
        </w:rPr>
        <w:t>Obcím v uzavřeném pásmu se nařizuje:</w:t>
      </w:r>
    </w:p>
    <w:p w14:paraId="0299352D" w14:textId="77777777" w:rsidR="00C01923" w:rsidRPr="00C01923" w:rsidRDefault="00C01923" w:rsidP="00C01923">
      <w:pPr>
        <w:spacing w:after="0" w:line="240" w:lineRule="auto"/>
        <w:jc w:val="both"/>
        <w:rPr>
          <w:rFonts w:ascii="Arial" w:eastAsia="Times New Roman" w:hAnsi="Arial" w:cs="Arial"/>
        </w:rPr>
      </w:pPr>
    </w:p>
    <w:p w14:paraId="4A99BAD7" w14:textId="5A64FCE9" w:rsidR="00C01923" w:rsidRPr="00E258D4" w:rsidRDefault="00C01923" w:rsidP="00E258D4">
      <w:pPr>
        <w:pStyle w:val="Odstavecseseznamem"/>
        <w:numPr>
          <w:ilvl w:val="0"/>
          <w:numId w:val="9"/>
        </w:numPr>
        <w:spacing w:after="0" w:line="240" w:lineRule="auto"/>
        <w:ind w:left="360"/>
        <w:jc w:val="both"/>
        <w:rPr>
          <w:rFonts w:ascii="Arial" w:eastAsia="Times New Roman" w:hAnsi="Arial" w:cs="Arial"/>
        </w:rPr>
      </w:pPr>
      <w:r w:rsidRPr="004C121B">
        <w:rPr>
          <w:rFonts w:ascii="Arial" w:eastAsia="Times New Roman" w:hAnsi="Arial" w:cs="Arial"/>
          <w:b/>
        </w:rPr>
        <w:t xml:space="preserve">provést soupis všech hospodářství, kde je chována či držena drůbež, chovů, kde jsou chováni jiní ptáci chovaní v zajetí či chovaná pernatá zvěř (dále jen chovaní ptáci), a to soupis pro hospodářství v ochranném pásmu a pásmu dozoru zvlášť, který bude obsahovat vždy druh, kategorii a počet chovaných ptáků v každém chovu či hospodářství (počet drůbeže lze odhadnout); tento soupis předat KVS nejpozději do </w:t>
      </w:r>
      <w:r w:rsidR="006279CD">
        <w:rPr>
          <w:rFonts w:ascii="Arial" w:eastAsia="Times New Roman" w:hAnsi="Arial" w:cs="Arial"/>
          <w:b/>
        </w:rPr>
        <w:t>10</w:t>
      </w:r>
      <w:r w:rsidR="00704C0E" w:rsidRPr="004C121B">
        <w:rPr>
          <w:rFonts w:ascii="Arial" w:eastAsia="Times New Roman" w:hAnsi="Arial" w:cs="Arial"/>
          <w:b/>
        </w:rPr>
        <w:t>.1.2023</w:t>
      </w:r>
      <w:r w:rsidRPr="00E258D4">
        <w:rPr>
          <w:rFonts w:ascii="Arial" w:eastAsia="Times New Roman" w:hAnsi="Arial" w:cs="Arial"/>
        </w:rPr>
        <w:t xml:space="preserve"> prostřednictvím následujících webových formuláře na webových stránkách Státní veterinární správy:</w:t>
      </w:r>
    </w:p>
    <w:p w14:paraId="06A1AC7E" w14:textId="77777777" w:rsidR="00C01923" w:rsidRPr="00C01923" w:rsidRDefault="00C01923" w:rsidP="00E258D4">
      <w:pPr>
        <w:spacing w:after="0" w:line="240" w:lineRule="auto"/>
        <w:jc w:val="both"/>
        <w:rPr>
          <w:rFonts w:ascii="Arial" w:eastAsia="Times New Roman" w:hAnsi="Arial" w:cs="Arial"/>
        </w:rPr>
      </w:pPr>
    </w:p>
    <w:p w14:paraId="036314DA" w14:textId="77777777" w:rsidR="00C01923" w:rsidRPr="004C121B" w:rsidRDefault="00C01923" w:rsidP="00E258D4">
      <w:pPr>
        <w:pStyle w:val="Odstavecseseznamem"/>
        <w:spacing w:after="0" w:line="240" w:lineRule="auto"/>
        <w:ind w:left="360"/>
        <w:jc w:val="both"/>
        <w:rPr>
          <w:rFonts w:ascii="Arial" w:eastAsia="Times New Roman" w:hAnsi="Arial" w:cs="Arial"/>
          <w:b/>
        </w:rPr>
      </w:pPr>
      <w:r w:rsidRPr="004C121B">
        <w:rPr>
          <w:rFonts w:ascii="Arial" w:eastAsia="Times New Roman" w:hAnsi="Arial" w:cs="Arial"/>
          <w:b/>
        </w:rPr>
        <w:t>soupis chovatelů v ochranném pásmu formulář</w:t>
      </w:r>
    </w:p>
    <w:p w14:paraId="35E8D3BA" w14:textId="77777777" w:rsidR="00215703" w:rsidRPr="00215703" w:rsidRDefault="00794E32" w:rsidP="00215703">
      <w:pPr>
        <w:spacing w:after="0" w:line="240" w:lineRule="auto"/>
        <w:ind w:left="360"/>
        <w:rPr>
          <w:rFonts w:ascii="Calibri" w:eastAsia="Calibri" w:hAnsi="Calibri" w:cs="Calibri"/>
        </w:rPr>
      </w:pPr>
      <w:hyperlink r:id="rId6" w:anchor="pasmo=KUNCICE-KVST-2022-3km" w:history="1">
        <w:r w:rsidR="00215703" w:rsidRPr="00215703">
          <w:rPr>
            <w:rFonts w:ascii="Calibri" w:eastAsia="Calibri" w:hAnsi="Calibri" w:cs="Calibri"/>
            <w:color w:val="0563C1"/>
            <w:u w:val="single"/>
          </w:rPr>
          <w:t>https://www.svscr.cz/online-formulare/aviarni-influenza-stavy-drubeze-a-ostatnich-ptaku-v-obci/#pasmo=KUNCICE-KVST-2022-3km</w:t>
        </w:r>
      </w:hyperlink>
    </w:p>
    <w:p w14:paraId="6E4D32E0" w14:textId="77777777" w:rsidR="00C01923" w:rsidRPr="00C01923" w:rsidRDefault="00C01923" w:rsidP="00E258D4">
      <w:pPr>
        <w:spacing w:after="0" w:line="240" w:lineRule="auto"/>
        <w:jc w:val="both"/>
        <w:rPr>
          <w:rFonts w:ascii="Arial" w:eastAsia="Times New Roman" w:hAnsi="Arial" w:cs="Arial"/>
        </w:rPr>
      </w:pPr>
    </w:p>
    <w:p w14:paraId="22A59B96" w14:textId="77777777" w:rsidR="00C01923" w:rsidRPr="004C121B" w:rsidRDefault="00C01923" w:rsidP="00E258D4">
      <w:pPr>
        <w:pStyle w:val="Odstavecseseznamem"/>
        <w:spacing w:after="0" w:line="240" w:lineRule="auto"/>
        <w:ind w:left="360"/>
        <w:jc w:val="both"/>
        <w:rPr>
          <w:rFonts w:ascii="Arial" w:eastAsia="Times New Roman" w:hAnsi="Arial" w:cs="Arial"/>
          <w:b/>
        </w:rPr>
      </w:pPr>
      <w:r w:rsidRPr="004C121B">
        <w:rPr>
          <w:rFonts w:ascii="Arial" w:eastAsia="Times New Roman" w:hAnsi="Arial" w:cs="Arial"/>
          <w:b/>
        </w:rPr>
        <w:t>soupis chovatelů v pásmu dozoru formulář</w:t>
      </w:r>
    </w:p>
    <w:p w14:paraId="5E6EDF50" w14:textId="77777777" w:rsidR="00215703" w:rsidRPr="00215703" w:rsidRDefault="00794E32" w:rsidP="00215703">
      <w:pPr>
        <w:spacing w:after="0" w:line="240" w:lineRule="auto"/>
        <w:ind w:left="360"/>
        <w:rPr>
          <w:rFonts w:ascii="Calibri" w:eastAsia="Calibri" w:hAnsi="Calibri" w:cs="Calibri"/>
        </w:rPr>
      </w:pPr>
      <w:hyperlink r:id="rId7" w:anchor="pasmo=KUNCICE-KVST-2022-10km" w:history="1">
        <w:r w:rsidR="00215703" w:rsidRPr="00215703">
          <w:rPr>
            <w:rFonts w:ascii="Calibri" w:eastAsia="Calibri" w:hAnsi="Calibri" w:cs="Calibri"/>
            <w:color w:val="0563C1"/>
            <w:u w:val="single"/>
          </w:rPr>
          <w:t>https://www.svscr.cz/online-formulare/aviarni-influenza-stavy-drubeze-a-ostatnich-ptaku-v-obci/#pasmo=KUNCICE-KVST-2022-10km</w:t>
        </w:r>
      </w:hyperlink>
    </w:p>
    <w:p w14:paraId="4D6A78C3" w14:textId="77777777" w:rsidR="00C01923" w:rsidRPr="00C01923" w:rsidRDefault="00C01923" w:rsidP="00215703">
      <w:pPr>
        <w:spacing w:line="240" w:lineRule="auto"/>
        <w:ind w:left="360"/>
        <w:jc w:val="both"/>
        <w:rPr>
          <w:rFonts w:ascii="Arial" w:eastAsia="Times New Roman" w:hAnsi="Arial" w:cs="Arial"/>
        </w:rPr>
      </w:pPr>
    </w:p>
    <w:p w14:paraId="08A7BEEA" w14:textId="50A8D7D4" w:rsidR="00C01923" w:rsidRPr="00E258D4" w:rsidRDefault="00C01923" w:rsidP="00E258D4">
      <w:pPr>
        <w:pStyle w:val="Odstavecseseznamem"/>
        <w:numPr>
          <w:ilvl w:val="0"/>
          <w:numId w:val="9"/>
        </w:numPr>
        <w:spacing w:after="0" w:line="240" w:lineRule="auto"/>
        <w:ind w:left="360"/>
        <w:jc w:val="both"/>
        <w:rPr>
          <w:rFonts w:ascii="Arial" w:eastAsia="Times New Roman" w:hAnsi="Arial" w:cs="Arial"/>
        </w:rPr>
      </w:pPr>
      <w:r w:rsidRPr="004C121B">
        <w:rPr>
          <w:rFonts w:ascii="Arial" w:eastAsia="Times New Roman" w:hAnsi="Arial" w:cs="Arial"/>
          <w:b/>
        </w:rPr>
        <w:t>informovat veřejnost způsobem v obci obvyklým</w:t>
      </w:r>
      <w:r w:rsidRPr="00E258D4">
        <w:rPr>
          <w:rFonts w:ascii="Arial" w:eastAsia="Times New Roman" w:hAnsi="Arial" w:cs="Arial"/>
        </w:rPr>
        <w:t>, s cílem zvýšit povědomí o nákaze zejména mezi chovateli drůbeže nebo jiného ptactva chovaného v zajetí, lovci, pozorovateli ptáků;</w:t>
      </w:r>
    </w:p>
    <w:p w14:paraId="2653C3F7" w14:textId="77777777" w:rsidR="00C01923" w:rsidRPr="00C01923" w:rsidRDefault="00C01923" w:rsidP="00E258D4">
      <w:pPr>
        <w:spacing w:after="0" w:line="240" w:lineRule="auto"/>
        <w:jc w:val="both"/>
        <w:rPr>
          <w:rFonts w:ascii="Arial" w:eastAsia="Times New Roman" w:hAnsi="Arial" w:cs="Arial"/>
        </w:rPr>
      </w:pPr>
    </w:p>
    <w:p w14:paraId="7691B3F8" w14:textId="60C6BEF3" w:rsidR="00C01923" w:rsidRPr="00E258D4" w:rsidRDefault="00C01923" w:rsidP="00E258D4">
      <w:pPr>
        <w:pStyle w:val="Odstavecseseznamem"/>
        <w:numPr>
          <w:ilvl w:val="0"/>
          <w:numId w:val="9"/>
        </w:numPr>
        <w:spacing w:after="0" w:line="240" w:lineRule="auto"/>
        <w:ind w:left="360"/>
        <w:jc w:val="both"/>
        <w:rPr>
          <w:rFonts w:ascii="Arial" w:eastAsia="Times New Roman" w:hAnsi="Arial" w:cs="Arial"/>
        </w:rPr>
      </w:pPr>
      <w:r w:rsidRPr="004C121B">
        <w:rPr>
          <w:rFonts w:ascii="Arial" w:eastAsia="Times New Roman" w:hAnsi="Arial" w:cs="Arial"/>
          <w:b/>
        </w:rPr>
        <w:t>zajistit kontejnery nebo nepropustné uzavíratelné nádoby k bezpečnému uložení uhynulých volně žijících ptáků pro jejich svoz a neškodné odstranění asanačním podnikem</w:t>
      </w:r>
      <w:r w:rsidRPr="00E258D4">
        <w:rPr>
          <w:rFonts w:ascii="Arial" w:eastAsia="Times New Roman" w:hAnsi="Arial" w:cs="Arial"/>
        </w:rPr>
        <w:t xml:space="preserve">; tyto nádoby vhodně umístit a označit nápisem </w:t>
      </w:r>
      <w:r w:rsidR="000E4569">
        <w:rPr>
          <w:rFonts w:ascii="Arial" w:eastAsia="Times New Roman" w:hAnsi="Arial" w:cs="Arial"/>
        </w:rPr>
        <w:t>„</w:t>
      </w:r>
      <w:r w:rsidRPr="004C121B">
        <w:rPr>
          <w:rFonts w:ascii="Arial" w:eastAsia="Times New Roman" w:hAnsi="Arial" w:cs="Arial"/>
          <w:i/>
        </w:rPr>
        <w:t xml:space="preserve">VPŽP 2. kategorie - Není </w:t>
      </w:r>
      <w:r w:rsidRPr="004C121B">
        <w:rPr>
          <w:rFonts w:ascii="Arial" w:eastAsia="Times New Roman" w:hAnsi="Arial" w:cs="Arial"/>
          <w:i/>
        </w:rPr>
        <w:lastRenderedPageBreak/>
        <w:t>určeno ke krmení zvířa</w:t>
      </w:r>
      <w:r w:rsidR="000E4569">
        <w:rPr>
          <w:rFonts w:ascii="Arial" w:eastAsia="Times New Roman" w:hAnsi="Arial" w:cs="Arial"/>
          <w:i/>
        </w:rPr>
        <w:t>t“</w:t>
      </w:r>
      <w:r w:rsidRPr="00E258D4">
        <w:rPr>
          <w:rFonts w:ascii="Arial" w:eastAsia="Times New Roman" w:hAnsi="Arial" w:cs="Arial"/>
        </w:rPr>
        <w:t>; neprodleně hlásit výskyt vedlejších produktů živočišného původu asanačnímu podniku a po jejich odvozu asanačním podnikem provést dezinfekci nádoby účinným dezinfekčním přípravkem;</w:t>
      </w:r>
    </w:p>
    <w:p w14:paraId="4EB217BF" w14:textId="77777777" w:rsidR="00C01923" w:rsidRPr="00C01923" w:rsidRDefault="00C01923" w:rsidP="00E258D4">
      <w:pPr>
        <w:spacing w:after="0" w:line="240" w:lineRule="auto"/>
        <w:jc w:val="both"/>
        <w:rPr>
          <w:rFonts w:ascii="Arial" w:eastAsia="Times New Roman" w:hAnsi="Arial" w:cs="Arial"/>
        </w:rPr>
      </w:pPr>
    </w:p>
    <w:p w14:paraId="2145CE89" w14:textId="7DF94D0B" w:rsidR="00C01923" w:rsidRPr="00E258D4" w:rsidRDefault="00C01923" w:rsidP="00E258D4">
      <w:pPr>
        <w:pStyle w:val="Odstavecseseznamem"/>
        <w:numPr>
          <w:ilvl w:val="0"/>
          <w:numId w:val="9"/>
        </w:numPr>
        <w:spacing w:after="0" w:line="240" w:lineRule="auto"/>
        <w:ind w:left="360"/>
        <w:jc w:val="both"/>
        <w:rPr>
          <w:rFonts w:ascii="Arial" w:eastAsia="Times New Roman" w:hAnsi="Arial" w:cs="Arial"/>
        </w:rPr>
      </w:pPr>
      <w:r w:rsidRPr="004C121B">
        <w:rPr>
          <w:rFonts w:ascii="Arial" w:eastAsia="Times New Roman" w:hAnsi="Arial" w:cs="Arial"/>
          <w:b/>
        </w:rPr>
        <w:t>spolupracovat s KVS</w:t>
      </w:r>
      <w:r w:rsidRPr="00E258D4">
        <w:rPr>
          <w:rFonts w:ascii="Arial" w:eastAsia="Times New Roman" w:hAnsi="Arial" w:cs="Arial"/>
        </w:rPr>
        <w:t xml:space="preserve"> při provádění intenzivního úředního dozoru nad populacemi volně žijícího ptactva, zejména vodního ptactva a dalšího monitorování uhynulých nebo nemocných ptáků;</w:t>
      </w:r>
    </w:p>
    <w:p w14:paraId="0E111093" w14:textId="77777777" w:rsidR="00C01923" w:rsidRPr="00C01923" w:rsidRDefault="00C01923" w:rsidP="00E258D4">
      <w:pPr>
        <w:spacing w:after="0" w:line="240" w:lineRule="auto"/>
        <w:jc w:val="both"/>
        <w:rPr>
          <w:rFonts w:ascii="Arial" w:eastAsia="Times New Roman" w:hAnsi="Arial" w:cs="Arial"/>
        </w:rPr>
      </w:pPr>
    </w:p>
    <w:p w14:paraId="3FB590B9" w14:textId="77777777" w:rsidR="00C01923" w:rsidRPr="00C01923" w:rsidRDefault="00C01923" w:rsidP="00254DE4">
      <w:pPr>
        <w:spacing w:after="0" w:line="240" w:lineRule="auto"/>
        <w:ind w:firstLine="360"/>
        <w:jc w:val="both"/>
        <w:rPr>
          <w:rFonts w:ascii="Arial" w:eastAsia="Times New Roman" w:hAnsi="Arial" w:cs="Arial"/>
        </w:rPr>
      </w:pPr>
      <w:r w:rsidRPr="00C01923">
        <w:rPr>
          <w:rFonts w:ascii="Arial" w:eastAsia="Times New Roman" w:hAnsi="Arial" w:cs="Arial"/>
        </w:rPr>
        <w:t xml:space="preserve">(2) </w:t>
      </w:r>
      <w:r w:rsidRPr="004C121B">
        <w:rPr>
          <w:rFonts w:ascii="Arial" w:eastAsia="Times New Roman" w:hAnsi="Arial" w:cs="Arial"/>
          <w:b/>
        </w:rPr>
        <w:t>Chovatelům ptáků v uzavřeném pásmu se nařizuje</w:t>
      </w:r>
      <w:r w:rsidRPr="00C01923">
        <w:rPr>
          <w:rFonts w:ascii="Arial" w:eastAsia="Times New Roman" w:hAnsi="Arial" w:cs="Arial"/>
        </w:rPr>
        <w:t>:</w:t>
      </w:r>
    </w:p>
    <w:p w14:paraId="337DE153" w14:textId="77777777" w:rsidR="00C01923" w:rsidRPr="00C01923" w:rsidRDefault="00C01923" w:rsidP="00C01923">
      <w:pPr>
        <w:spacing w:after="0" w:line="240" w:lineRule="auto"/>
        <w:jc w:val="both"/>
        <w:rPr>
          <w:rFonts w:ascii="Arial" w:eastAsia="Times New Roman" w:hAnsi="Arial" w:cs="Arial"/>
        </w:rPr>
      </w:pPr>
    </w:p>
    <w:p w14:paraId="7F39F801" w14:textId="13C035E7"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 xml:space="preserve">držet chované ptáky odděleně od volně žijících zvířat a ostatních zvířat, tzn. </w:t>
      </w:r>
      <w:r w:rsidRPr="004C121B">
        <w:rPr>
          <w:rFonts w:ascii="Arial" w:eastAsia="Times New Roman" w:hAnsi="Arial" w:cs="Arial"/>
          <w:b/>
        </w:rPr>
        <w:t>zajistit umístění</w:t>
      </w:r>
      <w:r w:rsidRPr="005B52D2">
        <w:rPr>
          <w:rFonts w:ascii="Arial" w:eastAsia="Times New Roman" w:hAnsi="Arial" w:cs="Arial"/>
        </w:rPr>
        <w:t xml:space="preserve"> 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4C121B">
        <w:rPr>
          <w:rFonts w:ascii="Arial" w:eastAsia="Times New Roman" w:hAnsi="Arial" w:cs="Arial"/>
          <w:b/>
        </w:rPr>
        <w:t>není-li to proveditelné</w:t>
      </w:r>
      <w:r w:rsidRPr="005B52D2">
        <w:rPr>
          <w:rFonts w:ascii="Arial" w:eastAsia="Times New Roman" w:hAnsi="Arial" w:cs="Arial"/>
        </w:rPr>
        <w:t xml:space="preserve">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w:t>
      </w:r>
    </w:p>
    <w:p w14:paraId="6DEC29CF" w14:textId="77777777" w:rsidR="00C01923" w:rsidRPr="00C01923" w:rsidRDefault="00C01923" w:rsidP="005B52D2">
      <w:pPr>
        <w:spacing w:after="0" w:line="240" w:lineRule="auto"/>
        <w:jc w:val="both"/>
        <w:rPr>
          <w:rFonts w:ascii="Arial" w:eastAsia="Times New Roman" w:hAnsi="Arial" w:cs="Arial"/>
        </w:rPr>
      </w:pPr>
    </w:p>
    <w:p w14:paraId="180CD653" w14:textId="162D3ECC"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4C121B">
        <w:rPr>
          <w:rFonts w:ascii="Arial" w:eastAsia="Times New Roman" w:hAnsi="Arial" w:cs="Arial"/>
          <w:b/>
        </w:rPr>
        <w:t>+420 720 995 2</w:t>
      </w:r>
      <w:r w:rsidR="00991E35" w:rsidRPr="004C121B">
        <w:rPr>
          <w:rFonts w:ascii="Arial" w:eastAsia="Times New Roman" w:hAnsi="Arial" w:cs="Arial"/>
          <w:b/>
        </w:rPr>
        <w:t>03</w:t>
      </w:r>
      <w:r w:rsidRPr="005B52D2">
        <w:rPr>
          <w:rFonts w:ascii="Arial" w:eastAsia="Times New Roman" w:hAnsi="Arial" w:cs="Arial"/>
        </w:rPr>
        <w:t>;</w:t>
      </w:r>
    </w:p>
    <w:p w14:paraId="3F86E5D3" w14:textId="77777777" w:rsidR="00C01923" w:rsidRPr="00C01923" w:rsidRDefault="00C01923" w:rsidP="005B52D2">
      <w:pPr>
        <w:spacing w:after="0" w:line="240" w:lineRule="auto"/>
        <w:jc w:val="both"/>
        <w:rPr>
          <w:rFonts w:ascii="Arial" w:eastAsia="Times New Roman" w:hAnsi="Arial" w:cs="Arial"/>
        </w:rPr>
      </w:pPr>
    </w:p>
    <w:p w14:paraId="352BA7EB" w14:textId="750B4F9E"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používat na vstupech a výstupech do a z hospodářství či chovu dezinfekční prostředky vhodné k tlumení nákazy;</w:t>
      </w:r>
    </w:p>
    <w:p w14:paraId="66D5BB29" w14:textId="77777777" w:rsidR="00C01923" w:rsidRPr="00C01923" w:rsidRDefault="00C01923" w:rsidP="005B52D2">
      <w:pPr>
        <w:spacing w:after="0" w:line="240" w:lineRule="auto"/>
        <w:jc w:val="both"/>
        <w:rPr>
          <w:rFonts w:ascii="Arial" w:eastAsia="Times New Roman" w:hAnsi="Arial" w:cs="Arial"/>
        </w:rPr>
      </w:pPr>
    </w:p>
    <w:p w14:paraId="3079F71A" w14:textId="2F0C7B34"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14:paraId="520966CD" w14:textId="77777777" w:rsidR="00C01923" w:rsidRPr="00C01923" w:rsidRDefault="00C01923" w:rsidP="005B52D2">
      <w:pPr>
        <w:spacing w:after="0" w:line="240" w:lineRule="auto"/>
        <w:jc w:val="both"/>
        <w:rPr>
          <w:rFonts w:ascii="Arial" w:eastAsia="Times New Roman" w:hAnsi="Arial" w:cs="Arial"/>
        </w:rPr>
      </w:pPr>
    </w:p>
    <w:p w14:paraId="6880E99E" w14:textId="367B6C5C" w:rsidR="00C01923" w:rsidRPr="003A3231" w:rsidRDefault="00C01923" w:rsidP="009F3059">
      <w:pPr>
        <w:pStyle w:val="Odstavecseseznamem"/>
        <w:numPr>
          <w:ilvl w:val="0"/>
          <w:numId w:val="10"/>
        </w:numPr>
        <w:spacing w:after="0" w:line="240" w:lineRule="auto"/>
        <w:ind w:left="360"/>
        <w:jc w:val="both"/>
        <w:rPr>
          <w:rFonts w:ascii="Arial" w:eastAsia="Times New Roman" w:hAnsi="Arial" w:cs="Arial"/>
        </w:rPr>
      </w:pPr>
      <w:r w:rsidRPr="003A3231">
        <w:rPr>
          <w:rFonts w:ascii="Arial" w:eastAsia="Times New Roman" w:hAnsi="Arial" w:cs="Arial"/>
        </w:rPr>
        <w:t>vést záznamy o všech osobách, které hospodářství či chov navštěvují, udržovat je v aktuálním stavu</w:t>
      </w:r>
      <w:r w:rsidR="003A3231">
        <w:rPr>
          <w:rFonts w:ascii="Arial" w:eastAsia="Times New Roman" w:hAnsi="Arial" w:cs="Arial"/>
        </w:rPr>
        <w:t xml:space="preserve"> </w:t>
      </w:r>
      <w:r w:rsidRPr="003A3231">
        <w:rPr>
          <w:rFonts w:ascii="Arial" w:eastAsia="Times New Roman" w:hAnsi="Arial" w:cs="Arial"/>
        </w:rPr>
        <w:t>s cílem usnadnit dozor nad nákazou a jejich tlumení a zpřístupnit je KVS na její žádost; záznamy o návštěvách se nevyžadují, pokud návštěvníci nemají přístup do prostor, kde jsou ptáci chováni;</w:t>
      </w:r>
    </w:p>
    <w:p w14:paraId="348F324F" w14:textId="77777777" w:rsidR="00C01923" w:rsidRPr="00C01923" w:rsidRDefault="00C01923" w:rsidP="005B52D2">
      <w:pPr>
        <w:spacing w:after="0" w:line="240" w:lineRule="auto"/>
        <w:jc w:val="both"/>
        <w:rPr>
          <w:rFonts w:ascii="Arial" w:eastAsia="Times New Roman" w:hAnsi="Arial" w:cs="Arial"/>
        </w:rPr>
      </w:pPr>
    </w:p>
    <w:p w14:paraId="7489C75B" w14:textId="472632A0"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 xml:space="preserve">v souladu s § 40 veterinárního zákona neškodně odstraňovat </w:t>
      </w:r>
      <w:proofErr w:type="spellStart"/>
      <w:r w:rsidRPr="005B52D2">
        <w:rPr>
          <w:rFonts w:ascii="Arial" w:eastAsia="Times New Roman" w:hAnsi="Arial" w:cs="Arial"/>
        </w:rPr>
        <w:t>kadávery</w:t>
      </w:r>
      <w:proofErr w:type="spellEnd"/>
      <w:r w:rsidR="000E4569">
        <w:rPr>
          <w:rFonts w:ascii="Arial" w:eastAsia="Times New Roman" w:hAnsi="Arial" w:cs="Arial"/>
        </w:rPr>
        <w:t>,</w:t>
      </w:r>
      <w:r w:rsidRPr="005B52D2">
        <w:rPr>
          <w:rFonts w:ascii="Arial" w:eastAsia="Times New Roman" w:hAnsi="Arial" w:cs="Arial"/>
        </w:rPr>
        <w:t xml:space="preserve"> a to neprodleně</w:t>
      </w:r>
      <w:r w:rsidR="003A3231">
        <w:rPr>
          <w:rFonts w:ascii="Arial" w:eastAsia="Times New Roman" w:hAnsi="Arial" w:cs="Arial"/>
        </w:rPr>
        <w:t>;</w:t>
      </w:r>
    </w:p>
    <w:p w14:paraId="64B1D2E9" w14:textId="77777777" w:rsidR="00C01923" w:rsidRPr="00C01923" w:rsidRDefault="00C01923" w:rsidP="005B52D2">
      <w:pPr>
        <w:spacing w:after="0" w:line="240" w:lineRule="auto"/>
        <w:jc w:val="both"/>
        <w:rPr>
          <w:rFonts w:ascii="Arial" w:eastAsia="Times New Roman" w:hAnsi="Arial" w:cs="Arial"/>
        </w:rPr>
      </w:pPr>
    </w:p>
    <w:p w14:paraId="14F5215E" w14:textId="21EC886C"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 xml:space="preserve">poskytnout obci pro účely naplnění tohoto nařízení následující informace k provedení soupisu ptáků na hospodářství, a to nejpozději do </w:t>
      </w:r>
      <w:r w:rsidR="006279CD">
        <w:rPr>
          <w:rFonts w:ascii="Arial" w:eastAsia="Times New Roman" w:hAnsi="Arial" w:cs="Arial"/>
        </w:rPr>
        <w:t>9</w:t>
      </w:r>
      <w:r w:rsidR="00185CCB" w:rsidRPr="005B52D2">
        <w:rPr>
          <w:rFonts w:ascii="Arial" w:eastAsia="Times New Roman" w:hAnsi="Arial" w:cs="Arial"/>
        </w:rPr>
        <w:t>.1.2023</w:t>
      </w:r>
    </w:p>
    <w:p w14:paraId="1B0DDC22" w14:textId="77777777" w:rsidR="00C01923" w:rsidRPr="00C01923" w:rsidRDefault="00C01923" w:rsidP="005B52D2">
      <w:pPr>
        <w:spacing w:after="0" w:line="240" w:lineRule="auto"/>
        <w:jc w:val="both"/>
        <w:rPr>
          <w:rFonts w:ascii="Arial" w:eastAsia="Times New Roman" w:hAnsi="Arial" w:cs="Arial"/>
        </w:rPr>
      </w:pPr>
    </w:p>
    <w:p w14:paraId="7DC2B4AD" w14:textId="76163BEC"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Chovatel (jméno, příjmení, obchodní firma, název)</w:t>
      </w:r>
    </w:p>
    <w:p w14:paraId="319A571F" w14:textId="2E4BFB23"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Adresa (sídlo) chovatele</w:t>
      </w:r>
    </w:p>
    <w:p w14:paraId="090D06EC" w14:textId="4271AD0D"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Kontaktní osoba</w:t>
      </w:r>
    </w:p>
    <w:p w14:paraId="53CF4A39" w14:textId="2CB740AF"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Kontakt (telefonní číslo, nejlépe na mobilní telefon)</w:t>
      </w:r>
    </w:p>
    <w:p w14:paraId="525F5947" w14:textId="76F9B8C5"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Adresa místa chovu ptáků</w:t>
      </w:r>
    </w:p>
    <w:p w14:paraId="2EF0DA33" w14:textId="5E5B46A3"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Určení produktů (pro vlastní potřebu, pro prodej ze dvora…)</w:t>
      </w:r>
    </w:p>
    <w:p w14:paraId="68EFB576" w14:textId="325F302D"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Počty drůbeže chovaných v hospodářství dle kategorie:</w:t>
      </w:r>
    </w:p>
    <w:p w14:paraId="4F114F07" w14:textId="26A1BED8" w:rsidR="00C01923" w:rsidRPr="005B52D2" w:rsidRDefault="00C01923" w:rsidP="005B52D2">
      <w:pPr>
        <w:pStyle w:val="Odstavecseseznamem"/>
        <w:numPr>
          <w:ilvl w:val="2"/>
          <w:numId w:val="10"/>
        </w:numPr>
        <w:spacing w:after="0" w:line="240" w:lineRule="auto"/>
        <w:ind w:left="1800"/>
        <w:jc w:val="both"/>
        <w:rPr>
          <w:rFonts w:ascii="Arial" w:eastAsia="Times New Roman" w:hAnsi="Arial" w:cs="Arial"/>
        </w:rPr>
      </w:pPr>
      <w:r w:rsidRPr="005B52D2">
        <w:rPr>
          <w:rFonts w:ascii="Arial" w:eastAsia="Times New Roman" w:hAnsi="Arial" w:cs="Arial"/>
        </w:rPr>
        <w:t>Hrabavá (slepice, krůty, perličky, křepelky)</w:t>
      </w:r>
    </w:p>
    <w:p w14:paraId="66118D3E" w14:textId="077B5C95" w:rsidR="00C01923" w:rsidRPr="005B52D2" w:rsidRDefault="00C01923" w:rsidP="005B52D2">
      <w:pPr>
        <w:pStyle w:val="Odstavecseseznamem"/>
        <w:numPr>
          <w:ilvl w:val="2"/>
          <w:numId w:val="10"/>
        </w:numPr>
        <w:spacing w:after="0" w:line="240" w:lineRule="auto"/>
        <w:ind w:left="1800"/>
        <w:jc w:val="both"/>
        <w:rPr>
          <w:rFonts w:ascii="Arial" w:eastAsia="Times New Roman" w:hAnsi="Arial" w:cs="Arial"/>
        </w:rPr>
      </w:pPr>
      <w:r w:rsidRPr="005B52D2">
        <w:rPr>
          <w:rFonts w:ascii="Arial" w:eastAsia="Times New Roman" w:hAnsi="Arial" w:cs="Arial"/>
        </w:rPr>
        <w:t>Vodní (husy, kachny)</w:t>
      </w:r>
    </w:p>
    <w:p w14:paraId="4A646B39" w14:textId="12267B46" w:rsidR="00C01923" w:rsidRPr="005B52D2" w:rsidRDefault="00C01923" w:rsidP="005B52D2">
      <w:pPr>
        <w:pStyle w:val="Odstavecseseznamem"/>
        <w:numPr>
          <w:ilvl w:val="2"/>
          <w:numId w:val="10"/>
        </w:numPr>
        <w:spacing w:after="0" w:line="240" w:lineRule="auto"/>
        <w:ind w:left="1800"/>
        <w:jc w:val="both"/>
        <w:rPr>
          <w:rFonts w:ascii="Arial" w:eastAsia="Times New Roman" w:hAnsi="Arial" w:cs="Arial"/>
        </w:rPr>
      </w:pPr>
      <w:r w:rsidRPr="005B52D2">
        <w:rPr>
          <w:rFonts w:ascii="Arial" w:eastAsia="Times New Roman" w:hAnsi="Arial" w:cs="Arial"/>
        </w:rPr>
        <w:t>Ostatní (pštros, pávi)</w:t>
      </w:r>
    </w:p>
    <w:p w14:paraId="09725289" w14:textId="75F24684" w:rsidR="00C01923" w:rsidRPr="005B52D2" w:rsidRDefault="00C01923" w:rsidP="005B52D2">
      <w:pPr>
        <w:pStyle w:val="Odstavecseseznamem"/>
        <w:numPr>
          <w:ilvl w:val="2"/>
          <w:numId w:val="10"/>
        </w:numPr>
        <w:spacing w:after="0" w:line="240" w:lineRule="auto"/>
        <w:ind w:left="1800"/>
        <w:jc w:val="both"/>
        <w:rPr>
          <w:rFonts w:ascii="Arial" w:eastAsia="Times New Roman" w:hAnsi="Arial" w:cs="Arial"/>
        </w:rPr>
      </w:pPr>
      <w:r w:rsidRPr="005B52D2">
        <w:rPr>
          <w:rFonts w:ascii="Arial" w:eastAsia="Times New Roman" w:hAnsi="Arial" w:cs="Arial"/>
        </w:rPr>
        <w:t>Holubi</w:t>
      </w:r>
    </w:p>
    <w:p w14:paraId="01D509AC" w14:textId="6E308753" w:rsidR="00C01923" w:rsidRPr="005B52D2" w:rsidRDefault="00C01923" w:rsidP="005B52D2">
      <w:pPr>
        <w:pStyle w:val="Odstavecseseznamem"/>
        <w:numPr>
          <w:ilvl w:val="2"/>
          <w:numId w:val="10"/>
        </w:numPr>
        <w:spacing w:after="0" w:line="240" w:lineRule="auto"/>
        <w:ind w:left="1800"/>
        <w:jc w:val="both"/>
        <w:rPr>
          <w:rFonts w:ascii="Arial" w:eastAsia="Times New Roman" w:hAnsi="Arial" w:cs="Arial"/>
        </w:rPr>
      </w:pPr>
      <w:r w:rsidRPr="005B52D2">
        <w:rPr>
          <w:rFonts w:ascii="Arial" w:eastAsia="Times New Roman" w:hAnsi="Arial" w:cs="Arial"/>
        </w:rPr>
        <w:lastRenderedPageBreak/>
        <w:t>Jiné ptactvo v zajetí (bažanti, koroptve, papouškovití, exotické ptactvo a ostatní)</w:t>
      </w:r>
    </w:p>
    <w:p w14:paraId="64E0ABED" w14:textId="77777777" w:rsidR="00C01923" w:rsidRPr="00C01923" w:rsidRDefault="00C01923" w:rsidP="005B52D2">
      <w:pPr>
        <w:spacing w:after="0" w:line="240" w:lineRule="auto"/>
        <w:jc w:val="both"/>
        <w:rPr>
          <w:rFonts w:ascii="Arial" w:eastAsia="Times New Roman" w:hAnsi="Arial" w:cs="Arial"/>
        </w:rPr>
      </w:pPr>
    </w:p>
    <w:p w14:paraId="1A3095E5" w14:textId="77777777" w:rsidR="00C01923" w:rsidRPr="005B52D2" w:rsidRDefault="00C01923" w:rsidP="003A3231">
      <w:pPr>
        <w:pStyle w:val="Odstavecseseznamem"/>
        <w:spacing w:after="0" w:line="240" w:lineRule="auto"/>
        <w:ind w:left="360"/>
        <w:jc w:val="both"/>
        <w:rPr>
          <w:rFonts w:ascii="Arial" w:eastAsia="Times New Roman" w:hAnsi="Arial" w:cs="Arial"/>
        </w:rPr>
      </w:pPr>
      <w:r w:rsidRPr="005B52D2">
        <w:rPr>
          <w:rFonts w:ascii="Arial" w:eastAsia="Times New Roman" w:hAnsi="Arial" w:cs="Arial"/>
        </w:rPr>
        <w:t>vyplněním sčítacího listu uvedeného v příloze nařízení.</w:t>
      </w:r>
    </w:p>
    <w:p w14:paraId="54F320CC" w14:textId="77777777" w:rsidR="00C01923" w:rsidRPr="00C01923" w:rsidRDefault="00C01923" w:rsidP="005B52D2">
      <w:pPr>
        <w:spacing w:after="0" w:line="240" w:lineRule="auto"/>
        <w:jc w:val="both"/>
        <w:rPr>
          <w:rFonts w:ascii="Arial" w:eastAsia="Times New Roman" w:hAnsi="Arial" w:cs="Arial"/>
        </w:rPr>
      </w:pPr>
    </w:p>
    <w:p w14:paraId="7D407C3D" w14:textId="5AE69157" w:rsidR="00C01923" w:rsidRPr="003A3231" w:rsidRDefault="00C01923" w:rsidP="00A7537B">
      <w:pPr>
        <w:pStyle w:val="Odstavecseseznamem"/>
        <w:numPr>
          <w:ilvl w:val="0"/>
          <w:numId w:val="10"/>
        </w:numPr>
        <w:spacing w:after="0" w:line="240" w:lineRule="auto"/>
        <w:ind w:left="360"/>
        <w:jc w:val="both"/>
        <w:rPr>
          <w:rFonts w:ascii="Arial" w:eastAsia="Times New Roman" w:hAnsi="Arial" w:cs="Arial"/>
        </w:rPr>
      </w:pPr>
      <w:r w:rsidRPr="003A3231">
        <w:rPr>
          <w:rFonts w:ascii="Arial" w:eastAsia="Times New Roman" w:hAnsi="Arial" w:cs="Arial"/>
        </w:rPr>
        <w:t>umožnit KVS provedení kontrol v chovu vnímavých zvířat k nákaze HPAI s případným odběrem</w:t>
      </w:r>
      <w:r w:rsidR="003A3231" w:rsidRPr="003A3231">
        <w:rPr>
          <w:rFonts w:ascii="Arial" w:eastAsia="Times New Roman" w:hAnsi="Arial" w:cs="Arial"/>
        </w:rPr>
        <w:t xml:space="preserve"> </w:t>
      </w:r>
      <w:r w:rsidRPr="003A3231">
        <w:rPr>
          <w:rFonts w:ascii="Arial" w:eastAsia="Times New Roman" w:hAnsi="Arial" w:cs="Arial"/>
        </w:rPr>
        <w:t>vzorků.</w:t>
      </w:r>
    </w:p>
    <w:p w14:paraId="2DEB32C3" w14:textId="77777777" w:rsidR="00C01923" w:rsidRPr="00C01923" w:rsidRDefault="00C01923" w:rsidP="00C01923">
      <w:pPr>
        <w:spacing w:after="0" w:line="240" w:lineRule="auto"/>
        <w:jc w:val="both"/>
        <w:rPr>
          <w:rFonts w:ascii="Arial" w:eastAsia="Times New Roman" w:hAnsi="Arial" w:cs="Arial"/>
        </w:rPr>
      </w:pPr>
    </w:p>
    <w:p w14:paraId="33072D65" w14:textId="77777777" w:rsidR="00C01923" w:rsidRPr="00C01923" w:rsidRDefault="00C01923" w:rsidP="00254DE4">
      <w:pPr>
        <w:spacing w:after="0" w:line="240" w:lineRule="auto"/>
        <w:ind w:firstLine="360"/>
        <w:jc w:val="both"/>
        <w:rPr>
          <w:rFonts w:ascii="Arial" w:eastAsia="Times New Roman" w:hAnsi="Arial" w:cs="Arial"/>
        </w:rPr>
      </w:pPr>
      <w:r w:rsidRPr="00C01923">
        <w:rPr>
          <w:rFonts w:ascii="Arial" w:eastAsia="Times New Roman" w:hAnsi="Arial" w:cs="Arial"/>
        </w:rPr>
        <w:t>(3) V uzavřeném pásmu se dále nařizuje:</w:t>
      </w:r>
    </w:p>
    <w:p w14:paraId="35654B44" w14:textId="77777777" w:rsidR="00C01923" w:rsidRPr="00C01923" w:rsidRDefault="00C01923" w:rsidP="00C01923">
      <w:pPr>
        <w:spacing w:after="0" w:line="240" w:lineRule="auto"/>
        <w:jc w:val="both"/>
        <w:rPr>
          <w:rFonts w:ascii="Arial" w:eastAsia="Times New Roman" w:hAnsi="Arial" w:cs="Arial"/>
        </w:rPr>
      </w:pPr>
    </w:p>
    <w:p w14:paraId="0A0545CD" w14:textId="0B517C76" w:rsidR="00C01923" w:rsidRPr="009D6AEE" w:rsidRDefault="00C01923" w:rsidP="009D6AEE">
      <w:pPr>
        <w:pStyle w:val="Odstavecseseznamem"/>
        <w:numPr>
          <w:ilvl w:val="0"/>
          <w:numId w:val="12"/>
        </w:numPr>
        <w:spacing w:after="0" w:line="240" w:lineRule="auto"/>
        <w:ind w:left="360"/>
        <w:jc w:val="both"/>
        <w:rPr>
          <w:rFonts w:ascii="Arial" w:eastAsia="Times New Roman" w:hAnsi="Arial" w:cs="Arial"/>
        </w:rPr>
      </w:pPr>
      <w:r w:rsidRPr="009D6AEE">
        <w:rPr>
          <w:rFonts w:ascii="Arial" w:eastAsia="Times New Roman" w:hAnsi="Arial" w:cs="Arial"/>
        </w:rPr>
        <w:t>přemisťovat celá těla mrtvých volně žijících a chovaných ptáků nebo jejich částí z uzavřeného pásma ke zpracování nebo k neškodnému odstranění v podniku schváleném pro uvedené účely v souladu s nařízením (ES) č. 1069/2009;</w:t>
      </w:r>
    </w:p>
    <w:p w14:paraId="075371A3" w14:textId="77777777" w:rsidR="00C01923" w:rsidRPr="00C01923" w:rsidRDefault="00C01923" w:rsidP="009D6AEE">
      <w:pPr>
        <w:spacing w:after="0" w:line="240" w:lineRule="auto"/>
        <w:jc w:val="both"/>
        <w:rPr>
          <w:rFonts w:ascii="Arial" w:eastAsia="Times New Roman" w:hAnsi="Arial" w:cs="Arial"/>
        </w:rPr>
      </w:pPr>
    </w:p>
    <w:p w14:paraId="273B3B7B" w14:textId="719E3C62" w:rsidR="00C01923" w:rsidRPr="009D6AEE" w:rsidRDefault="00C01923" w:rsidP="009D6AEE">
      <w:pPr>
        <w:pStyle w:val="Odstavecseseznamem"/>
        <w:numPr>
          <w:ilvl w:val="0"/>
          <w:numId w:val="12"/>
        </w:numPr>
        <w:spacing w:after="0" w:line="240" w:lineRule="auto"/>
        <w:ind w:left="360"/>
        <w:jc w:val="both"/>
        <w:rPr>
          <w:rFonts w:ascii="Arial" w:eastAsia="Times New Roman" w:hAnsi="Arial" w:cs="Arial"/>
        </w:rPr>
      </w:pPr>
      <w:r w:rsidRPr="009D6AEE">
        <w:rPr>
          <w:rFonts w:ascii="Arial" w:eastAsia="Times New Roman" w:hAnsi="Arial" w:cs="Arial"/>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2665992E" w14:textId="77777777" w:rsidR="00C01923" w:rsidRPr="00C01923" w:rsidRDefault="00C01923" w:rsidP="009D6AEE">
      <w:pPr>
        <w:spacing w:after="0" w:line="240" w:lineRule="auto"/>
        <w:jc w:val="both"/>
        <w:rPr>
          <w:rFonts w:ascii="Arial" w:eastAsia="Times New Roman" w:hAnsi="Arial" w:cs="Arial"/>
        </w:rPr>
      </w:pPr>
    </w:p>
    <w:p w14:paraId="22B235BB" w14:textId="1FDE356B" w:rsidR="00C01923" w:rsidRPr="009D6AEE" w:rsidRDefault="00C01923" w:rsidP="009D6AEE">
      <w:pPr>
        <w:pStyle w:val="Odstavecseseznamem"/>
        <w:numPr>
          <w:ilvl w:val="0"/>
          <w:numId w:val="12"/>
        </w:numPr>
        <w:spacing w:after="0" w:line="240" w:lineRule="auto"/>
        <w:ind w:left="360"/>
        <w:jc w:val="both"/>
        <w:rPr>
          <w:rFonts w:ascii="Arial" w:eastAsia="Times New Roman" w:hAnsi="Arial" w:cs="Arial"/>
        </w:rPr>
      </w:pPr>
      <w:r w:rsidRPr="009D6AEE">
        <w:rPr>
          <w:rFonts w:ascii="Arial" w:eastAsia="Times New Roman" w:hAnsi="Arial" w:cs="Arial"/>
        </w:rPr>
        <w:t>provádět přepravu zvířat a produktů přes uzavřené pásmo</w:t>
      </w:r>
    </w:p>
    <w:p w14:paraId="29C40D5E" w14:textId="4DD41610" w:rsidR="00C01923" w:rsidRPr="009D6AEE" w:rsidRDefault="00C01923" w:rsidP="009D6AEE">
      <w:pPr>
        <w:pStyle w:val="Odstavecseseznamem"/>
        <w:numPr>
          <w:ilvl w:val="1"/>
          <w:numId w:val="12"/>
        </w:numPr>
        <w:spacing w:after="0" w:line="240" w:lineRule="auto"/>
        <w:ind w:left="1080"/>
        <w:jc w:val="both"/>
        <w:rPr>
          <w:rFonts w:ascii="Arial" w:eastAsia="Times New Roman" w:hAnsi="Arial" w:cs="Arial"/>
        </w:rPr>
      </w:pPr>
      <w:r w:rsidRPr="009D6AEE">
        <w:rPr>
          <w:rFonts w:ascii="Arial" w:eastAsia="Times New Roman" w:hAnsi="Arial" w:cs="Arial"/>
        </w:rPr>
        <w:t>bez zastávky nebo vykládky v uzavřeném pásmu;</w:t>
      </w:r>
    </w:p>
    <w:p w14:paraId="61419F18" w14:textId="2FBF5D5C" w:rsidR="00C01923" w:rsidRPr="009D6AEE" w:rsidRDefault="00C01923" w:rsidP="009D6AEE">
      <w:pPr>
        <w:pStyle w:val="Odstavecseseznamem"/>
        <w:numPr>
          <w:ilvl w:val="1"/>
          <w:numId w:val="12"/>
        </w:numPr>
        <w:spacing w:after="0" w:line="240" w:lineRule="auto"/>
        <w:ind w:left="1080"/>
        <w:jc w:val="both"/>
        <w:rPr>
          <w:rFonts w:ascii="Arial" w:eastAsia="Times New Roman" w:hAnsi="Arial" w:cs="Arial"/>
        </w:rPr>
      </w:pPr>
      <w:r w:rsidRPr="009D6AEE">
        <w:rPr>
          <w:rFonts w:ascii="Arial" w:eastAsia="Times New Roman" w:hAnsi="Arial" w:cs="Arial"/>
        </w:rPr>
        <w:t>s upřednostněním hlavních silnic nebo železnic a</w:t>
      </w:r>
    </w:p>
    <w:p w14:paraId="2D8154A8" w14:textId="6F08725A" w:rsidR="00C01923" w:rsidRPr="009D6AEE" w:rsidRDefault="00C01923" w:rsidP="009D6AEE">
      <w:pPr>
        <w:pStyle w:val="Odstavecseseznamem"/>
        <w:numPr>
          <w:ilvl w:val="1"/>
          <w:numId w:val="12"/>
        </w:numPr>
        <w:spacing w:after="0" w:line="240" w:lineRule="auto"/>
        <w:ind w:left="1080"/>
        <w:jc w:val="both"/>
        <w:rPr>
          <w:rFonts w:ascii="Arial" w:eastAsia="Times New Roman" w:hAnsi="Arial" w:cs="Arial"/>
        </w:rPr>
      </w:pPr>
      <w:r w:rsidRPr="009D6AEE">
        <w:rPr>
          <w:rFonts w:ascii="Arial" w:eastAsia="Times New Roman" w:hAnsi="Arial" w:cs="Arial"/>
        </w:rPr>
        <w:t>s vyhýbáním se blízkosti zařízení, která chovají ptáky;</w:t>
      </w:r>
    </w:p>
    <w:p w14:paraId="55996AF3" w14:textId="77777777" w:rsidR="00C01923" w:rsidRPr="00C01923" w:rsidRDefault="00C01923" w:rsidP="009D6AEE">
      <w:pPr>
        <w:spacing w:after="0" w:line="240" w:lineRule="auto"/>
        <w:jc w:val="both"/>
        <w:rPr>
          <w:rFonts w:ascii="Arial" w:eastAsia="Times New Roman" w:hAnsi="Arial" w:cs="Arial"/>
        </w:rPr>
      </w:pPr>
    </w:p>
    <w:p w14:paraId="79A8D5C6" w14:textId="0174C8C3" w:rsidR="00C01923" w:rsidRPr="009D6AEE" w:rsidRDefault="00C01923" w:rsidP="009D6AEE">
      <w:pPr>
        <w:pStyle w:val="Odstavecseseznamem"/>
        <w:numPr>
          <w:ilvl w:val="0"/>
          <w:numId w:val="12"/>
        </w:numPr>
        <w:spacing w:after="0" w:line="240" w:lineRule="auto"/>
        <w:ind w:left="360"/>
        <w:jc w:val="both"/>
        <w:rPr>
          <w:rFonts w:ascii="Arial" w:eastAsia="Times New Roman" w:hAnsi="Arial" w:cs="Arial"/>
        </w:rPr>
      </w:pPr>
      <w:r w:rsidRPr="009D6AEE">
        <w:rPr>
          <w:rFonts w:ascii="Arial" w:eastAsia="Times New Roman" w:hAnsi="Arial" w:cs="Arial"/>
        </w:rPr>
        <w:t xml:space="preserve">přepravovat vedlejší produkty živočišného původu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w:t>
      </w:r>
      <w:proofErr w:type="spellStart"/>
      <w:r w:rsidRPr="009D6AEE">
        <w:rPr>
          <w:rFonts w:ascii="Arial" w:eastAsia="Times New Roman" w:hAnsi="Arial" w:cs="Arial"/>
        </w:rPr>
        <w:t>nař</w:t>
      </w:r>
      <w:proofErr w:type="spellEnd"/>
      <w:r w:rsidRPr="009D6AEE">
        <w:rPr>
          <w:rFonts w:ascii="Arial" w:eastAsia="Times New Roman" w:hAnsi="Arial" w:cs="Arial"/>
        </w:rPr>
        <w:t>. 2020/687;</w:t>
      </w:r>
    </w:p>
    <w:p w14:paraId="5D1E038A" w14:textId="77777777" w:rsidR="00C01923" w:rsidRPr="00C01923" w:rsidRDefault="00C01923" w:rsidP="009D6AEE">
      <w:pPr>
        <w:spacing w:after="0" w:line="240" w:lineRule="auto"/>
        <w:jc w:val="both"/>
        <w:rPr>
          <w:rFonts w:ascii="Arial" w:eastAsia="Times New Roman" w:hAnsi="Arial" w:cs="Arial"/>
        </w:rPr>
      </w:pPr>
    </w:p>
    <w:p w14:paraId="754AE46F" w14:textId="38550DCF" w:rsidR="00C01923" w:rsidRPr="003B3BBF" w:rsidRDefault="00C01923" w:rsidP="008C0608">
      <w:pPr>
        <w:pStyle w:val="Odstavecseseznamem"/>
        <w:numPr>
          <w:ilvl w:val="0"/>
          <w:numId w:val="12"/>
        </w:numPr>
        <w:spacing w:after="0" w:line="240" w:lineRule="auto"/>
        <w:ind w:left="360"/>
        <w:jc w:val="both"/>
        <w:rPr>
          <w:rFonts w:ascii="Arial" w:eastAsia="Times New Roman" w:hAnsi="Arial" w:cs="Arial"/>
        </w:rPr>
      </w:pPr>
      <w:r w:rsidRPr="003B3BBF">
        <w:rPr>
          <w:rFonts w:ascii="Arial" w:eastAsia="Times New Roman" w:hAnsi="Arial" w:cs="Arial"/>
        </w:rPr>
        <w:t>provádět odběr vzorků v chovech či hospodářstvích v uzavřeném pásmu, která chovají drůbež nebo</w:t>
      </w:r>
      <w:r w:rsidR="003B3BBF" w:rsidRPr="003B3BBF">
        <w:rPr>
          <w:rFonts w:ascii="Arial" w:eastAsia="Times New Roman" w:hAnsi="Arial" w:cs="Arial"/>
        </w:rPr>
        <w:t xml:space="preserve"> </w:t>
      </w:r>
      <w:r w:rsidRPr="003B3BBF">
        <w:rPr>
          <w:rFonts w:ascii="Arial" w:eastAsia="Times New Roman" w:hAnsi="Arial" w:cs="Arial"/>
        </w:rPr>
        <w:t>volně žijící ptáky, k jiným účelům než k potvrzení nebo vyloučení nákazy pouze na základě povolení vydaného ze strany KVS;</w:t>
      </w:r>
    </w:p>
    <w:p w14:paraId="552A5D33" w14:textId="77777777" w:rsidR="00C01923" w:rsidRPr="00C01923" w:rsidRDefault="00C01923" w:rsidP="009D6AEE">
      <w:pPr>
        <w:spacing w:after="0" w:line="240" w:lineRule="auto"/>
        <w:jc w:val="both"/>
        <w:rPr>
          <w:rFonts w:ascii="Arial" w:eastAsia="Times New Roman" w:hAnsi="Arial" w:cs="Arial"/>
        </w:rPr>
      </w:pPr>
    </w:p>
    <w:p w14:paraId="55465680" w14:textId="01840FEA" w:rsidR="00C01923" w:rsidRPr="009D6AEE" w:rsidRDefault="00C01923" w:rsidP="009D6AEE">
      <w:pPr>
        <w:pStyle w:val="Odstavecseseznamem"/>
        <w:numPr>
          <w:ilvl w:val="0"/>
          <w:numId w:val="12"/>
        </w:numPr>
        <w:spacing w:after="0" w:line="240" w:lineRule="auto"/>
        <w:ind w:left="360"/>
        <w:jc w:val="both"/>
        <w:rPr>
          <w:rFonts w:ascii="Arial" w:eastAsia="Times New Roman" w:hAnsi="Arial" w:cs="Arial"/>
        </w:rPr>
      </w:pPr>
      <w:r w:rsidRPr="009D6AEE">
        <w:rPr>
          <w:rFonts w:ascii="Arial" w:eastAsia="Times New Roman" w:hAnsi="Arial" w:cs="Arial"/>
        </w:rPr>
        <w:t xml:space="preserve">používat k přemísťování </w:t>
      </w:r>
      <w:r w:rsidRPr="003B3BBF">
        <w:rPr>
          <w:rFonts w:ascii="Arial" w:eastAsia="Times New Roman" w:hAnsi="Arial" w:cs="Arial"/>
          <w:b/>
        </w:rPr>
        <w:t>chovaných ptáků</w:t>
      </w:r>
      <w:r w:rsidRPr="009D6AEE">
        <w:rPr>
          <w:rFonts w:ascii="Arial" w:eastAsia="Times New Roman" w:hAnsi="Arial" w:cs="Arial"/>
        </w:rPr>
        <w:t xml:space="preserve"> a produktů z nich v rámci uzavřeného pásma, z něj, do něj a přes něj pouze takové dopravní prostředky splňující tyto požadavky:</w:t>
      </w:r>
    </w:p>
    <w:p w14:paraId="067158B3" w14:textId="555D63FF" w:rsidR="00C01923" w:rsidRPr="009D6AEE" w:rsidRDefault="00C01923" w:rsidP="009D6AEE">
      <w:pPr>
        <w:pStyle w:val="Odstavecseseznamem"/>
        <w:numPr>
          <w:ilvl w:val="1"/>
          <w:numId w:val="12"/>
        </w:numPr>
        <w:spacing w:after="0" w:line="240" w:lineRule="auto"/>
        <w:ind w:left="1080"/>
        <w:jc w:val="both"/>
        <w:rPr>
          <w:rFonts w:ascii="Arial" w:eastAsia="Times New Roman" w:hAnsi="Arial" w:cs="Arial"/>
        </w:rPr>
      </w:pPr>
      <w:r w:rsidRPr="009D6AEE">
        <w:rPr>
          <w:rFonts w:ascii="Arial" w:eastAsia="Times New Roman" w:hAnsi="Arial" w:cs="Arial"/>
        </w:rPr>
        <w:t>dopravní prostředky musí být konstruovány a udržovány tak, aby se zabránilo jakémukoli úniku nebo útěku zvířat, produktů nebo jakékoli věci představující riziko pro zdraví zvířat;</w:t>
      </w:r>
    </w:p>
    <w:p w14:paraId="45648998" w14:textId="044BD7A1" w:rsidR="00C01923" w:rsidRPr="009D6AEE" w:rsidRDefault="00C01923" w:rsidP="009D6AEE">
      <w:pPr>
        <w:pStyle w:val="Odstavecseseznamem"/>
        <w:numPr>
          <w:ilvl w:val="1"/>
          <w:numId w:val="12"/>
        </w:numPr>
        <w:spacing w:after="0" w:line="240" w:lineRule="auto"/>
        <w:ind w:left="1080"/>
        <w:jc w:val="both"/>
        <w:rPr>
          <w:rFonts w:ascii="Arial" w:eastAsia="Times New Roman" w:hAnsi="Arial" w:cs="Arial"/>
        </w:rPr>
      </w:pPr>
      <w:r w:rsidRPr="009D6AEE">
        <w:rPr>
          <w:rFonts w:ascii="Arial" w:eastAsia="Times New Roman" w:hAnsi="Arial" w:cs="Arial"/>
        </w:rPr>
        <w:t>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w:t>
      </w:r>
    </w:p>
    <w:p w14:paraId="3CFF5965" w14:textId="77777777" w:rsidR="00C01923" w:rsidRPr="00C01923" w:rsidRDefault="00C01923" w:rsidP="00C01923">
      <w:pPr>
        <w:spacing w:after="0" w:line="240" w:lineRule="auto"/>
        <w:jc w:val="both"/>
        <w:rPr>
          <w:rFonts w:ascii="Arial" w:eastAsia="Times New Roman" w:hAnsi="Arial" w:cs="Arial"/>
        </w:rPr>
      </w:pPr>
    </w:p>
    <w:p w14:paraId="2B1554FB" w14:textId="77777777" w:rsidR="00C01923" w:rsidRPr="00950B85" w:rsidRDefault="00C01923" w:rsidP="00C01923">
      <w:pPr>
        <w:spacing w:after="0" w:line="240" w:lineRule="auto"/>
        <w:jc w:val="center"/>
        <w:rPr>
          <w:rFonts w:ascii="Arial" w:eastAsia="Times New Roman" w:hAnsi="Arial" w:cs="Arial"/>
          <w:bCs/>
        </w:rPr>
      </w:pPr>
      <w:r w:rsidRPr="00950B85">
        <w:rPr>
          <w:rFonts w:ascii="Arial" w:eastAsia="Times New Roman" w:hAnsi="Arial" w:cs="Arial"/>
          <w:bCs/>
        </w:rPr>
        <w:t>Čl. 4</w:t>
      </w:r>
    </w:p>
    <w:p w14:paraId="33E1FFA0" w14:textId="77777777" w:rsidR="00C01923" w:rsidRPr="00C01923" w:rsidRDefault="00C01923" w:rsidP="00C01923">
      <w:pPr>
        <w:spacing w:after="0" w:line="240" w:lineRule="auto"/>
        <w:jc w:val="center"/>
        <w:rPr>
          <w:rFonts w:ascii="Arial" w:eastAsia="Times New Roman" w:hAnsi="Arial" w:cs="Arial"/>
          <w:b/>
          <w:bCs/>
        </w:rPr>
      </w:pPr>
      <w:r w:rsidRPr="00C01923">
        <w:rPr>
          <w:rFonts w:ascii="Arial" w:eastAsia="Times New Roman" w:hAnsi="Arial" w:cs="Arial"/>
          <w:b/>
          <w:bCs/>
        </w:rPr>
        <w:t>Další opatření v uzavřeném pásmu, doba jejich trvání</w:t>
      </w:r>
    </w:p>
    <w:p w14:paraId="00187CAA" w14:textId="77777777" w:rsidR="00C01923" w:rsidRPr="00C01923" w:rsidRDefault="00C01923" w:rsidP="00C01923">
      <w:pPr>
        <w:spacing w:after="0" w:line="240" w:lineRule="auto"/>
        <w:jc w:val="both"/>
        <w:rPr>
          <w:rFonts w:ascii="Arial" w:eastAsia="Times New Roman" w:hAnsi="Arial" w:cs="Arial"/>
        </w:rPr>
      </w:pPr>
    </w:p>
    <w:p w14:paraId="46732993" w14:textId="2C0FCFDF" w:rsidR="00C01923" w:rsidRPr="002073FA" w:rsidRDefault="00C01923" w:rsidP="002073FA">
      <w:pPr>
        <w:pStyle w:val="Odstavecseseznamem"/>
        <w:numPr>
          <w:ilvl w:val="0"/>
          <w:numId w:val="17"/>
        </w:numPr>
        <w:spacing w:after="0" w:line="240" w:lineRule="auto"/>
        <w:jc w:val="both"/>
        <w:rPr>
          <w:rFonts w:ascii="Arial" w:eastAsia="Times New Roman" w:hAnsi="Arial" w:cs="Arial"/>
        </w:rPr>
      </w:pPr>
      <w:r w:rsidRPr="002073FA">
        <w:rPr>
          <w:rFonts w:ascii="Arial" w:eastAsia="Times New Roman" w:hAnsi="Arial" w:cs="Arial"/>
        </w:rPr>
        <w:t>V uzavřeném pásmu se dále nařizuje:</w:t>
      </w:r>
    </w:p>
    <w:p w14:paraId="4B0EBF80" w14:textId="77777777" w:rsidR="00C01923" w:rsidRPr="00C01923" w:rsidRDefault="00C01923" w:rsidP="00C01923">
      <w:pPr>
        <w:spacing w:after="0" w:line="240" w:lineRule="auto"/>
        <w:jc w:val="both"/>
        <w:rPr>
          <w:rFonts w:ascii="Arial" w:eastAsia="Times New Roman" w:hAnsi="Arial" w:cs="Arial"/>
        </w:rPr>
      </w:pPr>
    </w:p>
    <w:p w14:paraId="0FD5637A" w14:textId="671687E8"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přemisťování (pro účely tohoto nařízení se tím rozumí včetně nákupu, prodeje, darování apod.) chovaných ptáků z a do hospodářství či chovů umístěných v uzavřeném pásmu;</w:t>
      </w:r>
    </w:p>
    <w:p w14:paraId="0855E7DC" w14:textId="77777777" w:rsidR="00C01923" w:rsidRPr="00C01923" w:rsidRDefault="00C01923" w:rsidP="00950B85">
      <w:pPr>
        <w:spacing w:after="0" w:line="240" w:lineRule="auto"/>
        <w:jc w:val="both"/>
        <w:rPr>
          <w:rFonts w:ascii="Arial" w:eastAsia="Times New Roman" w:hAnsi="Arial" w:cs="Arial"/>
        </w:rPr>
      </w:pPr>
    </w:p>
    <w:p w14:paraId="62ACA0A9" w14:textId="7B53233E"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přemisťování vedlejších produktů živočišného původu (dále jen VPŽP) z ptáků z hospodářství či chovů kromě celých těl mrtvých zvířat nebo jejich částí, tj. např. odvoz či rozmetání použité podestýlky, hnoje, kejdy nebo použitého steliva,</w:t>
      </w:r>
    </w:p>
    <w:p w14:paraId="139C6703" w14:textId="77777777" w:rsidR="00C01923" w:rsidRPr="00C01923" w:rsidRDefault="00C01923" w:rsidP="00950B85">
      <w:pPr>
        <w:spacing w:after="0" w:line="240" w:lineRule="auto"/>
        <w:jc w:val="both"/>
        <w:rPr>
          <w:rFonts w:ascii="Arial" w:eastAsia="Times New Roman" w:hAnsi="Arial" w:cs="Arial"/>
        </w:rPr>
      </w:pPr>
    </w:p>
    <w:p w14:paraId="72289BFA" w14:textId="54CBAF67"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doplnění stavů pernaté zvěře a vypouštění jiného ptactva chovaného v zajetí v uzavřeném pásmu;</w:t>
      </w:r>
    </w:p>
    <w:p w14:paraId="1AF4C760" w14:textId="77777777" w:rsidR="00C01923" w:rsidRPr="00C01923" w:rsidRDefault="00C01923" w:rsidP="00950B85">
      <w:pPr>
        <w:spacing w:after="0" w:line="240" w:lineRule="auto"/>
        <w:jc w:val="both"/>
        <w:rPr>
          <w:rFonts w:ascii="Arial" w:eastAsia="Times New Roman" w:hAnsi="Arial" w:cs="Arial"/>
        </w:rPr>
      </w:pPr>
    </w:p>
    <w:p w14:paraId="3B916399" w14:textId="3BD64A3F"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lovu pernaté zvěře;</w:t>
      </w:r>
    </w:p>
    <w:p w14:paraId="53A6C77D" w14:textId="77777777" w:rsidR="00C01923" w:rsidRPr="00C01923" w:rsidRDefault="00C01923" w:rsidP="00950B85">
      <w:pPr>
        <w:spacing w:after="0" w:line="240" w:lineRule="auto"/>
        <w:jc w:val="both"/>
        <w:rPr>
          <w:rFonts w:ascii="Arial" w:eastAsia="Times New Roman" w:hAnsi="Arial" w:cs="Arial"/>
        </w:rPr>
      </w:pPr>
    </w:p>
    <w:p w14:paraId="403FD742" w14:textId="04AB1D8B"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pořádání výstav, trhů, přehlídek zvířat a jiné shromažďování ptáků;</w:t>
      </w:r>
    </w:p>
    <w:p w14:paraId="6C31D870" w14:textId="77777777" w:rsidR="00C01923" w:rsidRPr="00C01923" w:rsidRDefault="00C01923" w:rsidP="00950B85">
      <w:pPr>
        <w:spacing w:after="0" w:line="240" w:lineRule="auto"/>
        <w:jc w:val="both"/>
        <w:rPr>
          <w:rFonts w:ascii="Arial" w:eastAsia="Times New Roman" w:hAnsi="Arial" w:cs="Arial"/>
        </w:rPr>
      </w:pPr>
    </w:p>
    <w:p w14:paraId="4F493C3E" w14:textId="0CAF588F"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přemisťování násadových vajec z hospodářství či chovů v uzavřeném pásmu;</w:t>
      </w:r>
    </w:p>
    <w:p w14:paraId="47990498" w14:textId="77777777" w:rsidR="00C01923" w:rsidRPr="00C01923" w:rsidRDefault="00C01923" w:rsidP="00950B85">
      <w:pPr>
        <w:spacing w:after="0" w:line="240" w:lineRule="auto"/>
        <w:jc w:val="both"/>
        <w:rPr>
          <w:rFonts w:ascii="Arial" w:eastAsia="Times New Roman" w:hAnsi="Arial" w:cs="Arial"/>
        </w:rPr>
      </w:pPr>
    </w:p>
    <w:p w14:paraId="6B049D5F" w14:textId="3FA38D16" w:rsidR="00C01923" w:rsidRPr="001C1E81" w:rsidRDefault="00C01923" w:rsidP="005B560F">
      <w:pPr>
        <w:pStyle w:val="Odstavecseseznamem"/>
        <w:numPr>
          <w:ilvl w:val="0"/>
          <w:numId w:val="14"/>
        </w:numPr>
        <w:spacing w:after="0" w:line="240" w:lineRule="auto"/>
        <w:ind w:left="360"/>
        <w:jc w:val="both"/>
        <w:rPr>
          <w:rFonts w:ascii="Arial" w:eastAsia="Times New Roman" w:hAnsi="Arial" w:cs="Arial"/>
        </w:rPr>
      </w:pPr>
      <w:r w:rsidRPr="001C1E81">
        <w:rPr>
          <w:rFonts w:ascii="Arial" w:eastAsia="Times New Roman" w:hAnsi="Arial" w:cs="Arial"/>
        </w:rPr>
        <w:t>zákaz přemisťování čerstvého masa včetně drobů z chovaných a volně žijících ptáků z chovů, jatek</w:t>
      </w:r>
      <w:r w:rsidR="001C1E81" w:rsidRPr="001C1E81">
        <w:rPr>
          <w:rFonts w:ascii="Arial" w:eastAsia="Times New Roman" w:hAnsi="Arial" w:cs="Arial"/>
        </w:rPr>
        <w:t xml:space="preserve"> </w:t>
      </w:r>
      <w:r w:rsidRPr="001C1E81">
        <w:rPr>
          <w:rFonts w:ascii="Arial" w:eastAsia="Times New Roman" w:hAnsi="Arial" w:cs="Arial"/>
        </w:rPr>
        <w:t>nebo ze zařízení pro nakládání se zvěřinou v ochranném pásmu;</w:t>
      </w:r>
    </w:p>
    <w:p w14:paraId="2B162C2A" w14:textId="77777777" w:rsidR="00C01923" w:rsidRPr="00C01923" w:rsidRDefault="00C01923" w:rsidP="00950B85">
      <w:pPr>
        <w:spacing w:after="0" w:line="240" w:lineRule="auto"/>
        <w:jc w:val="both"/>
        <w:rPr>
          <w:rFonts w:ascii="Arial" w:eastAsia="Times New Roman" w:hAnsi="Arial" w:cs="Arial"/>
        </w:rPr>
      </w:pPr>
    </w:p>
    <w:p w14:paraId="0CA91B68" w14:textId="05169646"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 xml:space="preserve">zákaz přemisťování masných výrobků získaných z čerstvého masa drůbeže z potravinářských podniků v ochranném pásmu, pokud tyto nebyly ošetřeny způsobem uvedeným v příloze VII </w:t>
      </w:r>
      <w:proofErr w:type="spellStart"/>
      <w:r w:rsidRPr="00950B85">
        <w:rPr>
          <w:rFonts w:ascii="Arial" w:eastAsia="Times New Roman" w:hAnsi="Arial" w:cs="Arial"/>
        </w:rPr>
        <w:t>nař</w:t>
      </w:r>
      <w:proofErr w:type="spellEnd"/>
      <w:r w:rsidRPr="00950B85">
        <w:rPr>
          <w:rFonts w:ascii="Arial" w:eastAsia="Times New Roman" w:hAnsi="Arial" w:cs="Arial"/>
        </w:rPr>
        <w:t>. 2020/687;</w:t>
      </w:r>
    </w:p>
    <w:p w14:paraId="4E8D1795" w14:textId="77777777" w:rsidR="00C01923" w:rsidRPr="00C01923" w:rsidRDefault="00C01923" w:rsidP="00950B85">
      <w:pPr>
        <w:spacing w:after="0" w:line="240" w:lineRule="auto"/>
        <w:jc w:val="both"/>
        <w:rPr>
          <w:rFonts w:ascii="Arial" w:eastAsia="Times New Roman" w:hAnsi="Arial" w:cs="Arial"/>
        </w:rPr>
      </w:pPr>
    </w:p>
    <w:p w14:paraId="15CE8ED1" w14:textId="53E16B27"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přemisťování vajec či tekutých vajec k lidské spotřebě z hospodářství či potravinářských podniků v ochranném pásmu;</w:t>
      </w:r>
    </w:p>
    <w:p w14:paraId="304999AE" w14:textId="77777777" w:rsidR="00C01923" w:rsidRPr="00C01923" w:rsidRDefault="00C01923" w:rsidP="00C01923">
      <w:pPr>
        <w:spacing w:after="0" w:line="240" w:lineRule="auto"/>
        <w:jc w:val="both"/>
        <w:rPr>
          <w:rFonts w:ascii="Arial" w:eastAsia="Times New Roman" w:hAnsi="Arial" w:cs="Arial"/>
        </w:rPr>
      </w:pPr>
    </w:p>
    <w:p w14:paraId="23E01843" w14:textId="0C65A634" w:rsidR="00C01923" w:rsidRPr="00C01923" w:rsidRDefault="00C01923" w:rsidP="00254DE4">
      <w:pPr>
        <w:spacing w:after="0" w:line="240" w:lineRule="auto"/>
        <w:ind w:firstLine="360"/>
        <w:jc w:val="both"/>
        <w:rPr>
          <w:rFonts w:ascii="Arial" w:eastAsia="Times New Roman" w:hAnsi="Arial" w:cs="Arial"/>
        </w:rPr>
      </w:pPr>
      <w:r w:rsidRPr="00C01923">
        <w:rPr>
          <w:rFonts w:ascii="Arial" w:eastAsia="Times New Roman" w:hAnsi="Arial" w:cs="Arial"/>
        </w:rPr>
        <w:t>(2)</w:t>
      </w:r>
      <w:r w:rsidR="002073FA">
        <w:rPr>
          <w:rFonts w:ascii="Arial" w:eastAsia="Times New Roman" w:hAnsi="Arial" w:cs="Arial"/>
        </w:rPr>
        <w:t xml:space="preserve"> </w:t>
      </w:r>
      <w:r w:rsidRPr="00C01923">
        <w:rPr>
          <w:rFonts w:ascii="Arial" w:eastAsia="Times New Roman" w:hAnsi="Arial" w:cs="Arial"/>
        </w:rPr>
        <w:t xml:space="preserve"> Na základě žádosti o výjimku může KVS rozhodnout za podmínek stanovených </w:t>
      </w:r>
      <w:proofErr w:type="spellStart"/>
      <w:r w:rsidRPr="00C01923">
        <w:rPr>
          <w:rFonts w:ascii="Arial" w:eastAsia="Times New Roman" w:hAnsi="Arial" w:cs="Arial"/>
        </w:rPr>
        <w:t>nař</w:t>
      </w:r>
      <w:proofErr w:type="spellEnd"/>
      <w:r w:rsidRPr="00C01923">
        <w:rPr>
          <w:rFonts w:ascii="Arial" w:eastAsia="Times New Roman" w:hAnsi="Arial" w:cs="Arial"/>
        </w:rPr>
        <w:t>. 2020/687 o povolení výjimky ze zákazů uvedených v odst. 1., které jsou rozdílné pro ochranné pásmo a pro pásmo</w:t>
      </w:r>
      <w:r w:rsidR="001C1E81">
        <w:rPr>
          <w:rFonts w:ascii="Arial" w:eastAsia="Times New Roman" w:hAnsi="Arial" w:cs="Arial"/>
        </w:rPr>
        <w:t xml:space="preserve"> </w:t>
      </w:r>
      <w:r w:rsidRPr="00C01923">
        <w:rPr>
          <w:rFonts w:ascii="Arial" w:eastAsia="Times New Roman" w:hAnsi="Arial" w:cs="Arial"/>
        </w:rPr>
        <w:t>dozoru.</w:t>
      </w:r>
    </w:p>
    <w:p w14:paraId="670F87F2" w14:textId="77777777" w:rsidR="00C01923" w:rsidRPr="00C01923" w:rsidRDefault="00C01923" w:rsidP="00C01923">
      <w:pPr>
        <w:spacing w:after="0" w:line="240" w:lineRule="auto"/>
        <w:jc w:val="both"/>
        <w:rPr>
          <w:rFonts w:ascii="Arial" w:eastAsia="Times New Roman" w:hAnsi="Arial" w:cs="Arial"/>
        </w:rPr>
      </w:pPr>
    </w:p>
    <w:p w14:paraId="59DF454D" w14:textId="77777777" w:rsidR="00C01923" w:rsidRPr="00C01923" w:rsidRDefault="00C01923" w:rsidP="00254DE4">
      <w:pPr>
        <w:spacing w:after="0" w:line="240" w:lineRule="auto"/>
        <w:ind w:firstLine="360"/>
        <w:jc w:val="both"/>
        <w:rPr>
          <w:rFonts w:ascii="Arial" w:eastAsia="Times New Roman" w:hAnsi="Arial" w:cs="Arial"/>
        </w:rPr>
      </w:pPr>
      <w:r w:rsidRPr="00C01923">
        <w:rPr>
          <w:rFonts w:ascii="Arial" w:eastAsia="Times New Roman" w:hAnsi="Arial" w:cs="Arial"/>
        </w:rPr>
        <w:t xml:space="preserve">(3) Opatření podle tohoto článku se zruší pro ochranné pásmo tehdy, pokud uplynula doba 21 dní od vydání tohoto nařízení Státní veterinární správy a byly splněny další podmínky v souladu s článkem 39 </w:t>
      </w:r>
      <w:proofErr w:type="spellStart"/>
      <w:r w:rsidRPr="00C01923">
        <w:rPr>
          <w:rFonts w:ascii="Arial" w:eastAsia="Times New Roman" w:hAnsi="Arial" w:cs="Arial"/>
        </w:rPr>
        <w:t>nař</w:t>
      </w:r>
      <w:proofErr w:type="spellEnd"/>
      <w:r w:rsidRPr="00C01923">
        <w:rPr>
          <w:rFonts w:ascii="Arial" w:eastAsia="Times New Roman" w:hAnsi="Arial" w:cs="Arial"/>
        </w:rPr>
        <w:t>. 2020/687. Po zrušení ochranného pásma budou nadále uplatňovány v celém uzavřeném pásmu opatření jako pro pásmo dozoru.</w:t>
      </w:r>
    </w:p>
    <w:p w14:paraId="65727483" w14:textId="77777777" w:rsidR="00C01923" w:rsidRPr="00C01923" w:rsidRDefault="00C01923" w:rsidP="00C01923">
      <w:pPr>
        <w:spacing w:after="0" w:line="240" w:lineRule="auto"/>
        <w:jc w:val="both"/>
        <w:rPr>
          <w:rFonts w:ascii="Arial" w:eastAsia="Times New Roman" w:hAnsi="Arial" w:cs="Arial"/>
        </w:rPr>
      </w:pPr>
    </w:p>
    <w:p w14:paraId="72ECA1C0" w14:textId="77777777" w:rsidR="00C01923" w:rsidRPr="00C01923" w:rsidRDefault="00C01923" w:rsidP="00254DE4">
      <w:pPr>
        <w:spacing w:after="0" w:line="240" w:lineRule="auto"/>
        <w:ind w:firstLine="360"/>
        <w:jc w:val="both"/>
        <w:rPr>
          <w:rFonts w:ascii="Arial" w:eastAsia="Times New Roman" w:hAnsi="Arial" w:cs="Arial"/>
        </w:rPr>
      </w:pPr>
      <w:r w:rsidRPr="00C01923">
        <w:rPr>
          <w:rFonts w:ascii="Arial" w:eastAsia="Times New Roman" w:hAnsi="Arial" w:cs="Arial"/>
        </w:rPr>
        <w:t xml:space="preserve">(4) Opatření podle tohoto článku se zruší pro pásmo dozoru tehdy, pokud uplynula doba 9 dní od zrušení opatření pro ochranné pásmo a byly splněny další podmínky v souladu s článkem 55 </w:t>
      </w:r>
      <w:proofErr w:type="spellStart"/>
      <w:r w:rsidRPr="00C01923">
        <w:rPr>
          <w:rFonts w:ascii="Arial" w:eastAsia="Times New Roman" w:hAnsi="Arial" w:cs="Arial"/>
        </w:rPr>
        <w:t>nař</w:t>
      </w:r>
      <w:proofErr w:type="spellEnd"/>
      <w:r w:rsidRPr="00C01923">
        <w:rPr>
          <w:rFonts w:ascii="Arial" w:eastAsia="Times New Roman" w:hAnsi="Arial" w:cs="Arial"/>
        </w:rPr>
        <w:t>. 2020/687.</w:t>
      </w:r>
    </w:p>
    <w:p w14:paraId="36EAC2ED" w14:textId="247889EB" w:rsidR="00616664" w:rsidRPr="00162C8B" w:rsidRDefault="00085E81" w:rsidP="00085E81">
      <w:pPr>
        <w:keepNext/>
        <w:tabs>
          <w:tab w:val="left" w:pos="709"/>
          <w:tab w:val="left" w:pos="5387"/>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5</w:t>
      </w:r>
    </w:p>
    <w:p w14:paraId="6744DEFA" w14:textId="77777777" w:rsidR="00616664" w:rsidRPr="00162C8B" w:rsidRDefault="00616664" w:rsidP="00085E81">
      <w:pPr>
        <w:keepNext/>
        <w:spacing w:after="0" w:line="240" w:lineRule="auto"/>
        <w:ind w:left="-142"/>
        <w:jc w:val="center"/>
        <w:outlineLvl w:val="0"/>
        <w:rPr>
          <w:rFonts w:ascii="Arial" w:eastAsia="Times New Roman" w:hAnsi="Arial" w:cs="Arial"/>
          <w:b/>
          <w:bCs/>
          <w:kern w:val="32"/>
          <w:lang w:eastAsia="cs-CZ"/>
        </w:rPr>
      </w:pPr>
      <w:r w:rsidRPr="00162C8B">
        <w:rPr>
          <w:rFonts w:ascii="Arial" w:eastAsia="Times New Roman" w:hAnsi="Arial" w:cs="Arial"/>
          <w:b/>
          <w:bCs/>
          <w:kern w:val="32"/>
          <w:lang w:eastAsia="cs-CZ"/>
        </w:rPr>
        <w:t>Sankce</w:t>
      </w:r>
    </w:p>
    <w:p w14:paraId="582B17B4" w14:textId="77777777" w:rsidR="00616664" w:rsidRPr="00162C8B"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162C8B">
        <w:rPr>
          <w:rFonts w:ascii="Arial" w:eastAsia="Calibri" w:hAnsi="Arial" w:cs="Arial"/>
        </w:rPr>
        <w:t>Za nesplnění nebo porušení povinností vyplývajících z těchto mimořádných veterinárních opatření může správní orgán podle ustanovení § 71 nebo § 72 veterinárního zákona uložit pokutu až do výše:</w:t>
      </w:r>
    </w:p>
    <w:p w14:paraId="08392A0A" w14:textId="77777777" w:rsidR="00616664" w:rsidRPr="00162C8B" w:rsidRDefault="00616664" w:rsidP="00616664">
      <w:pPr>
        <w:tabs>
          <w:tab w:val="left" w:pos="709"/>
          <w:tab w:val="left" w:pos="5387"/>
        </w:tabs>
        <w:spacing w:before="120" w:after="0" w:line="240" w:lineRule="auto"/>
        <w:jc w:val="both"/>
        <w:rPr>
          <w:rFonts w:ascii="Arial" w:eastAsia="Calibri" w:hAnsi="Arial" w:cs="Arial"/>
        </w:rPr>
      </w:pPr>
      <w:r w:rsidRPr="00162C8B">
        <w:rPr>
          <w:rFonts w:ascii="Arial" w:eastAsia="Calibri" w:hAnsi="Arial" w:cs="Arial"/>
        </w:rPr>
        <w:t>a) 100 000 Kč, jde-li o fyzickou osobu,</w:t>
      </w:r>
    </w:p>
    <w:p w14:paraId="140E665A" w14:textId="77777777" w:rsidR="00616664" w:rsidRPr="00162C8B" w:rsidRDefault="00616664" w:rsidP="00616664">
      <w:pPr>
        <w:tabs>
          <w:tab w:val="left" w:pos="709"/>
          <w:tab w:val="left" w:pos="5387"/>
        </w:tabs>
        <w:spacing w:before="120" w:after="0" w:line="240" w:lineRule="auto"/>
        <w:jc w:val="both"/>
        <w:rPr>
          <w:rFonts w:ascii="Arial" w:eastAsia="Calibri" w:hAnsi="Arial" w:cs="Arial"/>
        </w:rPr>
      </w:pPr>
      <w:r w:rsidRPr="00162C8B">
        <w:rPr>
          <w:rFonts w:ascii="Arial" w:eastAsia="Calibri" w:hAnsi="Arial" w:cs="Arial"/>
        </w:rPr>
        <w:t>b) 2 000 000 Kč, jde-li o právnickou osobu nebo podnikající fyzickou osobu.</w:t>
      </w:r>
    </w:p>
    <w:p w14:paraId="07793E53" w14:textId="1A09C908" w:rsidR="00616664" w:rsidRPr="00162C8B" w:rsidRDefault="00085E81" w:rsidP="00085E81">
      <w:pPr>
        <w:keepNext/>
        <w:tabs>
          <w:tab w:val="left" w:pos="709"/>
          <w:tab w:val="left" w:pos="5387"/>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6</w:t>
      </w:r>
    </w:p>
    <w:p w14:paraId="5158AF66" w14:textId="77777777" w:rsidR="00616664" w:rsidRPr="00162C8B" w:rsidRDefault="00616664" w:rsidP="00085E81">
      <w:pPr>
        <w:keepNext/>
        <w:spacing w:after="0" w:line="240" w:lineRule="auto"/>
        <w:jc w:val="center"/>
        <w:outlineLvl w:val="0"/>
        <w:rPr>
          <w:rFonts w:ascii="Arial" w:eastAsia="Times New Roman" w:hAnsi="Arial" w:cs="Arial"/>
          <w:b/>
          <w:bCs/>
          <w:kern w:val="32"/>
          <w:lang w:eastAsia="cs-CZ"/>
        </w:rPr>
      </w:pPr>
      <w:r w:rsidRPr="00162C8B">
        <w:rPr>
          <w:rFonts w:ascii="Arial" w:eastAsia="Times New Roman" w:hAnsi="Arial" w:cs="Arial"/>
          <w:b/>
          <w:bCs/>
          <w:kern w:val="32"/>
          <w:lang w:eastAsia="cs-CZ"/>
        </w:rPr>
        <w:t>Poučení</w:t>
      </w:r>
    </w:p>
    <w:p w14:paraId="524DAD34" w14:textId="77777777" w:rsidR="00616664" w:rsidRPr="00162C8B"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162C8B">
        <w:rPr>
          <w:rFonts w:ascii="Arial" w:eastAsia="Calibri" w:hAnsi="Arial" w:cs="Arial"/>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w:t>
      </w:r>
      <w:r w:rsidRPr="00162C8B">
        <w:rPr>
          <w:rFonts w:ascii="Arial" w:eastAsia="Calibri" w:hAnsi="Arial" w:cs="Arial"/>
        </w:rPr>
        <w:lastRenderedPageBreak/>
        <w:t>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08FA72DE" w14:textId="21FDF92A" w:rsidR="00616664" w:rsidRPr="00162C8B" w:rsidRDefault="00085E81" w:rsidP="00085E81">
      <w:pPr>
        <w:keepNext/>
        <w:tabs>
          <w:tab w:val="left" w:pos="709"/>
          <w:tab w:val="left" w:pos="5387"/>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7</w:t>
      </w:r>
    </w:p>
    <w:p w14:paraId="0B15735C" w14:textId="77777777" w:rsidR="00616664" w:rsidRPr="00162C8B" w:rsidRDefault="00616664" w:rsidP="00085E81">
      <w:pPr>
        <w:keepNext/>
        <w:spacing w:after="0" w:line="240" w:lineRule="auto"/>
        <w:jc w:val="center"/>
        <w:outlineLvl w:val="0"/>
        <w:rPr>
          <w:rFonts w:ascii="Arial" w:eastAsia="Times New Roman" w:hAnsi="Arial" w:cs="Arial"/>
          <w:b/>
          <w:bCs/>
          <w:kern w:val="32"/>
          <w:lang w:eastAsia="cs-CZ"/>
        </w:rPr>
      </w:pPr>
      <w:r w:rsidRPr="00162C8B">
        <w:rPr>
          <w:rFonts w:ascii="Arial" w:eastAsia="Times New Roman" w:hAnsi="Arial" w:cs="Arial"/>
          <w:b/>
          <w:bCs/>
          <w:kern w:val="32"/>
          <w:lang w:eastAsia="cs-CZ"/>
        </w:rPr>
        <w:t>Společná a závěrečná ustanovení</w:t>
      </w:r>
    </w:p>
    <w:p w14:paraId="50F7598D" w14:textId="5314F4EA" w:rsidR="00616664" w:rsidRPr="00254DE4" w:rsidRDefault="00616664" w:rsidP="00254DE4">
      <w:pPr>
        <w:pStyle w:val="Odstavecseseznamem"/>
        <w:numPr>
          <w:ilvl w:val="0"/>
          <w:numId w:val="18"/>
        </w:numPr>
        <w:tabs>
          <w:tab w:val="left" w:pos="709"/>
          <w:tab w:val="left" w:pos="5387"/>
        </w:tabs>
        <w:autoSpaceDE w:val="0"/>
        <w:autoSpaceDN w:val="0"/>
        <w:adjustRightInd w:val="0"/>
        <w:spacing w:before="120" w:after="0" w:line="240" w:lineRule="auto"/>
        <w:ind w:left="811" w:hanging="357"/>
        <w:jc w:val="both"/>
        <w:rPr>
          <w:rFonts w:ascii="Arial" w:eastAsia="Calibri" w:hAnsi="Arial" w:cs="Arial"/>
        </w:rPr>
      </w:pPr>
      <w:bookmarkStart w:id="1" w:name="_Hlk123103207"/>
      <w:r w:rsidRPr="00254DE4">
        <w:rPr>
          <w:rFonts w:ascii="Arial" w:eastAsia="Calibri" w:hAnsi="Arial" w:cs="Arial"/>
        </w:rPr>
        <w:t>Toto nařízení nabývá podle § 2 odst. 1 a § 4 odst. 1 a 2 zákona č. 35/2021 Sb.,</w:t>
      </w:r>
    </w:p>
    <w:p w14:paraId="3C335ADA" w14:textId="0B3DF79A" w:rsidR="00616664" w:rsidRPr="00162C8B"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162C8B">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E139D4">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162C8B">
        <w:rPr>
          <w:rFonts w:ascii="Arial" w:eastAsia="Calibri" w:hAnsi="Arial" w:cs="Arial"/>
        </w:rPr>
        <w:t>. D</w:t>
      </w:r>
      <w:r w:rsidRPr="00162C8B">
        <w:rPr>
          <w:rFonts w:ascii="Arial" w:eastAsia="Calibri" w:hAnsi="Arial" w:cs="Arial"/>
          <w:color w:val="000000"/>
          <w:shd w:val="clear" w:color="auto" w:fill="FFFFFF"/>
        </w:rPr>
        <w:t>atum a čas vyhlášení nařízení</w:t>
      </w:r>
      <w:r w:rsidRPr="00162C8B">
        <w:rPr>
          <w:rFonts w:ascii="Arial" w:eastAsia="Calibri" w:hAnsi="Arial" w:cs="Arial"/>
        </w:rPr>
        <w:t xml:space="preserve"> je </w:t>
      </w:r>
      <w:r w:rsidRPr="00162C8B">
        <w:rPr>
          <w:rFonts w:ascii="Arial" w:eastAsia="Calibri" w:hAnsi="Arial" w:cs="Arial"/>
          <w:color w:val="000000"/>
          <w:shd w:val="clear" w:color="auto" w:fill="FFFFFF"/>
        </w:rPr>
        <w:t>vyznačen ve Sbírce právních předpisů.</w:t>
      </w:r>
      <w:r w:rsidRPr="00162C8B">
        <w:rPr>
          <w:rFonts w:ascii="Arial" w:eastAsia="Calibri" w:hAnsi="Arial" w:cs="Arial"/>
        </w:rPr>
        <w:t xml:space="preserve"> </w:t>
      </w:r>
    </w:p>
    <w:bookmarkEnd w:id="1"/>
    <w:p w14:paraId="193134DD" w14:textId="77777777" w:rsidR="00616664" w:rsidRPr="00162C8B"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162C8B">
        <w:rPr>
          <w:rFonts w:ascii="Arial" w:eastAsia="Calibri" w:hAnsi="Arial" w:cs="Arial"/>
        </w:rPr>
        <w:t xml:space="preserve">(2) Toto nařízení se vyvěšuje na úředních deskách krajského úřadu a všech obecních úřadů, jejichž území se týká, na dobu nejméně 15 dnů a </w:t>
      </w:r>
      <w:r w:rsidRPr="00162C8B">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162C8B">
        <w:rPr>
          <w:rFonts w:ascii="Arial" w:eastAsia="Calibri" w:hAnsi="Arial" w:cs="Arial"/>
        </w:rPr>
        <w:t xml:space="preserve"> </w:t>
      </w:r>
    </w:p>
    <w:p w14:paraId="0FC5C9B2" w14:textId="77777777" w:rsidR="00616664" w:rsidRPr="00162C8B"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162C8B">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31D7691D" w14:textId="33BD9D46"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E139D4">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E139D4">
            <w:rPr>
              <w:rFonts w:ascii="Arial" w:eastAsia="Calibri" w:hAnsi="Arial" w:cs="Times New Roman"/>
              <w:color w:val="000000" w:themeColor="text1"/>
            </w:rPr>
            <w:t>2</w:t>
          </w:r>
          <w:r w:rsidR="00AE69A8">
            <w:rPr>
              <w:rFonts w:ascii="Arial" w:eastAsia="Calibri" w:hAnsi="Arial" w:cs="Times New Roman"/>
              <w:color w:val="000000" w:themeColor="text1"/>
            </w:rPr>
            <w:t>9</w:t>
          </w:r>
          <w:r w:rsidR="00E139D4">
            <w:rPr>
              <w:rFonts w:ascii="Arial" w:eastAsia="Calibri" w:hAnsi="Arial" w:cs="Times New Roman"/>
              <w:color w:val="000000" w:themeColor="text1"/>
            </w:rPr>
            <w:t>.12.2022</w:t>
          </w:r>
        </w:sdtContent>
      </w:sdt>
    </w:p>
    <w:p w14:paraId="2FE840E6"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C0E7657"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51DEF00D"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0ABF3B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0FB1C14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14F5AD7" w14:textId="77777777" w:rsidR="00312826" w:rsidRPr="00E22E15" w:rsidRDefault="00794E32" w:rsidP="00E139D4">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dtPr>
        <w:sdtEndPr>
          <w:rPr>
            <w:bCs/>
          </w:rPr>
        </w:sdtEndPr>
        <w:sdtContent>
          <w:r w:rsidR="00E139D4" w:rsidRPr="00E22E15">
            <w:rPr>
              <w:rFonts w:ascii="Arial" w:eastAsia="Calibri" w:hAnsi="Arial" w:cs="Times New Roman"/>
              <w:sz w:val="20"/>
              <w:szCs w:val="20"/>
            </w:rPr>
            <w:t>MVDr. Severin Kaděrka</w:t>
          </w:r>
        </w:sdtContent>
      </w:sdt>
    </w:p>
    <w:p w14:paraId="43ECE23E" w14:textId="09DCEB62" w:rsidR="00E139D4" w:rsidRPr="00E22E15" w:rsidRDefault="00E139D4" w:rsidP="00E139D4">
      <w:pPr>
        <w:spacing w:after="0" w:line="240" w:lineRule="auto"/>
        <w:ind w:left="4963"/>
        <w:jc w:val="center"/>
        <w:rPr>
          <w:rFonts w:ascii="Arial" w:hAnsi="Arial" w:cs="Arial"/>
          <w:color w:val="000000"/>
          <w:sz w:val="20"/>
          <w:szCs w:val="20"/>
        </w:rPr>
      </w:pPr>
      <w:r w:rsidRPr="00E22E15">
        <w:rPr>
          <w:rFonts w:ascii="Arial" w:hAnsi="Arial" w:cs="Arial"/>
          <w:color w:val="000000"/>
          <w:sz w:val="20"/>
          <w:szCs w:val="20"/>
        </w:rPr>
        <w:t>ř</w:t>
      </w:r>
      <w:r w:rsidR="00661489" w:rsidRPr="00E22E15">
        <w:rPr>
          <w:rFonts w:ascii="Arial" w:hAnsi="Arial" w:cs="Arial"/>
          <w:color w:val="000000"/>
          <w:sz w:val="20"/>
          <w:szCs w:val="20"/>
        </w:rPr>
        <w:t>editel</w:t>
      </w:r>
    </w:p>
    <w:p w14:paraId="4C5CB27C" w14:textId="7CD2F423" w:rsidR="00FB3CB7" w:rsidRPr="00E22E15" w:rsidRDefault="00661489" w:rsidP="00E139D4">
      <w:pPr>
        <w:spacing w:after="0" w:line="240" w:lineRule="auto"/>
        <w:ind w:left="4963"/>
        <w:jc w:val="center"/>
        <w:rPr>
          <w:rFonts w:ascii="Arial" w:hAnsi="Arial" w:cs="Arial"/>
          <w:color w:val="000000"/>
          <w:sz w:val="20"/>
          <w:szCs w:val="20"/>
        </w:rPr>
      </w:pPr>
      <w:r w:rsidRPr="00E22E15">
        <w:rPr>
          <w:rFonts w:ascii="Arial" w:hAnsi="Arial" w:cs="Arial"/>
          <w:color w:val="000000"/>
          <w:sz w:val="20"/>
          <w:szCs w:val="20"/>
        </w:rPr>
        <w:t xml:space="preserve">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E139D4" w:rsidRPr="00E22E15">
                <w:rPr>
                  <w:rFonts w:ascii="Arial" w:hAnsi="Arial" w:cs="Arial"/>
                  <w:color w:val="000000"/>
                  <w:sz w:val="20"/>
                  <w:szCs w:val="20"/>
                </w:rPr>
                <w:t>Krajské veterinární správy Státní veterinární správy pro Moravskoslezský kraj</w:t>
              </w:r>
            </w:sdtContent>
          </w:sdt>
        </w:sdtContent>
      </w:sdt>
    </w:p>
    <w:p w14:paraId="1B382AB9" w14:textId="08EEA271" w:rsidR="00312826" w:rsidRDefault="00312826" w:rsidP="00E139D4">
      <w:pPr>
        <w:spacing w:after="0" w:line="240" w:lineRule="auto"/>
        <w:ind w:left="4963"/>
        <w:jc w:val="center"/>
        <w:rPr>
          <w:rFonts w:ascii="Arial" w:eastAsia="Calibri" w:hAnsi="Arial" w:cs="Times New Roman"/>
          <w:bCs/>
          <w:sz w:val="20"/>
          <w:szCs w:val="20"/>
        </w:rPr>
      </w:pPr>
      <w:r w:rsidRPr="00E22E15">
        <w:rPr>
          <w:rFonts w:ascii="Arial" w:eastAsia="Calibri" w:hAnsi="Arial" w:cs="Times New Roman"/>
          <w:bCs/>
          <w:sz w:val="20"/>
          <w:szCs w:val="20"/>
        </w:rPr>
        <w:t>podepsáno elektronicky</w:t>
      </w:r>
    </w:p>
    <w:p w14:paraId="45DA7003" w14:textId="73174EB0" w:rsidR="00F41079" w:rsidRPr="00E22E15" w:rsidRDefault="00F41079" w:rsidP="00E139D4">
      <w:pPr>
        <w:spacing w:after="0" w:line="240" w:lineRule="auto"/>
        <w:ind w:left="4963"/>
        <w:jc w:val="center"/>
        <w:rPr>
          <w:rFonts w:ascii="Arial" w:hAnsi="Arial" w:cs="Arial"/>
          <w:color w:val="000000"/>
          <w:sz w:val="20"/>
          <w:szCs w:val="20"/>
        </w:rPr>
      </w:pPr>
      <w:r>
        <w:rPr>
          <w:rFonts w:ascii="Arial" w:hAnsi="Arial" w:cs="Arial"/>
          <w:color w:val="000000"/>
          <w:sz w:val="20"/>
          <w:szCs w:val="20"/>
        </w:rPr>
        <w:t>v zastoupení</w:t>
      </w:r>
    </w:p>
    <w:p w14:paraId="54CBAF5B" w14:textId="77777777" w:rsidR="00312826" w:rsidRPr="00E22E15" w:rsidRDefault="00312826" w:rsidP="00E139D4">
      <w:pPr>
        <w:widowControl w:val="0"/>
        <w:autoSpaceDE w:val="0"/>
        <w:autoSpaceDN w:val="0"/>
        <w:adjustRightInd w:val="0"/>
        <w:spacing w:after="0" w:line="240" w:lineRule="auto"/>
        <w:ind w:left="6237"/>
        <w:jc w:val="center"/>
        <w:rPr>
          <w:rFonts w:ascii="Arial" w:eastAsia="Calibri" w:hAnsi="Arial" w:cs="Arial"/>
          <w:bCs/>
        </w:rPr>
      </w:pPr>
    </w:p>
    <w:p w14:paraId="6B2C77EB" w14:textId="77777777" w:rsidR="00E139D4" w:rsidRPr="00E22E15" w:rsidRDefault="00E139D4" w:rsidP="00E139D4">
      <w:pPr>
        <w:keepNext/>
        <w:autoSpaceDE w:val="0"/>
        <w:autoSpaceDN w:val="0"/>
        <w:adjustRightInd w:val="0"/>
        <w:spacing w:after="0" w:line="240" w:lineRule="auto"/>
        <w:rPr>
          <w:rFonts w:ascii="Arial" w:eastAsia="Times New Roman" w:hAnsi="Arial" w:cs="Arial"/>
          <w:b/>
          <w:bCs/>
          <w:lang w:eastAsia="cs-CZ"/>
        </w:rPr>
      </w:pPr>
    </w:p>
    <w:p w14:paraId="63F7815B" w14:textId="77777777" w:rsidR="00E139D4" w:rsidRPr="00E22E15" w:rsidRDefault="00E139D4" w:rsidP="00E139D4">
      <w:pPr>
        <w:keepNext/>
        <w:autoSpaceDE w:val="0"/>
        <w:autoSpaceDN w:val="0"/>
        <w:adjustRightInd w:val="0"/>
        <w:spacing w:after="0" w:line="240" w:lineRule="auto"/>
        <w:rPr>
          <w:rFonts w:ascii="Arial" w:eastAsia="Times New Roman" w:hAnsi="Arial" w:cs="Arial"/>
          <w:b/>
          <w:bCs/>
          <w:lang w:eastAsia="cs-CZ"/>
        </w:rPr>
      </w:pPr>
    </w:p>
    <w:p w14:paraId="5AF82502" w14:textId="77777777" w:rsidR="00E139D4" w:rsidRPr="00E22E15" w:rsidRDefault="00E139D4" w:rsidP="00E139D4">
      <w:pPr>
        <w:keepNext/>
        <w:autoSpaceDE w:val="0"/>
        <w:autoSpaceDN w:val="0"/>
        <w:adjustRightInd w:val="0"/>
        <w:spacing w:after="0" w:line="240" w:lineRule="auto"/>
        <w:rPr>
          <w:rFonts w:ascii="Arial" w:eastAsia="Times New Roman" w:hAnsi="Arial" w:cs="Arial"/>
          <w:b/>
          <w:bCs/>
          <w:lang w:eastAsia="cs-CZ"/>
        </w:rPr>
      </w:pPr>
    </w:p>
    <w:p w14:paraId="1DEFC4A2" w14:textId="77777777" w:rsidR="00E139D4" w:rsidRPr="00E22E15" w:rsidRDefault="00E139D4" w:rsidP="00E139D4">
      <w:pPr>
        <w:keepNext/>
        <w:autoSpaceDE w:val="0"/>
        <w:autoSpaceDN w:val="0"/>
        <w:adjustRightInd w:val="0"/>
        <w:spacing w:after="0" w:line="240" w:lineRule="auto"/>
        <w:rPr>
          <w:rFonts w:ascii="Arial" w:eastAsia="Times New Roman" w:hAnsi="Arial" w:cs="Arial"/>
          <w:b/>
          <w:bCs/>
          <w:lang w:eastAsia="cs-CZ"/>
        </w:rPr>
      </w:pPr>
    </w:p>
    <w:p w14:paraId="39D1ED90" w14:textId="13858A36" w:rsidR="00E139D4" w:rsidRPr="00E22E15" w:rsidRDefault="00E139D4" w:rsidP="00E139D4">
      <w:pPr>
        <w:keepNext/>
        <w:autoSpaceDE w:val="0"/>
        <w:autoSpaceDN w:val="0"/>
        <w:adjustRightInd w:val="0"/>
        <w:spacing w:after="0" w:line="240" w:lineRule="auto"/>
        <w:rPr>
          <w:rFonts w:ascii="Arial" w:eastAsia="Times New Roman" w:hAnsi="Arial" w:cs="Arial"/>
          <w:b/>
          <w:bCs/>
          <w:lang w:eastAsia="cs-CZ"/>
        </w:rPr>
      </w:pPr>
      <w:r w:rsidRPr="00E22E15">
        <w:rPr>
          <w:rFonts w:ascii="Arial" w:eastAsia="Times New Roman" w:hAnsi="Arial" w:cs="Arial"/>
          <w:b/>
          <w:bCs/>
          <w:lang w:eastAsia="cs-CZ"/>
        </w:rPr>
        <w:t>Přílohy:</w:t>
      </w:r>
    </w:p>
    <w:p w14:paraId="0514023A" w14:textId="1C19F056" w:rsidR="00E139D4" w:rsidRPr="00E22E15" w:rsidRDefault="00E139D4" w:rsidP="00E139D4">
      <w:pPr>
        <w:keepNext/>
        <w:autoSpaceDE w:val="0"/>
        <w:autoSpaceDN w:val="0"/>
        <w:adjustRightInd w:val="0"/>
        <w:spacing w:after="0" w:line="240" w:lineRule="auto"/>
        <w:rPr>
          <w:rFonts w:ascii="Arial" w:eastAsia="Times New Roman" w:hAnsi="Arial" w:cs="Arial"/>
          <w:bCs/>
          <w:lang w:eastAsia="cs-CZ"/>
        </w:rPr>
      </w:pPr>
      <w:r w:rsidRPr="00E22E15">
        <w:rPr>
          <w:rFonts w:ascii="Arial" w:eastAsia="Times New Roman" w:hAnsi="Arial" w:cs="Arial"/>
          <w:bCs/>
          <w:lang w:eastAsia="cs-CZ"/>
        </w:rPr>
        <w:t>Sčítací list drůbeže a jiných ptáků v </w:t>
      </w:r>
      <w:proofErr w:type="spellStart"/>
      <w:r w:rsidRPr="00E22E15">
        <w:rPr>
          <w:rFonts w:ascii="Arial" w:eastAsia="Times New Roman" w:hAnsi="Arial" w:cs="Arial"/>
          <w:bCs/>
          <w:lang w:eastAsia="cs-CZ"/>
        </w:rPr>
        <w:t>drobnochovu</w:t>
      </w:r>
      <w:proofErr w:type="spellEnd"/>
      <w:r w:rsidRPr="00E22E15">
        <w:rPr>
          <w:rFonts w:ascii="Arial" w:eastAsia="Times New Roman" w:hAnsi="Arial" w:cs="Arial"/>
          <w:bCs/>
          <w:lang w:eastAsia="cs-CZ"/>
        </w:rPr>
        <w:t xml:space="preserve"> – pomocná dokumentace</w:t>
      </w:r>
    </w:p>
    <w:p w14:paraId="45648F7B" w14:textId="77777777" w:rsidR="00E139D4" w:rsidRPr="00E22E15" w:rsidRDefault="00E139D4" w:rsidP="00E139D4">
      <w:pPr>
        <w:keepNext/>
        <w:autoSpaceDE w:val="0"/>
        <w:autoSpaceDN w:val="0"/>
        <w:adjustRightInd w:val="0"/>
        <w:spacing w:after="0" w:line="240" w:lineRule="auto"/>
        <w:rPr>
          <w:rFonts w:ascii="Arial" w:eastAsia="Times New Roman" w:hAnsi="Arial" w:cs="Arial"/>
          <w:bCs/>
          <w:lang w:eastAsia="cs-CZ"/>
        </w:rPr>
      </w:pPr>
    </w:p>
    <w:p w14:paraId="0561CD99" w14:textId="77777777" w:rsidR="00E139D4" w:rsidRPr="00E22E15" w:rsidRDefault="00E139D4" w:rsidP="00E139D4">
      <w:pPr>
        <w:keepNext/>
        <w:autoSpaceDE w:val="0"/>
        <w:autoSpaceDN w:val="0"/>
        <w:adjustRightInd w:val="0"/>
        <w:spacing w:after="0" w:line="240" w:lineRule="auto"/>
        <w:rPr>
          <w:rFonts w:ascii="Arial" w:eastAsia="Times New Roman" w:hAnsi="Arial" w:cs="Arial"/>
          <w:bCs/>
          <w:lang w:eastAsia="cs-CZ"/>
        </w:rPr>
      </w:pPr>
    </w:p>
    <w:p w14:paraId="1F68E163" w14:textId="77777777" w:rsidR="00E139D4" w:rsidRPr="00E22E15" w:rsidRDefault="00E139D4" w:rsidP="00E139D4">
      <w:pPr>
        <w:keepNext/>
        <w:autoSpaceDE w:val="0"/>
        <w:autoSpaceDN w:val="0"/>
        <w:adjustRightInd w:val="0"/>
        <w:spacing w:after="0" w:line="240" w:lineRule="auto"/>
        <w:rPr>
          <w:rFonts w:ascii="Arial" w:eastAsia="Times New Roman" w:hAnsi="Arial" w:cs="Arial"/>
          <w:b/>
          <w:bCs/>
          <w:lang w:eastAsia="cs-CZ"/>
        </w:rPr>
      </w:pPr>
    </w:p>
    <w:p w14:paraId="01A22673" w14:textId="77777777" w:rsidR="00E139D4" w:rsidRPr="00E22E15" w:rsidRDefault="00E139D4" w:rsidP="00E139D4">
      <w:pPr>
        <w:keepNext/>
        <w:autoSpaceDE w:val="0"/>
        <w:autoSpaceDN w:val="0"/>
        <w:adjustRightInd w:val="0"/>
        <w:spacing w:after="0" w:line="240" w:lineRule="auto"/>
        <w:rPr>
          <w:rFonts w:ascii="Arial" w:eastAsia="Times New Roman" w:hAnsi="Arial" w:cs="Arial"/>
          <w:b/>
          <w:bCs/>
          <w:lang w:eastAsia="cs-CZ"/>
        </w:rPr>
      </w:pPr>
    </w:p>
    <w:p w14:paraId="15664CD5" w14:textId="77777777" w:rsidR="00E139D4" w:rsidRPr="00E22E15" w:rsidRDefault="00616664" w:rsidP="00E139D4">
      <w:pPr>
        <w:pStyle w:val="Default"/>
        <w:rPr>
          <w:rFonts w:eastAsia="Times New Roman" w:cs="Times New Roman"/>
          <w:sz w:val="22"/>
          <w:szCs w:val="22"/>
          <w:lang w:eastAsia="cs-CZ"/>
        </w:rPr>
      </w:pPr>
      <w:r w:rsidRPr="00E22E15">
        <w:rPr>
          <w:rFonts w:eastAsia="Times New Roman"/>
          <w:b/>
          <w:bCs/>
          <w:sz w:val="22"/>
          <w:szCs w:val="22"/>
          <w:lang w:eastAsia="cs-CZ"/>
        </w:rPr>
        <w:t>Obdrží:</w:t>
      </w:r>
      <w:r w:rsidR="00E139D4" w:rsidRPr="00E22E15">
        <w:rPr>
          <w:rFonts w:eastAsia="Times New Roman" w:cs="Times New Roman"/>
          <w:sz w:val="22"/>
          <w:szCs w:val="22"/>
          <w:lang w:eastAsia="cs-CZ"/>
        </w:rPr>
        <w:t xml:space="preserve"> </w:t>
      </w:r>
    </w:p>
    <w:sdt>
      <w:sdtPr>
        <w:rPr>
          <w:rFonts w:asciiTheme="minorHAnsi" w:eastAsia="Times New Roman" w:hAnsiTheme="minorHAnsi" w:cs="Times New Roman"/>
          <w:color w:val="auto"/>
          <w:sz w:val="22"/>
          <w:szCs w:val="22"/>
          <w:lang w:eastAsia="cs-CZ"/>
        </w:rPr>
        <w:alias w:val="Obchodní název"/>
        <w:tag w:val="espis_dsb/adresa/obchodni_nazev"/>
        <w:id w:val="-1226449006"/>
        <w:placeholder>
          <w:docPart w:val="41FAC83BF54E4A518B4BAE8A5BB4DCB3"/>
        </w:placeholder>
      </w:sdtPr>
      <w:sdtEndPr/>
      <w:sdtContent>
        <w:p w14:paraId="748B3511" w14:textId="2387376E" w:rsidR="00E139D4" w:rsidRPr="00E22E15" w:rsidRDefault="00E139D4" w:rsidP="00E139D4">
          <w:pPr>
            <w:pStyle w:val="Default"/>
            <w:rPr>
              <w:sz w:val="22"/>
              <w:szCs w:val="22"/>
              <w:lang w:eastAsia="cs-CZ"/>
            </w:rPr>
          </w:pPr>
          <w:r w:rsidRPr="00E22E15">
            <w:rPr>
              <w:sz w:val="22"/>
              <w:szCs w:val="22"/>
              <w:lang w:eastAsia="cs-CZ"/>
            </w:rPr>
            <w:t xml:space="preserve">Krajský úřad Moravskoslezský kraj </w:t>
          </w:r>
        </w:p>
        <w:p w14:paraId="1B7FC4C4" w14:textId="77777777" w:rsidR="00E139D4" w:rsidRPr="00E139D4" w:rsidRDefault="00E139D4" w:rsidP="00E139D4">
          <w:pPr>
            <w:autoSpaceDE w:val="0"/>
            <w:autoSpaceDN w:val="0"/>
            <w:adjustRightInd w:val="0"/>
            <w:spacing w:after="0" w:line="240" w:lineRule="auto"/>
            <w:rPr>
              <w:rFonts w:ascii="Arial" w:eastAsia="Calibri" w:hAnsi="Arial" w:cs="Arial"/>
              <w:color w:val="000000"/>
              <w:lang w:eastAsia="cs-CZ"/>
            </w:rPr>
          </w:pPr>
          <w:r w:rsidRPr="00E139D4">
            <w:rPr>
              <w:rFonts w:ascii="Arial" w:eastAsia="Calibri" w:hAnsi="Arial" w:cs="Arial"/>
              <w:color w:val="000000"/>
              <w:lang w:eastAsia="cs-CZ"/>
            </w:rPr>
            <w:t xml:space="preserve">Dotčené městské a obecní úřady </w:t>
          </w:r>
        </w:p>
        <w:p w14:paraId="0FAC42C9" w14:textId="77777777" w:rsidR="00E139D4" w:rsidRPr="00E139D4" w:rsidRDefault="00E139D4" w:rsidP="00E139D4">
          <w:pPr>
            <w:autoSpaceDE w:val="0"/>
            <w:autoSpaceDN w:val="0"/>
            <w:adjustRightInd w:val="0"/>
            <w:spacing w:after="0" w:line="240" w:lineRule="auto"/>
            <w:rPr>
              <w:rFonts w:ascii="Arial" w:eastAsia="Calibri" w:hAnsi="Arial" w:cs="Arial"/>
              <w:color w:val="000000"/>
              <w:lang w:eastAsia="cs-CZ"/>
            </w:rPr>
          </w:pPr>
          <w:r w:rsidRPr="00E139D4">
            <w:rPr>
              <w:rFonts w:ascii="Arial" w:eastAsia="Calibri" w:hAnsi="Arial" w:cs="Arial"/>
              <w:color w:val="000000"/>
              <w:lang w:eastAsia="cs-CZ"/>
            </w:rPr>
            <w:t xml:space="preserve">KHS Moravskoslezského kraje </w:t>
          </w:r>
        </w:p>
        <w:p w14:paraId="5E8AD99B" w14:textId="77777777" w:rsidR="00E139D4" w:rsidRPr="00E139D4" w:rsidRDefault="00E139D4" w:rsidP="00E139D4">
          <w:pPr>
            <w:spacing w:after="0" w:line="240" w:lineRule="auto"/>
            <w:jc w:val="both"/>
            <w:rPr>
              <w:rFonts w:ascii="Arial" w:eastAsia="Calibri" w:hAnsi="Arial" w:cs="Arial"/>
              <w:color w:val="000000"/>
              <w:lang w:eastAsia="cs-CZ"/>
            </w:rPr>
          </w:pPr>
          <w:r w:rsidRPr="00E139D4">
            <w:rPr>
              <w:rFonts w:ascii="Arial" w:eastAsia="Calibri" w:hAnsi="Arial" w:cs="Arial"/>
              <w:color w:val="000000"/>
              <w:lang w:eastAsia="cs-CZ"/>
            </w:rPr>
            <w:t>Krajské ředitelství policie Moravskoslezského kraje</w:t>
          </w:r>
        </w:p>
        <w:p w14:paraId="0FCAFF2E" w14:textId="77777777" w:rsidR="00E139D4" w:rsidRPr="00E22E15" w:rsidRDefault="00E139D4" w:rsidP="00E139D4">
          <w:pPr>
            <w:spacing w:after="0" w:line="240" w:lineRule="auto"/>
            <w:jc w:val="both"/>
            <w:rPr>
              <w:rFonts w:ascii="Arial" w:eastAsia="Times New Roman" w:hAnsi="Arial" w:cs="Times New Roman"/>
              <w:lang w:eastAsia="cs-CZ"/>
            </w:rPr>
          </w:pPr>
          <w:r w:rsidRPr="00E22E15">
            <w:rPr>
              <w:rFonts w:ascii="Arial" w:eastAsia="Times New Roman" w:hAnsi="Arial" w:cs="Times New Roman"/>
              <w:lang w:eastAsia="cs-CZ"/>
            </w:rPr>
            <w:t>HZS Moravskoslezského kraje</w:t>
          </w:r>
        </w:p>
      </w:sdtContent>
    </w:sdt>
    <w:sectPr w:rsidR="00E139D4" w:rsidRPr="00E22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51D5"/>
    <w:multiLevelType w:val="hybridMultilevel"/>
    <w:tmpl w:val="21645656"/>
    <w:lvl w:ilvl="0" w:tplc="04050017">
      <w:start w:val="1"/>
      <w:numFmt w:val="lowerLetter"/>
      <w:lvlText w:val="%1)"/>
      <w:lvlJc w:val="left"/>
      <w:pPr>
        <w:ind w:left="9368" w:hanging="360"/>
      </w:pPr>
    </w:lvl>
    <w:lvl w:ilvl="1" w:tplc="04050019" w:tentative="1">
      <w:start w:val="1"/>
      <w:numFmt w:val="lowerLetter"/>
      <w:lvlText w:val="%2."/>
      <w:lvlJc w:val="left"/>
      <w:pPr>
        <w:ind w:left="10088" w:hanging="360"/>
      </w:pPr>
    </w:lvl>
    <w:lvl w:ilvl="2" w:tplc="0405001B" w:tentative="1">
      <w:start w:val="1"/>
      <w:numFmt w:val="lowerRoman"/>
      <w:lvlText w:val="%3."/>
      <w:lvlJc w:val="right"/>
      <w:pPr>
        <w:ind w:left="10808" w:hanging="180"/>
      </w:pPr>
    </w:lvl>
    <w:lvl w:ilvl="3" w:tplc="0405000F" w:tentative="1">
      <w:start w:val="1"/>
      <w:numFmt w:val="decimal"/>
      <w:lvlText w:val="%4."/>
      <w:lvlJc w:val="left"/>
      <w:pPr>
        <w:ind w:left="11528" w:hanging="360"/>
      </w:pPr>
    </w:lvl>
    <w:lvl w:ilvl="4" w:tplc="04050019" w:tentative="1">
      <w:start w:val="1"/>
      <w:numFmt w:val="lowerLetter"/>
      <w:lvlText w:val="%5."/>
      <w:lvlJc w:val="left"/>
      <w:pPr>
        <w:ind w:left="12248" w:hanging="360"/>
      </w:pPr>
    </w:lvl>
    <w:lvl w:ilvl="5" w:tplc="0405001B" w:tentative="1">
      <w:start w:val="1"/>
      <w:numFmt w:val="lowerRoman"/>
      <w:lvlText w:val="%6."/>
      <w:lvlJc w:val="right"/>
      <w:pPr>
        <w:ind w:left="12968" w:hanging="180"/>
      </w:pPr>
    </w:lvl>
    <w:lvl w:ilvl="6" w:tplc="0405000F" w:tentative="1">
      <w:start w:val="1"/>
      <w:numFmt w:val="decimal"/>
      <w:lvlText w:val="%7."/>
      <w:lvlJc w:val="left"/>
      <w:pPr>
        <w:ind w:left="13688" w:hanging="360"/>
      </w:pPr>
    </w:lvl>
    <w:lvl w:ilvl="7" w:tplc="04050019" w:tentative="1">
      <w:start w:val="1"/>
      <w:numFmt w:val="lowerLetter"/>
      <w:lvlText w:val="%8."/>
      <w:lvlJc w:val="left"/>
      <w:pPr>
        <w:ind w:left="14408" w:hanging="360"/>
      </w:pPr>
    </w:lvl>
    <w:lvl w:ilvl="8" w:tplc="0405001B" w:tentative="1">
      <w:start w:val="1"/>
      <w:numFmt w:val="lowerRoman"/>
      <w:lvlText w:val="%9."/>
      <w:lvlJc w:val="right"/>
      <w:pPr>
        <w:ind w:left="15128" w:hanging="180"/>
      </w:pPr>
    </w:lvl>
  </w:abstractNum>
  <w:abstractNum w:abstractNumId="1" w15:restartNumberingAfterBreak="0">
    <w:nsid w:val="152320EC"/>
    <w:multiLevelType w:val="hybridMultilevel"/>
    <w:tmpl w:val="4F443A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1439A1"/>
    <w:multiLevelType w:val="hybridMultilevel"/>
    <w:tmpl w:val="01465B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9618D"/>
    <w:multiLevelType w:val="hybridMultilevel"/>
    <w:tmpl w:val="F3CA2A6A"/>
    <w:lvl w:ilvl="0" w:tplc="06A8DA6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FDF73FA"/>
    <w:multiLevelType w:val="hybridMultilevel"/>
    <w:tmpl w:val="4C445CE0"/>
    <w:lvl w:ilvl="0" w:tplc="04050017">
      <w:start w:val="1"/>
      <w:numFmt w:val="lowerLetter"/>
      <w:lvlText w:val="%1)"/>
      <w:lvlJc w:val="left"/>
      <w:pPr>
        <w:ind w:left="720" w:hanging="360"/>
      </w:pPr>
      <w:rPr>
        <w:rFonts w:hint="default"/>
      </w:rPr>
    </w:lvl>
    <w:lvl w:ilvl="1" w:tplc="084823B8">
      <w:start w:val="1"/>
      <w:numFmt w:val="lowerRoman"/>
      <w:lvlText w:val="%2."/>
      <w:lvlJc w:val="left"/>
      <w:pPr>
        <w:ind w:left="1800" w:hanging="720"/>
      </w:pPr>
      <w:rPr>
        <w:rFonts w:hint="default"/>
      </w:rPr>
    </w:lvl>
    <w:lvl w:ilvl="2" w:tplc="7A823E0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1F04E2"/>
    <w:multiLevelType w:val="hybridMultilevel"/>
    <w:tmpl w:val="B8BC96C4"/>
    <w:lvl w:ilvl="0" w:tplc="04050017">
      <w:start w:val="1"/>
      <w:numFmt w:val="lowerLetter"/>
      <w:lvlText w:val="%1)"/>
      <w:lvlJc w:val="left"/>
      <w:pPr>
        <w:ind w:left="720" w:hanging="360"/>
      </w:pPr>
      <w:rPr>
        <w:rFonts w:hint="default"/>
      </w:rPr>
    </w:lvl>
    <w:lvl w:ilvl="1" w:tplc="5220229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791CE9"/>
    <w:multiLevelType w:val="multilevel"/>
    <w:tmpl w:val="408229A6"/>
    <w:numStyleLink w:val="StylVcerovovPrvndek125cm3"/>
  </w:abstractNum>
  <w:abstractNum w:abstractNumId="9" w15:restartNumberingAfterBreak="0">
    <w:nsid w:val="66675AE9"/>
    <w:multiLevelType w:val="hybridMultilevel"/>
    <w:tmpl w:val="88FCB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00229D"/>
    <w:multiLevelType w:val="hybridMultilevel"/>
    <w:tmpl w:val="B8B6AD50"/>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852D16"/>
    <w:multiLevelType w:val="hybridMultilevel"/>
    <w:tmpl w:val="CA82680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75A50E84"/>
    <w:multiLevelType w:val="hybridMultilevel"/>
    <w:tmpl w:val="1C60D7EC"/>
    <w:lvl w:ilvl="0" w:tplc="EE06DF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7B06FB8"/>
    <w:multiLevelType w:val="hybridMultilevel"/>
    <w:tmpl w:val="6B283A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B45067"/>
    <w:multiLevelType w:val="hybridMultilevel"/>
    <w:tmpl w:val="712899D6"/>
    <w:lvl w:ilvl="0" w:tplc="E6FCDA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2"/>
  </w:num>
  <w:num w:numId="9">
    <w:abstractNumId w:val="1"/>
  </w:num>
  <w:num w:numId="10">
    <w:abstractNumId w:val="11"/>
  </w:num>
  <w:num w:numId="11">
    <w:abstractNumId w:val="6"/>
  </w:num>
  <w:num w:numId="12">
    <w:abstractNumId w:val="10"/>
  </w:num>
  <w:num w:numId="13">
    <w:abstractNumId w:val="7"/>
  </w:num>
  <w:num w:numId="14">
    <w:abstractNumId w:val="15"/>
  </w:num>
  <w:num w:numId="15">
    <w:abstractNumId w:val="9"/>
  </w:num>
  <w:num w:numId="16">
    <w:abstractNumId w:val="16"/>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834B5"/>
    <w:rsid w:val="00085E81"/>
    <w:rsid w:val="000E4569"/>
    <w:rsid w:val="00162C8B"/>
    <w:rsid w:val="00185CCB"/>
    <w:rsid w:val="001C1E81"/>
    <w:rsid w:val="002073FA"/>
    <w:rsid w:val="00215703"/>
    <w:rsid w:val="00254DE4"/>
    <w:rsid w:val="00256328"/>
    <w:rsid w:val="002E137F"/>
    <w:rsid w:val="00312826"/>
    <w:rsid w:val="00362F56"/>
    <w:rsid w:val="003A3231"/>
    <w:rsid w:val="003B3BBF"/>
    <w:rsid w:val="003E0ACD"/>
    <w:rsid w:val="004C121B"/>
    <w:rsid w:val="00580285"/>
    <w:rsid w:val="005B0A36"/>
    <w:rsid w:val="005B52D2"/>
    <w:rsid w:val="00616664"/>
    <w:rsid w:val="006279CD"/>
    <w:rsid w:val="00636CE0"/>
    <w:rsid w:val="00661489"/>
    <w:rsid w:val="00694DB3"/>
    <w:rsid w:val="00704C0E"/>
    <w:rsid w:val="00740498"/>
    <w:rsid w:val="0087119F"/>
    <w:rsid w:val="008B42A5"/>
    <w:rsid w:val="00906249"/>
    <w:rsid w:val="009066E7"/>
    <w:rsid w:val="00950B85"/>
    <w:rsid w:val="00991E35"/>
    <w:rsid w:val="009C3D74"/>
    <w:rsid w:val="009D1D1B"/>
    <w:rsid w:val="009D6AEE"/>
    <w:rsid w:val="009E2262"/>
    <w:rsid w:val="00AE69A8"/>
    <w:rsid w:val="00C01923"/>
    <w:rsid w:val="00CD4371"/>
    <w:rsid w:val="00DC13C7"/>
    <w:rsid w:val="00DC4873"/>
    <w:rsid w:val="00E025B7"/>
    <w:rsid w:val="00E139D4"/>
    <w:rsid w:val="00E22E15"/>
    <w:rsid w:val="00E258D4"/>
    <w:rsid w:val="00E710D1"/>
    <w:rsid w:val="00F41079"/>
    <w:rsid w:val="00F76D2B"/>
    <w:rsid w:val="00FB3CB7"/>
    <w:rsid w:val="00FF4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607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Default">
    <w:name w:val="Default"/>
    <w:rsid w:val="00E139D4"/>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
    <w:link w:val="TextbublinyChar"/>
    <w:uiPriority w:val="99"/>
    <w:semiHidden/>
    <w:unhideWhenUsed/>
    <w:rsid w:val="0090624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6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966008172">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5836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vscr.cz/online-formulare/aviarni-influenza-stavy-drubeze-a-ostatnich-ptaku-v-ob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scr.cz/online-formulare/aviarni-influenza-stavy-drubeze-a-ostatnich-ptaku-v-obc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41FAC83BF54E4A518B4BAE8A5BB4DCB3"/>
        <w:category>
          <w:name w:val="Obecné"/>
          <w:gallery w:val="placeholder"/>
        </w:category>
        <w:types>
          <w:type w:val="bbPlcHdr"/>
        </w:types>
        <w:behaviors>
          <w:behavior w:val="content"/>
        </w:behaviors>
        <w:guid w:val="{42A292D7-286B-494B-8706-087632AF4EB1}"/>
      </w:docPartPr>
      <w:docPartBody>
        <w:p w:rsidR="0053163F" w:rsidRDefault="00F02729" w:rsidP="00F02729">
          <w:pPr>
            <w:pStyle w:val="41FAC83BF54E4A518B4BAE8A5BB4DCB3"/>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94F51"/>
    <w:rsid w:val="003A5764"/>
    <w:rsid w:val="0053163F"/>
    <w:rsid w:val="005E611E"/>
    <w:rsid w:val="00702975"/>
    <w:rsid w:val="00F02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02729"/>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41FAC83BF54E4A518B4BAE8A5BB4DCB3">
    <w:name w:val="41FAC83BF54E4A518B4BAE8A5BB4DCB3"/>
    <w:rsid w:val="00F02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2199</Words>
  <Characters>12978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cp:lastPrinted>2022-12-27T08:27:00Z</cp:lastPrinted>
  <dcterms:created xsi:type="dcterms:W3CDTF">2022-12-29T10:42:00Z</dcterms:created>
  <dcterms:modified xsi:type="dcterms:W3CDTF">2022-12-29T10:42:00Z</dcterms:modified>
</cp:coreProperties>
</file>