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8A010"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2C8A042" wp14:editId="62C8A04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SVS/2023/108697-L</w:t>
              </w:r>
            </w:sdtContent>
          </w:sdt>
        </w:sdtContent>
      </w:sdt>
    </w:p>
    <w:p w14:paraId="62C8A011"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284427AC" w14:textId="77777777" w:rsidR="00BC2A0D" w:rsidRDefault="00BC2A0D" w:rsidP="00BC2A0D">
      <w:pPr>
        <w:keepNext/>
        <w:keepLines/>
        <w:tabs>
          <w:tab w:val="left" w:pos="709"/>
          <w:tab w:val="left" w:pos="5387"/>
        </w:tabs>
        <w:spacing w:before="240" w:after="0" w:line="240" w:lineRule="auto"/>
        <w:jc w:val="center"/>
        <w:outlineLvl w:val="0"/>
        <w:rPr>
          <w:rFonts w:ascii="Arial" w:eastAsia="Times New Roman" w:hAnsi="Arial" w:cs="Times New Roman"/>
          <w:b/>
          <w:bCs/>
          <w:sz w:val="26"/>
          <w:szCs w:val="28"/>
        </w:rPr>
      </w:pPr>
    </w:p>
    <w:p w14:paraId="53E51B3A" w14:textId="59B2C1A8" w:rsidR="00BC2A0D" w:rsidRPr="00C15F8F" w:rsidRDefault="00BC2A0D" w:rsidP="00BC2A0D">
      <w:pPr>
        <w:keepNext/>
        <w:keepLines/>
        <w:tabs>
          <w:tab w:val="left" w:pos="709"/>
          <w:tab w:val="left" w:pos="5387"/>
        </w:tabs>
        <w:spacing w:before="24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752697F" w14:textId="77777777" w:rsidR="00BC2A0D" w:rsidRPr="00C15F8F" w:rsidRDefault="005C5BC8" w:rsidP="00BC2A0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11679ED00A5347A2968985A2D8CB4B56"/>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BC2A0D">
            <w:rPr>
              <w:rFonts w:ascii="Arial" w:eastAsia="Calibri" w:hAnsi="Arial" w:cs="Times New Roman"/>
            </w:rPr>
            <w:t>Krajská veterinární správa Státní veterinární správy pro Liberecký kraj</w:t>
          </w:r>
        </w:sdtContent>
      </w:sdt>
      <w:r w:rsidR="00BC2A0D" w:rsidRPr="00C15F8F">
        <w:rPr>
          <w:rFonts w:ascii="Arial" w:eastAsia="Calibri" w:hAnsi="Arial" w:cs="Times New Roman"/>
        </w:rPr>
        <w:t xml:space="preserve"> jako místně a</w:t>
      </w:r>
      <w:r w:rsidR="00BC2A0D">
        <w:rPr>
          <w:rFonts w:ascii="Arial" w:eastAsia="Calibri" w:hAnsi="Arial" w:cs="Times New Roman"/>
        </w:rPr>
        <w:t> </w:t>
      </w:r>
      <w:r w:rsidR="00BC2A0D"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00BC2A0D" w:rsidRPr="00C15F8F">
        <w:rPr>
          <w:rFonts w:ascii="Arial" w:eastAsia="Calibri" w:hAnsi="Arial" w:cs="Times New Roman"/>
        </w:rPr>
        <w:t>75a</w:t>
      </w:r>
      <w:proofErr w:type="gramEnd"/>
      <w:r w:rsidR="00BC2A0D" w:rsidRPr="00C15F8F">
        <w:rPr>
          <w:rFonts w:ascii="Arial" w:eastAsia="Calibri" w:hAnsi="Arial" w:cs="Times New Roman"/>
        </w:rPr>
        <w:t xml:space="preserve"> odst. 1 a 2 veterinárního zákona nařizuje tato</w:t>
      </w:r>
    </w:p>
    <w:p w14:paraId="4FA5F66A" w14:textId="77777777" w:rsidR="00BC2A0D" w:rsidRDefault="00BC2A0D" w:rsidP="00BC2A0D">
      <w:pPr>
        <w:spacing w:before="360" w:after="36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2CEB3313" w14:textId="77777777" w:rsidR="00BC2A0D" w:rsidRPr="00F073A0" w:rsidRDefault="00BC2A0D" w:rsidP="00BC2A0D">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56132F53"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t>Čl. 1</w:t>
      </w:r>
    </w:p>
    <w:p w14:paraId="390B71AC" w14:textId="77777777" w:rsidR="00BC2A0D" w:rsidRPr="00665210" w:rsidRDefault="00BC2A0D" w:rsidP="00BC2A0D">
      <w:pPr>
        <w:pStyle w:val="Default"/>
        <w:spacing w:line="276" w:lineRule="auto"/>
        <w:jc w:val="center"/>
        <w:rPr>
          <w:b/>
          <w:bCs/>
          <w:color w:val="auto"/>
          <w:szCs w:val="20"/>
        </w:rPr>
      </w:pPr>
      <w:r w:rsidRPr="00665210">
        <w:rPr>
          <w:b/>
          <w:bCs/>
          <w:color w:val="auto"/>
          <w:szCs w:val="20"/>
        </w:rPr>
        <w:t>Vymezení ohniska</w:t>
      </w:r>
    </w:p>
    <w:p w14:paraId="0714AA41" w14:textId="6DD4156E" w:rsidR="00BC2A0D" w:rsidRPr="00665210" w:rsidRDefault="00BC2A0D" w:rsidP="00BC2A0D">
      <w:pPr>
        <w:pStyle w:val="Bezmezer"/>
        <w:spacing w:before="120" w:line="276" w:lineRule="auto"/>
        <w:ind w:firstLine="708"/>
        <w:jc w:val="both"/>
        <w:rPr>
          <w:rFonts w:ascii="Arial" w:hAnsi="Arial" w:cs="Arial"/>
          <w:szCs w:val="20"/>
        </w:rPr>
      </w:pPr>
      <w:r w:rsidRPr="00665210">
        <w:rPr>
          <w:rFonts w:ascii="Arial" w:hAnsi="Arial" w:cs="Arial"/>
          <w:szCs w:val="20"/>
        </w:rPr>
        <w:t xml:space="preserve">Ohniskem nebezpečné nákazy hniloby včelího plodu vyhlásila Krajská veterinární správa Státní veterinární správy pro Liberecký kraj rozhodnutím o mimořádných veterinárních opatřeních č. j. </w:t>
      </w:r>
      <w:r w:rsidR="00675C21" w:rsidRPr="00675C21">
        <w:rPr>
          <w:rFonts w:ascii="Arial" w:hAnsi="Arial" w:cs="Arial"/>
          <w:szCs w:val="20"/>
        </w:rPr>
        <w:t>SVS/2023/105661-L</w:t>
      </w:r>
      <w:r w:rsidRPr="00665210">
        <w:rPr>
          <w:rFonts w:ascii="Arial" w:hAnsi="Arial" w:cs="Arial"/>
          <w:szCs w:val="20"/>
        </w:rPr>
        <w:t xml:space="preserve"> ze dne </w:t>
      </w:r>
      <w:r w:rsidR="00675C21">
        <w:rPr>
          <w:rFonts w:ascii="Arial" w:hAnsi="Arial" w:cs="Arial"/>
          <w:szCs w:val="20"/>
        </w:rPr>
        <w:t>03</w:t>
      </w:r>
      <w:r w:rsidRPr="00665210">
        <w:rPr>
          <w:rFonts w:ascii="Arial" w:hAnsi="Arial" w:cs="Arial"/>
          <w:szCs w:val="20"/>
        </w:rPr>
        <w:t>.0</w:t>
      </w:r>
      <w:r>
        <w:rPr>
          <w:rFonts w:ascii="Arial" w:hAnsi="Arial" w:cs="Arial"/>
          <w:szCs w:val="20"/>
        </w:rPr>
        <w:t>8</w:t>
      </w:r>
      <w:r w:rsidRPr="00665210">
        <w:rPr>
          <w:rFonts w:ascii="Arial" w:hAnsi="Arial" w:cs="Arial"/>
          <w:szCs w:val="20"/>
        </w:rPr>
        <w:t>.202</w:t>
      </w:r>
      <w:r>
        <w:rPr>
          <w:rFonts w:ascii="Arial" w:hAnsi="Arial" w:cs="Arial"/>
          <w:szCs w:val="20"/>
        </w:rPr>
        <w:t>3 stanoviště</w:t>
      </w:r>
      <w:r w:rsidRPr="00665210">
        <w:rPr>
          <w:rFonts w:ascii="Arial" w:hAnsi="Arial" w:cs="Arial"/>
          <w:szCs w:val="20"/>
        </w:rPr>
        <w:t xml:space="preserve"> včel</w:t>
      </w:r>
      <w:r>
        <w:rPr>
          <w:rFonts w:ascii="Arial" w:hAnsi="Arial" w:cs="Arial"/>
          <w:szCs w:val="20"/>
        </w:rPr>
        <w:t xml:space="preserve">stev </w:t>
      </w:r>
      <w:r w:rsidRPr="00BC2A0D">
        <w:rPr>
          <w:rFonts w:ascii="Arial" w:hAnsi="Arial" w:cs="Arial"/>
          <w:szCs w:val="20"/>
        </w:rPr>
        <w:t>CZ 90680193</w:t>
      </w:r>
      <w:r>
        <w:rPr>
          <w:rFonts w:ascii="Arial" w:hAnsi="Arial" w:cs="Arial"/>
          <w:szCs w:val="20"/>
        </w:rPr>
        <w:t>, číslo katastrálního území (dále jen „</w:t>
      </w:r>
      <w:proofErr w:type="spellStart"/>
      <w:r>
        <w:rPr>
          <w:rFonts w:ascii="Arial" w:hAnsi="Arial" w:cs="Arial"/>
          <w:szCs w:val="20"/>
        </w:rPr>
        <w:t>k.ú</w:t>
      </w:r>
      <w:proofErr w:type="spellEnd"/>
      <w:r>
        <w:rPr>
          <w:rFonts w:ascii="Arial" w:hAnsi="Arial" w:cs="Arial"/>
          <w:szCs w:val="20"/>
        </w:rPr>
        <w:t xml:space="preserve">.“) </w:t>
      </w:r>
      <w:r w:rsidRPr="00BC2A0D">
        <w:rPr>
          <w:rFonts w:ascii="Arial" w:hAnsi="Arial" w:cs="Arial"/>
          <w:szCs w:val="20"/>
        </w:rPr>
        <w:t>682039 - Liberec (okres Liberec)</w:t>
      </w:r>
      <w:r w:rsidRPr="00665210">
        <w:rPr>
          <w:rFonts w:ascii="Arial" w:hAnsi="Arial" w:cs="Arial"/>
          <w:szCs w:val="20"/>
        </w:rPr>
        <w:t>.</w:t>
      </w:r>
    </w:p>
    <w:p w14:paraId="3ED44020" w14:textId="77777777" w:rsidR="00BC2A0D" w:rsidRPr="00665210" w:rsidRDefault="00BC2A0D" w:rsidP="00BC2A0D">
      <w:pPr>
        <w:pStyle w:val="Default"/>
        <w:spacing w:line="276" w:lineRule="auto"/>
        <w:rPr>
          <w:color w:val="auto"/>
          <w:sz w:val="22"/>
          <w:szCs w:val="20"/>
        </w:rPr>
      </w:pPr>
    </w:p>
    <w:p w14:paraId="6FACF486"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t>Čl. 2</w:t>
      </w:r>
    </w:p>
    <w:p w14:paraId="592D9DE8" w14:textId="77777777" w:rsidR="00BC2A0D" w:rsidRPr="00665210" w:rsidRDefault="00BC2A0D" w:rsidP="00BC2A0D">
      <w:pPr>
        <w:pStyle w:val="Default"/>
        <w:spacing w:after="120" w:line="276" w:lineRule="auto"/>
        <w:jc w:val="center"/>
        <w:rPr>
          <w:b/>
          <w:bCs/>
          <w:color w:val="auto"/>
          <w:szCs w:val="20"/>
        </w:rPr>
      </w:pPr>
      <w:r w:rsidRPr="00665210">
        <w:rPr>
          <w:b/>
          <w:bCs/>
          <w:color w:val="auto"/>
          <w:szCs w:val="20"/>
        </w:rPr>
        <w:t>Vymezení ochranného pásma</w:t>
      </w:r>
    </w:p>
    <w:p w14:paraId="460FB668" w14:textId="77777777" w:rsidR="00BC2A0D" w:rsidRDefault="00BC2A0D" w:rsidP="00BC2A0D">
      <w:pPr>
        <w:pStyle w:val="Bezmezer"/>
        <w:spacing w:before="120" w:line="276" w:lineRule="auto"/>
        <w:ind w:firstLine="708"/>
        <w:jc w:val="both"/>
        <w:rPr>
          <w:rFonts w:ascii="Arial" w:hAnsi="Arial" w:cs="Arial"/>
          <w:szCs w:val="20"/>
        </w:rPr>
      </w:pPr>
      <w:r w:rsidRPr="00665210">
        <w:rPr>
          <w:rFonts w:ascii="Arial" w:hAnsi="Arial" w:cs="Arial"/>
          <w:szCs w:val="20"/>
        </w:rPr>
        <w:t>Ochranným pásmem vymezeným v okruhu minimálně 3 km kolem ohniska nákazy,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665210">
        <w:rPr>
          <w:rFonts w:ascii="Arial" w:hAnsi="Arial" w:cs="Arial"/>
          <w:szCs w:val="20"/>
        </w:rPr>
        <w:t xml:space="preserve">v územním obvodu Libereckého kraje: </w:t>
      </w:r>
    </w:p>
    <w:p w14:paraId="63D5878D" w14:textId="77777777" w:rsidR="00BC2A0D" w:rsidRDefault="00BC2A0D" w:rsidP="00BC2A0D">
      <w:pPr>
        <w:pStyle w:val="Bezmezer"/>
        <w:spacing w:before="120" w:line="276" w:lineRule="auto"/>
        <w:ind w:firstLine="708"/>
        <w:jc w:val="both"/>
        <w:rPr>
          <w:rFonts w:ascii="Arial" w:hAnsi="Arial" w:cs="Arial"/>
          <w:szCs w:val="20"/>
        </w:rPr>
      </w:pPr>
    </w:p>
    <w:p w14:paraId="4CAB1721"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682233 – Františkov u Liberce</w:t>
      </w:r>
    </w:p>
    <w:p w14:paraId="5AA32075"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682250 – Horní Růžodol</w:t>
      </w:r>
    </w:p>
    <w:p w14:paraId="3F210FAE"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682241 – Janův Důl u Liberce</w:t>
      </w:r>
    </w:p>
    <w:p w14:paraId="7263649E"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682438 – Kateřinky u Liberce</w:t>
      </w:r>
    </w:p>
    <w:p w14:paraId="6A17FC81"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785628 – Kunratice u Liberce</w:t>
      </w:r>
    </w:p>
    <w:p w14:paraId="353ECB7D"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682039 – Liberec</w:t>
      </w:r>
    </w:p>
    <w:p w14:paraId="45114018"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682161 – Nové Pavlovice</w:t>
      </w:r>
    </w:p>
    <w:p w14:paraId="41D4AFB6"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673650 – Radčice u Krásné Studánky</w:t>
      </w:r>
    </w:p>
    <w:p w14:paraId="1765AE8A"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682314 – Rochlice u Liberce</w:t>
      </w:r>
    </w:p>
    <w:p w14:paraId="32E59A4F"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682144 – Ruprechtice</w:t>
      </w:r>
    </w:p>
    <w:p w14:paraId="2D5D88B0"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682209 – Růžodol I</w:t>
      </w:r>
    </w:p>
    <w:p w14:paraId="7851A66B"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682179 – Staré Pavlovice</w:t>
      </w:r>
    </w:p>
    <w:p w14:paraId="6F6A58F2"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xml:space="preserve">. 682390 – Starý </w:t>
      </w:r>
      <w:proofErr w:type="spellStart"/>
      <w:r w:rsidRPr="00BC2A0D">
        <w:rPr>
          <w:rFonts w:ascii="Arial" w:eastAsia="Times New Roman" w:hAnsi="Arial" w:cs="Arial"/>
        </w:rPr>
        <w:t>Harcov</w:t>
      </w:r>
      <w:proofErr w:type="spellEnd"/>
    </w:p>
    <w:p w14:paraId="5DE32257"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756393 – Stráž nad Nisou</w:t>
      </w:r>
    </w:p>
    <w:p w14:paraId="6DA94921"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780472 – Vesec u Liberce</w:t>
      </w:r>
    </w:p>
    <w:p w14:paraId="12677BEA" w14:textId="77777777" w:rsidR="00BC2A0D" w:rsidRPr="00BC2A0D" w:rsidRDefault="00BC2A0D" w:rsidP="00BC2A0D">
      <w:pPr>
        <w:spacing w:after="0" w:line="240" w:lineRule="auto"/>
        <w:rPr>
          <w:rFonts w:ascii="Arial" w:eastAsia="Times New Roman" w:hAnsi="Arial" w:cs="Arial"/>
        </w:rPr>
      </w:pPr>
      <w:proofErr w:type="spellStart"/>
      <w:r w:rsidRPr="00BC2A0D">
        <w:rPr>
          <w:rFonts w:ascii="Arial" w:eastAsia="Times New Roman" w:hAnsi="Arial" w:cs="Arial"/>
        </w:rPr>
        <w:t>k.ú</w:t>
      </w:r>
      <w:proofErr w:type="spellEnd"/>
      <w:r w:rsidRPr="00BC2A0D">
        <w:rPr>
          <w:rFonts w:ascii="Arial" w:eastAsia="Times New Roman" w:hAnsi="Arial" w:cs="Arial"/>
        </w:rPr>
        <w:t>. 785644 – Vratislavice nad Nisou</w:t>
      </w:r>
    </w:p>
    <w:p w14:paraId="30A01620" w14:textId="6820860D" w:rsidR="00BC2A0D" w:rsidRDefault="00BC2A0D" w:rsidP="00BC2A0D">
      <w:pPr>
        <w:pStyle w:val="Bezmezer"/>
        <w:rPr>
          <w:rFonts w:ascii="Arial" w:hAnsi="Arial" w:cs="Arial"/>
        </w:rPr>
      </w:pPr>
    </w:p>
    <w:p w14:paraId="42C39DDA" w14:textId="77777777" w:rsidR="009F47F9" w:rsidRPr="00E46EB8" w:rsidRDefault="009F47F9" w:rsidP="00BC2A0D">
      <w:pPr>
        <w:pStyle w:val="Bezmezer"/>
        <w:rPr>
          <w:rFonts w:ascii="Arial" w:hAnsi="Arial" w:cs="Arial"/>
        </w:rPr>
      </w:pPr>
    </w:p>
    <w:p w14:paraId="087DA292" w14:textId="77777777" w:rsidR="00BC2A0D" w:rsidRPr="00665210" w:rsidRDefault="00BC2A0D" w:rsidP="00BC2A0D">
      <w:pPr>
        <w:pStyle w:val="Bezmezer"/>
        <w:spacing w:line="276" w:lineRule="auto"/>
        <w:ind w:firstLine="708"/>
        <w:jc w:val="both"/>
        <w:rPr>
          <w:rFonts w:ascii="Arial" w:hAnsi="Arial" w:cs="Arial"/>
          <w:szCs w:val="20"/>
        </w:rPr>
      </w:pPr>
    </w:p>
    <w:p w14:paraId="56D25F74" w14:textId="77777777" w:rsidR="00BC2A0D" w:rsidRPr="00BA363F" w:rsidRDefault="00BC2A0D" w:rsidP="00BC2A0D">
      <w:pPr>
        <w:pStyle w:val="Default"/>
        <w:spacing w:line="276" w:lineRule="auto"/>
        <w:jc w:val="center"/>
        <w:rPr>
          <w:color w:val="auto"/>
          <w:sz w:val="22"/>
          <w:szCs w:val="20"/>
        </w:rPr>
      </w:pPr>
      <w:r w:rsidRPr="00BA363F">
        <w:rPr>
          <w:color w:val="auto"/>
          <w:sz w:val="22"/>
          <w:szCs w:val="20"/>
        </w:rPr>
        <w:lastRenderedPageBreak/>
        <w:t>Čl. 3</w:t>
      </w:r>
    </w:p>
    <w:p w14:paraId="5FA4C99E" w14:textId="77777777" w:rsidR="00BC2A0D" w:rsidRDefault="00BC2A0D" w:rsidP="00BC2A0D">
      <w:pPr>
        <w:pStyle w:val="Default"/>
        <w:spacing w:before="120" w:after="120" w:line="276" w:lineRule="auto"/>
        <w:jc w:val="center"/>
        <w:rPr>
          <w:b/>
          <w:bCs/>
          <w:sz w:val="26"/>
          <w:szCs w:val="26"/>
        </w:rPr>
      </w:pPr>
      <w:r w:rsidRPr="003624B2">
        <w:rPr>
          <w:b/>
          <w:bCs/>
          <w:sz w:val="26"/>
          <w:szCs w:val="26"/>
        </w:rPr>
        <w:t>Opatření v ochranném pásmu</w:t>
      </w:r>
    </w:p>
    <w:p w14:paraId="4FD7A27E" w14:textId="77777777" w:rsidR="00BC2A0D" w:rsidRPr="0028299D" w:rsidRDefault="00BC2A0D" w:rsidP="00BC2A0D">
      <w:pPr>
        <w:pStyle w:val="Default"/>
        <w:spacing w:after="131" w:line="276" w:lineRule="auto"/>
        <w:ind w:firstLine="708"/>
        <w:jc w:val="both"/>
        <w:rPr>
          <w:color w:val="auto"/>
          <w:sz w:val="22"/>
          <w:szCs w:val="22"/>
        </w:rPr>
      </w:pPr>
      <w:r w:rsidRPr="0028299D">
        <w:rPr>
          <w:color w:val="auto"/>
          <w:sz w:val="22"/>
          <w:szCs w:val="22"/>
        </w:rPr>
        <w:t xml:space="preserve"> (1) Zakazují se přesuny včel a včelstev ze stanoveného ochranného pásma. </w:t>
      </w:r>
    </w:p>
    <w:p w14:paraId="1E818B6D" w14:textId="77777777" w:rsidR="00BC2A0D" w:rsidRPr="0028299D" w:rsidRDefault="00BC2A0D" w:rsidP="00BC2A0D">
      <w:pPr>
        <w:pStyle w:val="Bezmezer"/>
        <w:ind w:firstLine="708"/>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přemístění včel a včelstev uvnitř ochranného pásma na základě klinické prohlídky včelstev proved</w:t>
      </w:r>
      <w:r>
        <w:rPr>
          <w:rFonts w:ascii="Arial" w:hAnsi="Arial" w:cs="Arial"/>
        </w:rPr>
        <w:t xml:space="preserve">ené úředním veterinárním lékařem nebo prohlížitelem včelstev. </w:t>
      </w:r>
      <w:r w:rsidRPr="0028299D">
        <w:rPr>
          <w:rFonts w:ascii="Arial" w:hAnsi="Arial" w:cs="Arial"/>
        </w:rPr>
        <w:t>Přemístění včel a včelstev do ochranného pásma z území prostého nákazy je možné jen se souhlasem Krajské veterinární správy Státní veterin</w:t>
      </w:r>
      <w:r>
        <w:rPr>
          <w:rFonts w:ascii="Arial" w:hAnsi="Arial" w:cs="Arial"/>
        </w:rPr>
        <w:t>ární správy pro Liberecký kraj na základě žádosti chovatele.</w:t>
      </w:r>
    </w:p>
    <w:p w14:paraId="6ACE8B4B" w14:textId="77777777" w:rsidR="00BC2A0D" w:rsidRPr="0028299D" w:rsidRDefault="00BC2A0D" w:rsidP="00BC2A0D">
      <w:pPr>
        <w:pStyle w:val="Bezmezer"/>
        <w:jc w:val="both"/>
        <w:rPr>
          <w:rFonts w:ascii="Arial" w:hAnsi="Arial" w:cs="Arial"/>
        </w:rPr>
      </w:pPr>
    </w:p>
    <w:p w14:paraId="10C2AD04" w14:textId="77777777" w:rsidR="00BC2A0D" w:rsidRPr="0028299D" w:rsidRDefault="00BC2A0D" w:rsidP="00BC2A0D">
      <w:pPr>
        <w:pStyle w:val="Bezmezer"/>
        <w:ind w:firstLine="708"/>
        <w:jc w:val="both"/>
        <w:rPr>
          <w:rFonts w:ascii="Arial" w:hAnsi="Arial" w:cs="Arial"/>
        </w:rPr>
      </w:pPr>
      <w:r w:rsidRPr="0028299D">
        <w:rPr>
          <w:rFonts w:ascii="Arial" w:hAnsi="Arial" w:cs="Arial"/>
        </w:rPr>
        <w:t>(3)</w:t>
      </w:r>
      <w:r>
        <w:rPr>
          <w:rFonts w:ascii="Arial" w:hAnsi="Arial" w:cs="Arial"/>
        </w:rPr>
        <w:t xml:space="preserve"> </w:t>
      </w:r>
      <w:r w:rsidRPr="0028299D">
        <w:rPr>
          <w:rFonts w:ascii="Arial" w:hAnsi="Arial" w:cs="Arial"/>
        </w:rPr>
        <w:t xml:space="preserve">Všem chovatelům včel v ochranném pásmu se nařizuje </w:t>
      </w:r>
      <w:r w:rsidRPr="00E124BF">
        <w:rPr>
          <w:rFonts w:ascii="Arial" w:hAnsi="Arial" w:cs="Arial"/>
          <w:b/>
        </w:rPr>
        <w:t>provést neprodleně klinickou prohlídku včelstev</w:t>
      </w:r>
      <w:r w:rsidRPr="0028299D">
        <w:rPr>
          <w:rFonts w:ascii="Arial" w:hAnsi="Arial" w:cs="Arial"/>
        </w:rPr>
        <w:t xml:space="preserve"> v období příznivých klimatických podmínek z hlediska biologie včel s rozebráním včelího díla a v případě zjištění příznaků nasvědčujících hnilobě včelího plodu o tom ihned uvědomit Krajskou veterinární správu Státní veterinární správy pro Liberecký kraj, prostřednictvím těchto možných kontaktů: tel. č. +420 485 246 691, ID datové</w:t>
      </w:r>
      <w:r>
        <w:rPr>
          <w:rFonts w:ascii="Arial" w:hAnsi="Arial" w:cs="Arial"/>
        </w:rPr>
        <w:t xml:space="preserve"> </w:t>
      </w:r>
      <w:r w:rsidRPr="0028299D">
        <w:rPr>
          <w:rFonts w:ascii="Arial" w:hAnsi="Arial" w:cs="Arial"/>
        </w:rPr>
        <w:t>schránky:</w:t>
      </w:r>
      <w:r>
        <w:rPr>
          <w:rFonts w:ascii="Arial" w:hAnsi="Arial" w:cs="Arial"/>
        </w:rPr>
        <w:t xml:space="preserve"> d2vairv</w:t>
      </w:r>
      <w:r w:rsidRPr="0028299D">
        <w:rPr>
          <w:rFonts w:ascii="Arial" w:hAnsi="Arial" w:cs="Arial"/>
        </w:rPr>
        <w:t>, e-mail: </w:t>
      </w:r>
      <w:hyperlink r:id="rId8" w:history="1">
        <w:r w:rsidRPr="0028299D">
          <w:rPr>
            <w:rStyle w:val="Hypertextovodkaz"/>
            <w:rFonts w:ascii="Arial" w:hAnsi="Arial" w:cs="Arial"/>
          </w:rPr>
          <w:t>epodatelna.kvsl@svscr.cz</w:t>
        </w:r>
      </w:hyperlink>
      <w:r w:rsidRPr="0028299D">
        <w:rPr>
          <w:rFonts w:ascii="Arial" w:hAnsi="Arial" w:cs="Arial"/>
        </w:rPr>
        <w:t xml:space="preserve"> .</w:t>
      </w:r>
    </w:p>
    <w:p w14:paraId="1774342B" w14:textId="77777777" w:rsidR="00BC2A0D" w:rsidRPr="0028299D" w:rsidRDefault="00BC2A0D" w:rsidP="00BC2A0D">
      <w:pPr>
        <w:pStyle w:val="Bezmezer"/>
        <w:ind w:firstLine="708"/>
        <w:jc w:val="both"/>
        <w:rPr>
          <w:rFonts w:ascii="Arial" w:hAnsi="Arial" w:cs="Arial"/>
        </w:rPr>
      </w:pPr>
    </w:p>
    <w:p w14:paraId="6002148F" w14:textId="77777777" w:rsidR="00BC2A0D" w:rsidRPr="0028299D" w:rsidRDefault="00BC2A0D" w:rsidP="00BC2A0D">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4ADBA1F7" w14:textId="77777777" w:rsidR="00BC2A0D" w:rsidRPr="0028299D" w:rsidRDefault="00BC2A0D" w:rsidP="00BC2A0D">
      <w:pPr>
        <w:pStyle w:val="Bezmezer"/>
        <w:jc w:val="both"/>
        <w:rPr>
          <w:rFonts w:ascii="Arial" w:hAnsi="Arial" w:cs="Arial"/>
        </w:rPr>
      </w:pPr>
    </w:p>
    <w:p w14:paraId="66E16FC6" w14:textId="77777777" w:rsidR="00BC2A0D" w:rsidRPr="0028299D" w:rsidRDefault="00BC2A0D" w:rsidP="00BC2A0D">
      <w:pPr>
        <w:pStyle w:val="Bezmezer"/>
        <w:ind w:firstLine="708"/>
        <w:jc w:val="both"/>
        <w:rPr>
          <w:rFonts w:ascii="Arial" w:hAnsi="Arial" w:cs="Arial"/>
        </w:rPr>
      </w:pPr>
      <w:r>
        <w:rPr>
          <w:rFonts w:ascii="Arial" w:hAnsi="Arial" w:cs="Arial"/>
        </w:rPr>
        <w:t>(5</w:t>
      </w:r>
      <w:r w:rsidRPr="0028299D">
        <w:rPr>
          <w:rFonts w:ascii="Arial" w:hAnsi="Arial" w:cs="Arial"/>
        </w:rPr>
        <w:t>) Hnilobu včelího plodu je zakázáno léčit.</w:t>
      </w:r>
    </w:p>
    <w:p w14:paraId="7189E01C" w14:textId="77777777" w:rsidR="00BC2A0D" w:rsidRDefault="00BC2A0D" w:rsidP="00BC2A0D">
      <w:pPr>
        <w:pStyle w:val="Default"/>
        <w:spacing w:line="276" w:lineRule="auto"/>
        <w:jc w:val="center"/>
        <w:rPr>
          <w:color w:val="auto"/>
          <w:sz w:val="22"/>
          <w:szCs w:val="20"/>
        </w:rPr>
      </w:pPr>
    </w:p>
    <w:p w14:paraId="51678290" w14:textId="77777777" w:rsidR="00BC2A0D" w:rsidRDefault="00BC2A0D" w:rsidP="00BC2A0D">
      <w:pPr>
        <w:pStyle w:val="Default"/>
        <w:spacing w:line="276" w:lineRule="auto"/>
        <w:jc w:val="center"/>
        <w:rPr>
          <w:color w:val="auto"/>
          <w:sz w:val="22"/>
          <w:szCs w:val="20"/>
        </w:rPr>
      </w:pPr>
    </w:p>
    <w:p w14:paraId="0B08B9D7"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4</w:t>
      </w:r>
    </w:p>
    <w:p w14:paraId="68CE1351" w14:textId="77777777" w:rsidR="00BC2A0D" w:rsidRDefault="00BC2A0D" w:rsidP="00BC2A0D">
      <w:pPr>
        <w:pStyle w:val="Nzevlnku"/>
        <w:spacing w:before="0"/>
      </w:pPr>
      <w:r>
        <w:rPr>
          <w:sz w:val="26"/>
          <w:szCs w:val="26"/>
        </w:rPr>
        <w:t>Zdolání nákazy</w:t>
      </w:r>
    </w:p>
    <w:p w14:paraId="44C7FCB1" w14:textId="77777777" w:rsidR="00BC2A0D" w:rsidRPr="00682813" w:rsidRDefault="00BC2A0D" w:rsidP="00BC2A0D">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4735EC37" w14:textId="77777777" w:rsidR="00BC2A0D" w:rsidRPr="00682813" w:rsidRDefault="00BC2A0D" w:rsidP="00BC2A0D">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7AB3D29E" w14:textId="77777777" w:rsidR="00BC2A0D" w:rsidRPr="00682813" w:rsidRDefault="00BC2A0D" w:rsidP="00BC2A0D">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5FA3F307" w14:textId="77777777" w:rsidR="00BC2A0D" w:rsidRDefault="00BC2A0D" w:rsidP="00BC2A0D">
      <w:pPr>
        <w:pStyle w:val="Default"/>
        <w:spacing w:line="276" w:lineRule="auto"/>
        <w:jc w:val="center"/>
        <w:rPr>
          <w:color w:val="auto"/>
          <w:sz w:val="22"/>
          <w:szCs w:val="20"/>
        </w:rPr>
      </w:pPr>
    </w:p>
    <w:p w14:paraId="2FAF48A8"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5</w:t>
      </w:r>
    </w:p>
    <w:p w14:paraId="72832B32" w14:textId="77777777" w:rsidR="00BC2A0D" w:rsidRPr="00C15F8F" w:rsidRDefault="00BC2A0D" w:rsidP="00BC2A0D">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2D1D1906" w14:textId="77777777" w:rsidR="00BC2A0D" w:rsidRPr="00C15F8F" w:rsidRDefault="00BC2A0D" w:rsidP="00BC2A0D">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5055B865" w14:textId="77777777" w:rsidR="00BC2A0D" w:rsidRPr="00C15F8F" w:rsidRDefault="00BC2A0D" w:rsidP="00BC2A0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038FE3E5" w14:textId="77777777" w:rsidR="00BC2A0D" w:rsidRPr="00C15F8F" w:rsidRDefault="00BC2A0D" w:rsidP="00BC2A0D">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42267C91" w14:textId="77777777" w:rsidR="00BC2A0D" w:rsidRDefault="00BC2A0D" w:rsidP="00BC2A0D">
      <w:pPr>
        <w:pStyle w:val="Default"/>
        <w:spacing w:line="276" w:lineRule="auto"/>
        <w:jc w:val="center"/>
        <w:rPr>
          <w:color w:val="auto"/>
          <w:sz w:val="22"/>
          <w:szCs w:val="20"/>
        </w:rPr>
      </w:pPr>
    </w:p>
    <w:p w14:paraId="59859F3D" w14:textId="77777777" w:rsidR="00BC2A0D" w:rsidRDefault="00BC2A0D" w:rsidP="00BC2A0D">
      <w:pPr>
        <w:pStyle w:val="Default"/>
        <w:spacing w:line="276" w:lineRule="auto"/>
        <w:jc w:val="center"/>
        <w:rPr>
          <w:color w:val="auto"/>
          <w:sz w:val="22"/>
          <w:szCs w:val="20"/>
        </w:rPr>
      </w:pPr>
    </w:p>
    <w:p w14:paraId="763ADBD2"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lastRenderedPageBreak/>
        <w:t xml:space="preserve">Čl. </w:t>
      </w:r>
      <w:r>
        <w:rPr>
          <w:color w:val="auto"/>
          <w:sz w:val="22"/>
          <w:szCs w:val="20"/>
        </w:rPr>
        <w:t>6</w:t>
      </w:r>
    </w:p>
    <w:p w14:paraId="4B10005F" w14:textId="77777777" w:rsidR="00BC2A0D" w:rsidRPr="00C15F8F" w:rsidRDefault="00BC2A0D" w:rsidP="00BC2A0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3FEB2ABB" w14:textId="77777777" w:rsidR="00BC2A0D" w:rsidRPr="00C15F8F" w:rsidRDefault="00BC2A0D" w:rsidP="00BC2A0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3BD32931" w14:textId="77777777" w:rsidR="00BC2A0D" w:rsidRDefault="00BC2A0D" w:rsidP="00BC2A0D">
      <w:pPr>
        <w:pStyle w:val="Default"/>
        <w:spacing w:line="276" w:lineRule="auto"/>
        <w:jc w:val="center"/>
        <w:rPr>
          <w:color w:val="auto"/>
          <w:sz w:val="22"/>
          <w:szCs w:val="20"/>
        </w:rPr>
      </w:pPr>
    </w:p>
    <w:p w14:paraId="2EE00DCD" w14:textId="77777777" w:rsidR="00BC2A0D" w:rsidRDefault="00BC2A0D" w:rsidP="00BC2A0D">
      <w:pPr>
        <w:pStyle w:val="Default"/>
        <w:spacing w:line="276" w:lineRule="auto"/>
        <w:jc w:val="center"/>
        <w:rPr>
          <w:color w:val="auto"/>
          <w:sz w:val="22"/>
          <w:szCs w:val="20"/>
        </w:rPr>
      </w:pPr>
    </w:p>
    <w:p w14:paraId="647E3282" w14:textId="77777777" w:rsidR="00BC2A0D" w:rsidRPr="00215101" w:rsidRDefault="00BC2A0D" w:rsidP="00BC2A0D">
      <w:pPr>
        <w:pStyle w:val="Default"/>
        <w:spacing w:line="276" w:lineRule="auto"/>
        <w:jc w:val="center"/>
        <w:rPr>
          <w:color w:val="auto"/>
          <w:sz w:val="22"/>
          <w:szCs w:val="20"/>
        </w:rPr>
      </w:pPr>
      <w:r w:rsidRPr="00215101">
        <w:rPr>
          <w:color w:val="auto"/>
          <w:sz w:val="22"/>
          <w:szCs w:val="20"/>
        </w:rPr>
        <w:t xml:space="preserve">Čl. </w:t>
      </w:r>
      <w:r>
        <w:rPr>
          <w:color w:val="auto"/>
          <w:sz w:val="22"/>
          <w:szCs w:val="20"/>
        </w:rPr>
        <w:t>7</w:t>
      </w:r>
    </w:p>
    <w:p w14:paraId="5864988A" w14:textId="77777777" w:rsidR="00BC2A0D" w:rsidRPr="00C15F8F" w:rsidRDefault="00BC2A0D" w:rsidP="00BC2A0D">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263CD4E1" w14:textId="77777777" w:rsidR="00BC2A0D" w:rsidRPr="004E324F" w:rsidRDefault="00BC2A0D" w:rsidP="00BC2A0D">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8BDEA25F01CC436F9F85E6EC39378F04"/>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6BF810D" w14:textId="77777777" w:rsidR="00BC2A0D" w:rsidRPr="00C15F8F" w:rsidRDefault="00BC2A0D" w:rsidP="00BC2A0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C683DF" w14:textId="77777777" w:rsidR="00BC2A0D" w:rsidRPr="00C15F8F" w:rsidRDefault="00BC2A0D" w:rsidP="00BC2A0D">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09BDEC0A" w14:textId="7D1EA77E" w:rsidR="00BC2A0D" w:rsidRDefault="00BC2A0D" w:rsidP="00BC2A0D">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A6459C7A98D548F587FE8DE2ED2A95DF"/>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0D1DEFD4E94A4FCFB89DC24C7AB58C8B"/>
          </w:placeholder>
        </w:sdtPr>
        <w:sdtEndPr/>
        <w:sdtContent>
          <w:r>
            <w:rPr>
              <w:rFonts w:ascii="Arial" w:eastAsia="Calibri" w:hAnsi="Arial" w:cs="Times New Roman"/>
              <w:color w:val="000000" w:themeColor="text1"/>
            </w:rPr>
            <w:t>10.08.2023</w:t>
          </w:r>
        </w:sdtContent>
      </w:sdt>
    </w:p>
    <w:p w14:paraId="5614F002" w14:textId="77777777" w:rsidR="00BC2A0D" w:rsidRPr="00682813" w:rsidRDefault="00BC2A0D" w:rsidP="00BC2A0D">
      <w:pPr>
        <w:widowControl w:val="0"/>
        <w:autoSpaceDE w:val="0"/>
        <w:autoSpaceDN w:val="0"/>
        <w:adjustRightInd w:val="0"/>
        <w:spacing w:after="0" w:line="240" w:lineRule="auto"/>
        <w:ind w:left="4254"/>
        <w:jc w:val="center"/>
        <w:rPr>
          <w:rFonts w:ascii="Arial" w:eastAsia="Calibri" w:hAnsi="Arial" w:cs="Times New Roman"/>
          <w:szCs w:val="20"/>
        </w:rPr>
      </w:pPr>
    </w:p>
    <w:p w14:paraId="7C48554A" w14:textId="77777777" w:rsidR="00BC2A0D" w:rsidRPr="00682813" w:rsidRDefault="00BC2A0D" w:rsidP="00BC2A0D">
      <w:pPr>
        <w:widowControl w:val="0"/>
        <w:autoSpaceDE w:val="0"/>
        <w:autoSpaceDN w:val="0"/>
        <w:adjustRightInd w:val="0"/>
        <w:spacing w:after="0" w:line="240" w:lineRule="auto"/>
        <w:ind w:left="4254"/>
        <w:jc w:val="center"/>
        <w:rPr>
          <w:rFonts w:ascii="Arial" w:eastAsia="Calibri" w:hAnsi="Arial" w:cs="Times New Roman"/>
          <w:szCs w:val="20"/>
        </w:rPr>
      </w:pPr>
    </w:p>
    <w:p w14:paraId="7DFCEC8B" w14:textId="77777777" w:rsidR="00BC2A0D" w:rsidRPr="00682813" w:rsidRDefault="005C5BC8" w:rsidP="00BC2A0D">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4EE7B1D647D24AC38F93C329151366F3"/>
          </w:placeholder>
          <w:showingPlcHdr/>
        </w:sdtPr>
        <w:sdtEndPr>
          <w:rPr>
            <w:bCs/>
          </w:rPr>
        </w:sdtEndPr>
        <w:sdtContent>
          <w:r w:rsidR="00BC2A0D" w:rsidRPr="00682813">
            <w:rPr>
              <w:rFonts w:ascii="Arial" w:eastAsia="Calibri" w:hAnsi="Arial" w:cs="Times New Roman"/>
              <w:bCs/>
              <w:szCs w:val="20"/>
            </w:rPr>
            <w:t>MVDr. Roman Šebesta</w:t>
          </w:r>
        </w:sdtContent>
      </w:sdt>
    </w:p>
    <w:p w14:paraId="6B0B89A7" w14:textId="77777777" w:rsidR="00BC2A0D" w:rsidRPr="00682813" w:rsidRDefault="00BC2A0D" w:rsidP="00BC2A0D">
      <w:pPr>
        <w:spacing w:after="0"/>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FCF902B4FA554F898CF4A3C8E9A59CF3"/>
          </w:placeholder>
        </w:sdtPr>
        <w:sdtEndPr/>
        <w:sdtContent>
          <w:sdt>
            <w:sdtPr>
              <w:rPr>
                <w:rFonts w:ascii="Arial" w:hAnsi="Arial" w:cs="Arial"/>
                <w:color w:val="000000"/>
                <w:szCs w:val="20"/>
              </w:rPr>
              <w:id w:val="-472513243"/>
              <w:placeholder>
                <w:docPart w:val="8B4566C9E0904B34B28753128E472151"/>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Pr="00682813">
                <w:rPr>
                  <w:rFonts w:ascii="Arial" w:hAnsi="Arial" w:cs="Arial"/>
                  <w:color w:val="000000"/>
                  <w:szCs w:val="20"/>
                </w:rPr>
                <w:t>Krajské veterinární správy Státní veterinární správy pro Liberecký kraj</w:t>
              </w:r>
            </w:sdtContent>
          </w:sdt>
        </w:sdtContent>
      </w:sdt>
    </w:p>
    <w:p w14:paraId="34ACC0EF" w14:textId="77777777" w:rsidR="00BC2A0D" w:rsidRPr="00682813" w:rsidRDefault="00BC2A0D" w:rsidP="00BC2A0D">
      <w:pPr>
        <w:spacing w:after="0"/>
        <w:ind w:left="4963"/>
        <w:jc w:val="center"/>
        <w:rPr>
          <w:rFonts w:ascii="Arial" w:hAnsi="Arial" w:cs="Arial"/>
          <w:color w:val="000000"/>
          <w:szCs w:val="20"/>
        </w:rPr>
      </w:pPr>
      <w:r w:rsidRPr="00682813">
        <w:rPr>
          <w:rFonts w:ascii="Arial" w:eastAsia="Calibri" w:hAnsi="Arial" w:cs="Times New Roman"/>
          <w:bCs/>
          <w:szCs w:val="20"/>
        </w:rPr>
        <w:t>podepsáno elektronicky</w:t>
      </w:r>
    </w:p>
    <w:p w14:paraId="62724EA3" w14:textId="77777777" w:rsidR="00BC2A0D" w:rsidRPr="00BC2A0D" w:rsidRDefault="00BC2A0D" w:rsidP="00BC2A0D">
      <w:pPr>
        <w:keepNext/>
        <w:autoSpaceDE w:val="0"/>
        <w:autoSpaceDN w:val="0"/>
        <w:adjustRightInd w:val="0"/>
        <w:spacing w:before="960" w:after="0" w:line="240" w:lineRule="auto"/>
        <w:rPr>
          <w:rFonts w:ascii="Arial" w:eastAsia="Times New Roman" w:hAnsi="Arial" w:cs="Arial"/>
          <w:b/>
          <w:bCs/>
          <w:sz w:val="20"/>
          <w:szCs w:val="20"/>
          <w:lang w:eastAsia="cs-CZ"/>
        </w:rPr>
      </w:pPr>
      <w:r w:rsidRPr="00BC2A0D">
        <w:rPr>
          <w:rFonts w:ascii="Arial" w:eastAsia="Times New Roman" w:hAnsi="Arial" w:cs="Arial"/>
          <w:b/>
          <w:bCs/>
          <w:sz w:val="20"/>
          <w:szCs w:val="20"/>
          <w:lang w:eastAsia="cs-CZ"/>
        </w:rPr>
        <w:t>Obdrží:</w:t>
      </w:r>
    </w:p>
    <w:p w14:paraId="563FBDCC" w14:textId="77777777" w:rsidR="00BC2A0D" w:rsidRPr="00BC2A0D" w:rsidRDefault="00BC2A0D" w:rsidP="00BC2A0D">
      <w:pPr>
        <w:pStyle w:val="Bezmezer"/>
        <w:spacing w:line="276" w:lineRule="auto"/>
        <w:rPr>
          <w:rFonts w:ascii="Arial" w:hAnsi="Arial" w:cs="Arial"/>
          <w:sz w:val="20"/>
          <w:szCs w:val="20"/>
        </w:rPr>
      </w:pPr>
      <w:r w:rsidRPr="00BC2A0D">
        <w:rPr>
          <w:rFonts w:ascii="Arial" w:hAnsi="Arial" w:cs="Arial"/>
          <w:b/>
          <w:sz w:val="20"/>
          <w:szCs w:val="20"/>
        </w:rPr>
        <w:t>Krajský úřad pro Liberecký kraj</w:t>
      </w:r>
      <w:r w:rsidRPr="00BC2A0D">
        <w:rPr>
          <w:rFonts w:ascii="Arial" w:hAnsi="Arial" w:cs="Arial"/>
          <w:sz w:val="20"/>
          <w:szCs w:val="20"/>
        </w:rPr>
        <w:t>, IČ:70891508, DS: c5kbvkw, U Jezu 642/</w:t>
      </w:r>
      <w:proofErr w:type="gramStart"/>
      <w:r w:rsidRPr="00BC2A0D">
        <w:rPr>
          <w:rFonts w:ascii="Arial" w:hAnsi="Arial" w:cs="Arial"/>
          <w:sz w:val="20"/>
          <w:szCs w:val="20"/>
        </w:rPr>
        <w:t>2a</w:t>
      </w:r>
      <w:proofErr w:type="gramEnd"/>
      <w:r w:rsidRPr="00BC2A0D">
        <w:rPr>
          <w:rFonts w:ascii="Arial" w:hAnsi="Arial" w:cs="Arial"/>
          <w:sz w:val="20"/>
          <w:szCs w:val="20"/>
        </w:rPr>
        <w:t>, 460 01 Liberec - Liberec IV-Perštýn</w:t>
      </w:r>
    </w:p>
    <w:p w14:paraId="66611B3E" w14:textId="65F5C51E" w:rsidR="00BC2A0D" w:rsidRPr="00BC2A0D" w:rsidRDefault="00BC2A0D" w:rsidP="00BC2A0D">
      <w:pPr>
        <w:pStyle w:val="Bezmezer"/>
        <w:spacing w:line="276" w:lineRule="auto"/>
        <w:rPr>
          <w:rFonts w:ascii="Arial" w:hAnsi="Arial" w:cs="Arial"/>
          <w:sz w:val="20"/>
        </w:rPr>
      </w:pPr>
      <w:r w:rsidRPr="00BC2A0D">
        <w:rPr>
          <w:rFonts w:ascii="Arial" w:hAnsi="Arial" w:cs="Arial"/>
          <w:b/>
          <w:sz w:val="20"/>
        </w:rPr>
        <w:t xml:space="preserve">Město Liberec, </w:t>
      </w:r>
      <w:r w:rsidRPr="00BC2A0D">
        <w:rPr>
          <w:rFonts w:ascii="Arial" w:hAnsi="Arial" w:cs="Arial"/>
          <w:sz w:val="20"/>
        </w:rPr>
        <w:t>IČ: 00262978, DS:7c6by6u, nám. Dr.</w:t>
      </w:r>
      <w:r w:rsidR="005C5BC8">
        <w:rPr>
          <w:rFonts w:ascii="Arial" w:hAnsi="Arial" w:cs="Arial"/>
          <w:sz w:val="20"/>
        </w:rPr>
        <w:t xml:space="preserve"> </w:t>
      </w:r>
      <w:r w:rsidRPr="00BC2A0D">
        <w:rPr>
          <w:rFonts w:ascii="Arial" w:hAnsi="Arial" w:cs="Arial"/>
          <w:sz w:val="20"/>
        </w:rPr>
        <w:t>E.</w:t>
      </w:r>
      <w:r w:rsidR="005C5BC8">
        <w:rPr>
          <w:rFonts w:ascii="Arial" w:hAnsi="Arial" w:cs="Arial"/>
          <w:sz w:val="20"/>
        </w:rPr>
        <w:t xml:space="preserve"> </w:t>
      </w:r>
      <w:r w:rsidRPr="00BC2A0D">
        <w:rPr>
          <w:rFonts w:ascii="Arial" w:hAnsi="Arial" w:cs="Arial"/>
          <w:sz w:val="20"/>
        </w:rPr>
        <w:t>Beneše 1/1, 460 59 Liberec</w:t>
      </w:r>
    </w:p>
    <w:p w14:paraId="73ED257B" w14:textId="77777777" w:rsidR="00BC2A0D" w:rsidRPr="00BC2A0D" w:rsidRDefault="00BC2A0D" w:rsidP="00BC2A0D">
      <w:pPr>
        <w:pStyle w:val="Bezmezer"/>
        <w:spacing w:line="276" w:lineRule="auto"/>
        <w:rPr>
          <w:rFonts w:ascii="Arial" w:hAnsi="Arial" w:cs="Arial"/>
          <w:sz w:val="20"/>
        </w:rPr>
      </w:pPr>
      <w:r w:rsidRPr="00BC2A0D">
        <w:rPr>
          <w:rFonts w:ascii="Arial" w:hAnsi="Arial" w:cs="Arial"/>
          <w:b/>
          <w:sz w:val="20"/>
        </w:rPr>
        <w:t xml:space="preserve">Obec Stráž nad Nisou, </w:t>
      </w:r>
      <w:r w:rsidRPr="00BC2A0D">
        <w:rPr>
          <w:rFonts w:ascii="Arial" w:hAnsi="Arial" w:cs="Arial"/>
          <w:sz w:val="20"/>
        </w:rPr>
        <w:t>IČ: 00671916, DS: 3pdatnb, Schwarzova 262, 463 03 Stráž nad Nisou</w:t>
      </w:r>
    </w:p>
    <w:p w14:paraId="6BC3CD60" w14:textId="77777777" w:rsidR="00BC2A0D" w:rsidRPr="00BC2A0D" w:rsidRDefault="00BC2A0D" w:rsidP="00BC2A0D">
      <w:pPr>
        <w:pStyle w:val="Bezmezer"/>
        <w:spacing w:line="276" w:lineRule="auto"/>
        <w:rPr>
          <w:rFonts w:ascii="Arial" w:hAnsi="Arial" w:cs="Arial"/>
        </w:rPr>
      </w:pPr>
    </w:p>
    <w:p w14:paraId="62C8A041" w14:textId="77777777" w:rsidR="00661489" w:rsidRDefault="00661489" w:rsidP="00BC2A0D">
      <w:pPr>
        <w:keepNext/>
        <w:keepLines/>
        <w:tabs>
          <w:tab w:val="left" w:pos="709"/>
          <w:tab w:val="left" w:pos="5387"/>
        </w:tabs>
        <w:spacing w:before="480" w:after="0" w:line="240" w:lineRule="auto"/>
        <w:jc w:val="center"/>
        <w:outlineLvl w:val="0"/>
      </w:pPr>
      <w:bookmarkStart w:id="0" w:name="_GoBack"/>
      <w:bookmarkEnd w:id="0"/>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8A046" w14:textId="77777777" w:rsidR="00461078" w:rsidRDefault="00461078" w:rsidP="00461078">
      <w:pPr>
        <w:spacing w:after="0" w:line="240" w:lineRule="auto"/>
      </w:pPr>
      <w:r>
        <w:separator/>
      </w:r>
    </w:p>
  </w:endnote>
  <w:endnote w:type="continuationSeparator" w:id="0">
    <w:p w14:paraId="62C8A047"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62C8A048"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2C8A049"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8A044" w14:textId="77777777" w:rsidR="00461078" w:rsidRDefault="00461078" w:rsidP="00461078">
      <w:pPr>
        <w:spacing w:after="0" w:line="240" w:lineRule="auto"/>
      </w:pPr>
      <w:r>
        <w:separator/>
      </w:r>
    </w:p>
  </w:footnote>
  <w:footnote w:type="continuationSeparator" w:id="0">
    <w:p w14:paraId="62C8A045"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256328"/>
    <w:rsid w:val="00312826"/>
    <w:rsid w:val="00362F56"/>
    <w:rsid w:val="00461078"/>
    <w:rsid w:val="005C5BC8"/>
    <w:rsid w:val="00616664"/>
    <w:rsid w:val="00661489"/>
    <w:rsid w:val="00675C21"/>
    <w:rsid w:val="00740498"/>
    <w:rsid w:val="009066E7"/>
    <w:rsid w:val="009F47F9"/>
    <w:rsid w:val="00BC2A0D"/>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A010"/>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BC2A0D"/>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BC2A0D"/>
    <w:pPr>
      <w:spacing w:after="0" w:line="240" w:lineRule="auto"/>
    </w:pPr>
  </w:style>
  <w:style w:type="character" w:styleId="Hypertextovodkaz">
    <w:name w:val="Hyperlink"/>
    <w:rsid w:val="00BC2A0D"/>
    <w:rPr>
      <w:color w:val="0000FF"/>
      <w:u w:val="single"/>
    </w:rPr>
  </w:style>
  <w:style w:type="paragraph" w:customStyle="1" w:styleId="Nzevlnku">
    <w:name w:val="Název článku"/>
    <w:basedOn w:val="Normln"/>
    <w:next w:val="Normln"/>
    <w:rsid w:val="00BC2A0D"/>
    <w:pPr>
      <w:keepNext/>
      <w:spacing w:before="240" w:after="240" w:line="240" w:lineRule="auto"/>
      <w:jc w:val="center"/>
      <w:outlineLvl w:val="0"/>
    </w:pPr>
    <w:rPr>
      <w:rFonts w:ascii="Arial" w:eastAsia="Times New Roman" w:hAnsi="Arial" w:cs="Arial"/>
      <w:b/>
      <w:bCs/>
      <w:kern w:val="32"/>
      <w:sz w:val="20"/>
      <w:szCs w:val="24"/>
      <w:lang w:eastAsia="cs-CZ"/>
    </w:rPr>
  </w:style>
  <w:style w:type="character" w:customStyle="1" w:styleId="BezmezerChar">
    <w:name w:val="Bez mezer Char"/>
    <w:link w:val="Bezmezer"/>
    <w:uiPriority w:val="1"/>
    <w:locked/>
    <w:rsid w:val="00BC2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l@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11679ED00A5347A2968985A2D8CB4B56"/>
        <w:category>
          <w:name w:val="Obecné"/>
          <w:gallery w:val="placeholder"/>
        </w:category>
        <w:types>
          <w:type w:val="bbPlcHdr"/>
        </w:types>
        <w:behaviors>
          <w:behavior w:val="content"/>
        </w:behaviors>
        <w:guid w:val="{5B8B6E4F-2CD8-47E5-92D5-C7922A4BD4FE}"/>
      </w:docPartPr>
      <w:docPartBody>
        <w:p w:rsidR="00862F03" w:rsidRDefault="00693A24" w:rsidP="00693A24">
          <w:pPr>
            <w:pStyle w:val="11679ED00A5347A2968985A2D8CB4B56"/>
          </w:pPr>
          <w:r w:rsidRPr="00C8446A">
            <w:rPr>
              <w:rStyle w:val="Zstupntext"/>
            </w:rPr>
            <w:t>Zvolte položku.</w:t>
          </w:r>
        </w:p>
      </w:docPartBody>
    </w:docPart>
    <w:docPart>
      <w:docPartPr>
        <w:name w:val="8BDEA25F01CC436F9F85E6EC39378F04"/>
        <w:category>
          <w:name w:val="Obecné"/>
          <w:gallery w:val="placeholder"/>
        </w:category>
        <w:types>
          <w:type w:val="bbPlcHdr"/>
        </w:types>
        <w:behaviors>
          <w:behavior w:val="content"/>
        </w:behaviors>
        <w:guid w:val="{963765BE-349A-4645-B353-03E2EFDD6CB4}"/>
      </w:docPartPr>
      <w:docPartBody>
        <w:p w:rsidR="00862F03" w:rsidRDefault="00693A24" w:rsidP="00693A24">
          <w:pPr>
            <w:pStyle w:val="8BDEA25F01CC436F9F85E6EC39378F04"/>
          </w:pPr>
          <w:r w:rsidRPr="00462F9E">
            <w:rPr>
              <w:rStyle w:val="Zstupntext"/>
            </w:rPr>
            <w:t>Zvolte položku.</w:t>
          </w:r>
        </w:p>
      </w:docPartBody>
    </w:docPart>
    <w:docPart>
      <w:docPartPr>
        <w:name w:val="A6459C7A98D548F587FE8DE2ED2A95DF"/>
        <w:category>
          <w:name w:val="Obecné"/>
          <w:gallery w:val="placeholder"/>
        </w:category>
        <w:types>
          <w:type w:val="bbPlcHdr"/>
        </w:types>
        <w:behaviors>
          <w:behavior w:val="content"/>
        </w:behaviors>
        <w:guid w:val="{8A2DC343-7928-401E-9FCE-577483756BDA}"/>
      </w:docPartPr>
      <w:docPartBody>
        <w:p w:rsidR="00862F03" w:rsidRDefault="00693A24" w:rsidP="00693A24">
          <w:pPr>
            <w:pStyle w:val="A6459C7A98D548F587FE8DE2ED2A95DF"/>
          </w:pPr>
          <w:r w:rsidRPr="000745FA">
            <w:rPr>
              <w:rStyle w:val="Zstupntext"/>
            </w:rPr>
            <w:t>Zvolte položku.</w:t>
          </w:r>
        </w:p>
      </w:docPartBody>
    </w:docPart>
    <w:docPart>
      <w:docPartPr>
        <w:name w:val="0D1DEFD4E94A4FCFB89DC24C7AB58C8B"/>
        <w:category>
          <w:name w:val="Obecné"/>
          <w:gallery w:val="placeholder"/>
        </w:category>
        <w:types>
          <w:type w:val="bbPlcHdr"/>
        </w:types>
        <w:behaviors>
          <w:behavior w:val="content"/>
        </w:behaviors>
        <w:guid w:val="{3179F30E-2133-4C2D-9011-B4ABF8BD1091}"/>
      </w:docPartPr>
      <w:docPartBody>
        <w:p w:rsidR="00862F03" w:rsidRDefault="00693A24" w:rsidP="00693A24">
          <w:pPr>
            <w:pStyle w:val="0D1DEFD4E94A4FCFB89DC24C7AB58C8B"/>
          </w:pPr>
          <w:r w:rsidRPr="00515C54">
            <w:rPr>
              <w:rStyle w:val="Zstupntext"/>
              <w:i/>
              <w:highlight w:val="cyan"/>
            </w:rPr>
            <w:t>Klikněte sem a zadejte text.</w:t>
          </w:r>
        </w:p>
      </w:docPartBody>
    </w:docPart>
    <w:docPart>
      <w:docPartPr>
        <w:name w:val="4EE7B1D647D24AC38F93C329151366F3"/>
        <w:category>
          <w:name w:val="Obecné"/>
          <w:gallery w:val="placeholder"/>
        </w:category>
        <w:types>
          <w:type w:val="bbPlcHdr"/>
        </w:types>
        <w:behaviors>
          <w:behavior w:val="content"/>
        </w:behaviors>
        <w:guid w:val="{B520EE8B-5220-47FB-A111-004F3C3A2F9A}"/>
      </w:docPartPr>
      <w:docPartBody>
        <w:p w:rsidR="00862F03" w:rsidRDefault="00693A24" w:rsidP="00693A24">
          <w:pPr>
            <w:pStyle w:val="4EE7B1D647D24AC38F93C329151366F3"/>
          </w:pPr>
          <w:r w:rsidRPr="00280BFE">
            <w:rPr>
              <w:rStyle w:val="Zstupntext"/>
            </w:rPr>
            <w:t>Klikněte nebo klepněte sem a zadejte text.</w:t>
          </w:r>
        </w:p>
      </w:docPartBody>
    </w:docPart>
    <w:docPart>
      <w:docPartPr>
        <w:name w:val="FCF902B4FA554F898CF4A3C8E9A59CF3"/>
        <w:category>
          <w:name w:val="Obecné"/>
          <w:gallery w:val="placeholder"/>
        </w:category>
        <w:types>
          <w:type w:val="bbPlcHdr"/>
        </w:types>
        <w:behaviors>
          <w:behavior w:val="content"/>
        </w:behaviors>
        <w:guid w:val="{E031301A-EA9C-400F-ACF1-6AEE4BB45F4A}"/>
      </w:docPartPr>
      <w:docPartBody>
        <w:p w:rsidR="00862F03" w:rsidRDefault="00693A24" w:rsidP="00693A24">
          <w:pPr>
            <w:pStyle w:val="FCF902B4FA554F898CF4A3C8E9A59CF3"/>
          </w:pPr>
          <w:r w:rsidRPr="004950E2">
            <w:rPr>
              <w:rStyle w:val="Zstupntext"/>
            </w:rPr>
            <w:t>Klikněte nebo klepněte sem a zadejte text.</w:t>
          </w:r>
        </w:p>
      </w:docPartBody>
    </w:docPart>
    <w:docPart>
      <w:docPartPr>
        <w:name w:val="8B4566C9E0904B34B28753128E472151"/>
        <w:category>
          <w:name w:val="Obecné"/>
          <w:gallery w:val="placeholder"/>
        </w:category>
        <w:types>
          <w:type w:val="bbPlcHdr"/>
        </w:types>
        <w:behaviors>
          <w:behavior w:val="content"/>
        </w:behaviors>
        <w:guid w:val="{14B260B3-E412-403C-BDB5-96941ACEE990}"/>
      </w:docPartPr>
      <w:docPartBody>
        <w:p w:rsidR="00862F03" w:rsidRDefault="00693A24" w:rsidP="00693A24">
          <w:pPr>
            <w:pStyle w:val="8B4566C9E0904B34B28753128E472151"/>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693A24"/>
    <w:rsid w:val="00702975"/>
    <w:rsid w:val="00862F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693A24"/>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 w:type="paragraph" w:customStyle="1" w:styleId="11679ED00A5347A2968985A2D8CB4B56">
    <w:name w:val="11679ED00A5347A2968985A2D8CB4B56"/>
    <w:rsid w:val="00693A24"/>
  </w:style>
  <w:style w:type="paragraph" w:customStyle="1" w:styleId="8BDEA25F01CC436F9F85E6EC39378F04">
    <w:name w:val="8BDEA25F01CC436F9F85E6EC39378F04"/>
    <w:rsid w:val="00693A24"/>
  </w:style>
  <w:style w:type="paragraph" w:customStyle="1" w:styleId="A6459C7A98D548F587FE8DE2ED2A95DF">
    <w:name w:val="A6459C7A98D548F587FE8DE2ED2A95DF"/>
    <w:rsid w:val="00693A24"/>
  </w:style>
  <w:style w:type="paragraph" w:customStyle="1" w:styleId="0D1DEFD4E94A4FCFB89DC24C7AB58C8B">
    <w:name w:val="0D1DEFD4E94A4FCFB89DC24C7AB58C8B"/>
    <w:rsid w:val="00693A24"/>
  </w:style>
  <w:style w:type="paragraph" w:customStyle="1" w:styleId="4EE7B1D647D24AC38F93C329151366F3">
    <w:name w:val="4EE7B1D647D24AC38F93C329151366F3"/>
    <w:rsid w:val="00693A24"/>
  </w:style>
  <w:style w:type="paragraph" w:customStyle="1" w:styleId="FCF902B4FA554F898CF4A3C8E9A59CF3">
    <w:name w:val="FCF902B4FA554F898CF4A3C8E9A59CF3"/>
    <w:rsid w:val="00693A24"/>
  </w:style>
  <w:style w:type="paragraph" w:customStyle="1" w:styleId="8B4566C9E0904B34B28753128E472151">
    <w:name w:val="8B4566C9E0904B34B28753128E472151"/>
    <w:rsid w:val="00693A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914</Words>
  <Characters>5396</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Roman Šebesta</cp:lastModifiedBy>
  <cp:revision>8</cp:revision>
  <dcterms:created xsi:type="dcterms:W3CDTF">2022-01-27T08:47:00Z</dcterms:created>
  <dcterms:modified xsi:type="dcterms:W3CDTF">2023-08-10T11:00:00Z</dcterms:modified>
</cp:coreProperties>
</file>