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76C7" w14:textId="77777777" w:rsidR="00F03420" w:rsidRDefault="00F03420">
      <w:pPr>
        <w:jc w:val="center"/>
        <w:rPr>
          <w:rFonts w:hint="eastAsia"/>
        </w:rPr>
      </w:pPr>
      <w:r>
        <w:rPr>
          <w:b/>
          <w:bCs/>
          <w:sz w:val="28"/>
          <w:szCs w:val="28"/>
        </w:rPr>
        <w:t>Obecně závazná vyhláška</w:t>
      </w:r>
    </w:p>
    <w:p w14:paraId="2CF1B3F8" w14:textId="03FB1F6F" w:rsidR="00F03420" w:rsidRDefault="00F03420" w:rsidP="00576908">
      <w:pPr>
        <w:rPr>
          <w:rFonts w:hint="eastAsia"/>
        </w:rPr>
      </w:pPr>
    </w:p>
    <w:p w14:paraId="4F920B3B" w14:textId="77777777" w:rsidR="00F03420" w:rsidRDefault="00F03420">
      <w:pPr>
        <w:jc w:val="center"/>
        <w:rPr>
          <w:rFonts w:hint="eastAsia"/>
          <w:b/>
          <w:bCs/>
          <w:sz w:val="28"/>
          <w:szCs w:val="28"/>
        </w:rPr>
      </w:pPr>
    </w:p>
    <w:p w14:paraId="30C5C3FB" w14:textId="77777777" w:rsidR="00F03420" w:rsidRDefault="00F03420">
      <w:pPr>
        <w:jc w:val="center"/>
        <w:rPr>
          <w:rFonts w:hint="eastAsia"/>
        </w:rPr>
      </w:pPr>
      <w:r>
        <w:rPr>
          <w:b/>
          <w:bCs/>
          <w:sz w:val="28"/>
          <w:szCs w:val="28"/>
        </w:rPr>
        <w:t>o nočním klidu</w:t>
      </w:r>
    </w:p>
    <w:p w14:paraId="2DFC3D17" w14:textId="77777777" w:rsidR="00F03420" w:rsidRDefault="00F03420">
      <w:pPr>
        <w:jc w:val="center"/>
        <w:rPr>
          <w:rFonts w:hint="eastAsia"/>
          <w:b/>
          <w:bCs/>
          <w:sz w:val="28"/>
          <w:szCs w:val="28"/>
        </w:rPr>
      </w:pPr>
    </w:p>
    <w:p w14:paraId="40C06B14" w14:textId="77777777" w:rsidR="00F03420" w:rsidRDefault="00F03420">
      <w:pPr>
        <w:jc w:val="both"/>
        <w:rPr>
          <w:rFonts w:hint="eastAsia"/>
        </w:rPr>
      </w:pPr>
      <w:r>
        <w:tab/>
        <w:t xml:space="preserve">Zastupitelstvo města Staňkov se na svém zasedání dne </w:t>
      </w:r>
      <w:r w:rsidR="00712947">
        <w:t>1</w:t>
      </w:r>
      <w:r w:rsidR="00D46A03">
        <w:t>1. 5. 202</w:t>
      </w:r>
      <w:r w:rsidR="00712947">
        <w:t>6</w:t>
      </w:r>
      <w:r>
        <w:t xml:space="preserve"> usneslo vydat na základě ustanovení § 10 písm. d) a ustanovení § 84 odst. 2 písm. h) zákona č. 128/2000 Sb., o obcích (obecní zřízení), ve znění pozdějších předpisů, a na základě ustanovení § 5 odst. 7 zákona</w:t>
      </w:r>
      <w:r>
        <w:br/>
        <w:t>č. 251/2016 Sb., o některých přestupcích, ve znění pozdějších předpisů,</w:t>
      </w:r>
    </w:p>
    <w:p w14:paraId="30D8C24C" w14:textId="77777777" w:rsidR="00F03420" w:rsidRDefault="00F03420">
      <w:pPr>
        <w:jc w:val="both"/>
        <w:rPr>
          <w:rFonts w:hint="eastAsia"/>
        </w:rPr>
      </w:pPr>
    </w:p>
    <w:p w14:paraId="06A2A3E5" w14:textId="77777777" w:rsidR="00F03420" w:rsidRDefault="00F03420">
      <w:pPr>
        <w:jc w:val="center"/>
        <w:rPr>
          <w:rFonts w:hint="eastAsia"/>
        </w:rPr>
      </w:pPr>
      <w:r>
        <w:t>tuto obecně závaznou vyhlášku:</w:t>
      </w:r>
    </w:p>
    <w:p w14:paraId="28764A34" w14:textId="77777777" w:rsidR="00F03420" w:rsidRDefault="00F03420">
      <w:pPr>
        <w:jc w:val="both"/>
        <w:rPr>
          <w:rFonts w:hint="eastAsia"/>
        </w:rPr>
      </w:pPr>
    </w:p>
    <w:p w14:paraId="5D0987B4" w14:textId="77777777" w:rsidR="00F03420" w:rsidRDefault="00F03420">
      <w:pPr>
        <w:jc w:val="both"/>
        <w:rPr>
          <w:rFonts w:hint="eastAsia"/>
        </w:rPr>
      </w:pPr>
    </w:p>
    <w:p w14:paraId="51A7E3EC" w14:textId="77777777" w:rsidR="00F03420" w:rsidRDefault="00F03420">
      <w:pPr>
        <w:jc w:val="center"/>
        <w:rPr>
          <w:rFonts w:hint="eastAsia"/>
        </w:rPr>
      </w:pPr>
      <w:r>
        <w:rPr>
          <w:b/>
          <w:bCs/>
          <w:sz w:val="28"/>
          <w:szCs w:val="28"/>
        </w:rPr>
        <w:t>Čl. 1</w:t>
      </w:r>
    </w:p>
    <w:p w14:paraId="30DFC547" w14:textId="77777777" w:rsidR="00F03420" w:rsidRDefault="00F03420">
      <w:pPr>
        <w:jc w:val="center"/>
        <w:rPr>
          <w:rFonts w:hint="eastAsia"/>
        </w:rPr>
      </w:pPr>
      <w:r>
        <w:rPr>
          <w:b/>
          <w:bCs/>
        </w:rPr>
        <w:t>Předmět</w:t>
      </w:r>
    </w:p>
    <w:p w14:paraId="13A007E4" w14:textId="77777777" w:rsidR="00F03420" w:rsidRDefault="00F03420">
      <w:pPr>
        <w:jc w:val="center"/>
        <w:rPr>
          <w:rFonts w:hint="eastAsia"/>
          <w:b/>
          <w:bCs/>
        </w:rPr>
      </w:pPr>
    </w:p>
    <w:p w14:paraId="7D5B7A29" w14:textId="77777777" w:rsidR="00F03420" w:rsidRDefault="00F03420">
      <w:pPr>
        <w:jc w:val="both"/>
        <w:rPr>
          <w:rFonts w:hint="eastAsia"/>
        </w:rPr>
      </w:pPr>
      <w:r>
        <w:tab/>
        <w:t xml:space="preserve">Předmětem této obecně závazné vyhlášky je stanovení výjimečných případů, při nichž je doba nočního klidu vymezena dobou kratší. </w:t>
      </w:r>
    </w:p>
    <w:p w14:paraId="396A69E9" w14:textId="77777777" w:rsidR="00F03420" w:rsidRDefault="00F03420">
      <w:pPr>
        <w:jc w:val="both"/>
        <w:rPr>
          <w:rFonts w:hint="eastAsia"/>
        </w:rPr>
      </w:pPr>
    </w:p>
    <w:p w14:paraId="426DE297" w14:textId="77777777" w:rsidR="00F03420" w:rsidRDefault="00F03420">
      <w:pPr>
        <w:jc w:val="both"/>
        <w:rPr>
          <w:rFonts w:hint="eastAsia"/>
        </w:rPr>
      </w:pPr>
    </w:p>
    <w:p w14:paraId="0C9A979F" w14:textId="77777777" w:rsidR="00F03420" w:rsidRDefault="00F03420">
      <w:pPr>
        <w:jc w:val="center"/>
        <w:rPr>
          <w:rFonts w:hint="eastAsia"/>
        </w:rPr>
      </w:pPr>
      <w:r>
        <w:rPr>
          <w:b/>
          <w:bCs/>
          <w:sz w:val="28"/>
          <w:szCs w:val="28"/>
        </w:rPr>
        <w:t>Čl. 2</w:t>
      </w:r>
    </w:p>
    <w:p w14:paraId="21B75D4B" w14:textId="77777777" w:rsidR="00F03420" w:rsidRDefault="00F03420">
      <w:pPr>
        <w:jc w:val="center"/>
        <w:rPr>
          <w:rFonts w:hint="eastAsia"/>
        </w:rPr>
      </w:pPr>
      <w:r>
        <w:rPr>
          <w:b/>
          <w:bCs/>
        </w:rPr>
        <w:t>Doba nočního klidu</w:t>
      </w:r>
    </w:p>
    <w:p w14:paraId="1282D85F" w14:textId="77777777" w:rsidR="00F03420" w:rsidRDefault="00F03420">
      <w:pPr>
        <w:jc w:val="center"/>
        <w:rPr>
          <w:rFonts w:hint="eastAsia"/>
          <w:b/>
          <w:bCs/>
        </w:rPr>
      </w:pPr>
    </w:p>
    <w:p w14:paraId="40B36AFC" w14:textId="77777777" w:rsidR="00F03420" w:rsidRDefault="00F03420">
      <w:pPr>
        <w:jc w:val="both"/>
        <w:rPr>
          <w:rFonts w:hint="eastAsia"/>
        </w:rPr>
      </w:pPr>
      <w:r>
        <w:tab/>
        <w:t>Dobou nočního klidu se rozumí doba od dvacáté druhé hodiny daného dne do šesté hodiny dne následujícího.</w:t>
      </w:r>
      <w:r>
        <w:rPr>
          <w:rStyle w:val="Znakapoznpodarou"/>
        </w:rPr>
        <w:footnoteReference w:id="1"/>
      </w:r>
    </w:p>
    <w:p w14:paraId="3E1C2169" w14:textId="77777777" w:rsidR="00F03420" w:rsidRDefault="00F03420">
      <w:pPr>
        <w:jc w:val="both"/>
        <w:rPr>
          <w:rFonts w:hint="eastAsia"/>
        </w:rPr>
      </w:pPr>
    </w:p>
    <w:p w14:paraId="583A8725" w14:textId="77777777" w:rsidR="00F03420" w:rsidRDefault="00F03420">
      <w:pPr>
        <w:jc w:val="both"/>
        <w:rPr>
          <w:rFonts w:hint="eastAsia"/>
        </w:rPr>
      </w:pPr>
    </w:p>
    <w:p w14:paraId="585F73A7" w14:textId="77777777" w:rsidR="00F03420" w:rsidRDefault="00F03420">
      <w:pPr>
        <w:jc w:val="center"/>
        <w:rPr>
          <w:rFonts w:hint="eastAsia"/>
        </w:rPr>
      </w:pPr>
      <w:r>
        <w:rPr>
          <w:b/>
          <w:bCs/>
          <w:sz w:val="28"/>
          <w:szCs w:val="28"/>
        </w:rPr>
        <w:t>Čl. 3</w:t>
      </w:r>
    </w:p>
    <w:p w14:paraId="60E4A602" w14:textId="77777777" w:rsidR="00F03420" w:rsidRDefault="00F03420">
      <w:pPr>
        <w:jc w:val="center"/>
        <w:rPr>
          <w:rFonts w:hint="eastAsia"/>
        </w:rPr>
      </w:pPr>
      <w:r>
        <w:rPr>
          <w:b/>
          <w:bCs/>
        </w:rPr>
        <w:t>Stanovení výjimečných případů, při nichž je doba nočního klidu vymezena dobou kratší</w:t>
      </w:r>
    </w:p>
    <w:p w14:paraId="3EC17A7C" w14:textId="77777777" w:rsidR="00F03420" w:rsidRDefault="00F03420">
      <w:pPr>
        <w:jc w:val="center"/>
        <w:rPr>
          <w:rFonts w:hint="eastAsia"/>
          <w:b/>
          <w:bCs/>
        </w:rPr>
      </w:pPr>
    </w:p>
    <w:p w14:paraId="1F84C622" w14:textId="77777777" w:rsidR="00F03420" w:rsidRPr="009F7FB0" w:rsidRDefault="00F03420" w:rsidP="0065521B">
      <w:pPr>
        <w:jc w:val="both"/>
        <w:rPr>
          <w:rFonts w:hint="eastAsia"/>
        </w:rPr>
      </w:pPr>
      <w:r>
        <w:tab/>
      </w:r>
      <w:r w:rsidR="0065521B">
        <w:t>1</w:t>
      </w:r>
      <w:r w:rsidRPr="009F7FB0">
        <w:t>.  Doba nočního klidu se vymezuje od 2</w:t>
      </w:r>
      <w:r w:rsidR="00211267" w:rsidRPr="009F7FB0">
        <w:t>4</w:t>
      </w:r>
      <w:r w:rsidRPr="009F7FB0">
        <w:t>:00</w:t>
      </w:r>
      <w:r w:rsidR="009F7FB0" w:rsidRPr="009F7FB0">
        <w:t xml:space="preserve"> (0:00)</w:t>
      </w:r>
      <w:r w:rsidRPr="009F7FB0">
        <w:t xml:space="preserve"> do 06:00 hodin, a to v následujících případech:</w:t>
      </w:r>
    </w:p>
    <w:p w14:paraId="43B1CD15" w14:textId="77777777" w:rsidR="00F03420" w:rsidRPr="009F7FB0" w:rsidRDefault="00F03420">
      <w:pPr>
        <w:jc w:val="both"/>
        <w:rPr>
          <w:rFonts w:hint="eastAsia"/>
        </w:rPr>
      </w:pPr>
    </w:p>
    <w:p w14:paraId="17158A74" w14:textId="77777777" w:rsidR="00A33ECE" w:rsidRDefault="00F03420" w:rsidP="00A33ECE">
      <w:pPr>
        <w:spacing w:after="120"/>
        <w:jc w:val="both"/>
        <w:rPr>
          <w:rFonts w:hint="eastAsia"/>
        </w:rPr>
      </w:pPr>
      <w:r w:rsidRPr="009F7FB0">
        <w:tab/>
      </w:r>
      <w:r w:rsidRPr="009F7FB0">
        <w:tab/>
      </w:r>
      <w:r w:rsidR="00D46A03" w:rsidRPr="009F7FB0">
        <w:t>a</w:t>
      </w:r>
      <w:r w:rsidR="00A33ECE" w:rsidRPr="009F7FB0">
        <w:t>) v místní části Staňkov-město a Staňkov-ves v noci ze dne 1</w:t>
      </w:r>
      <w:r w:rsidR="009F7FB0">
        <w:t>3</w:t>
      </w:r>
      <w:r w:rsidR="00A33ECE" w:rsidRPr="009F7FB0">
        <w:t>. 6. 202</w:t>
      </w:r>
      <w:r w:rsidR="009F7FB0">
        <w:t>6</w:t>
      </w:r>
      <w:r w:rsidR="00A33ECE" w:rsidRPr="009F7FB0">
        <w:t xml:space="preserve"> na 1</w:t>
      </w:r>
      <w:r w:rsidR="009F7FB0">
        <w:t>4</w:t>
      </w:r>
      <w:r w:rsidR="00A33ECE" w:rsidRPr="009F7FB0">
        <w:t>. 6. 202</w:t>
      </w:r>
      <w:r w:rsidR="009F7FB0">
        <w:t>6</w:t>
      </w:r>
      <w:r w:rsidR="00A33ECE" w:rsidRPr="009F7FB0">
        <w:t xml:space="preserve"> z důvodu pořádání </w:t>
      </w:r>
      <w:r w:rsidR="00D46A03" w:rsidRPr="009F7FB0">
        <w:t xml:space="preserve">tradiční </w:t>
      </w:r>
      <w:r w:rsidR="001F49F3" w:rsidRPr="009F7FB0">
        <w:t>společenské</w:t>
      </w:r>
      <w:r w:rsidR="00D46A03" w:rsidRPr="009F7FB0">
        <w:t xml:space="preserve"> akce </w:t>
      </w:r>
      <w:r w:rsidR="009F7FB0">
        <w:t>–</w:t>
      </w:r>
      <w:r w:rsidR="00D46A03" w:rsidRPr="009F7FB0">
        <w:t xml:space="preserve"> </w:t>
      </w:r>
      <w:r w:rsidR="009F7FB0">
        <w:t xml:space="preserve">4. </w:t>
      </w:r>
      <w:r w:rsidR="00A33ECE" w:rsidRPr="009F7FB0">
        <w:t>Staňkovského festivalu vína v </w:t>
      </w:r>
      <w:r w:rsidR="001F49F3" w:rsidRPr="009F7FB0">
        <w:t>prostoru</w:t>
      </w:r>
      <w:r w:rsidR="00A33ECE" w:rsidRPr="009F7FB0">
        <w:t xml:space="preserve"> mezi mosty přes řeku Radbuzu ve Staňkově</w:t>
      </w:r>
      <w:r w:rsidR="00A64E2C">
        <w:t>;</w:t>
      </w:r>
    </w:p>
    <w:p w14:paraId="306D463B" w14:textId="77777777" w:rsidR="00BD3956" w:rsidRDefault="00AD396E" w:rsidP="00AD396E">
      <w:pPr>
        <w:jc w:val="both"/>
        <w:rPr>
          <w:rFonts w:hint="eastAsia"/>
        </w:rPr>
      </w:pPr>
      <w:r>
        <w:t xml:space="preserve"> </w:t>
      </w:r>
      <w:r>
        <w:tab/>
      </w:r>
      <w:r>
        <w:tab/>
        <w:t>b) v místní části Staňkov-město v noci ze dne 4. 7. 2026 na 5. 7. 2026, ze dne 5. 7. 2026 na 6. 7. 2026, ze dne 6. 7. 2026 na 7. 7. 2026, ze dne 7. 7. 2026 na 8. 7. 2026 z důvodu promítání letního kina v objektu FK Staňkov.</w:t>
      </w:r>
    </w:p>
    <w:p w14:paraId="6B2C00D9" w14:textId="77777777" w:rsidR="00AD396E" w:rsidRPr="009F7FB0" w:rsidRDefault="00AD396E" w:rsidP="00BD3956">
      <w:pPr>
        <w:jc w:val="both"/>
        <w:rPr>
          <w:rFonts w:hint="eastAsia"/>
        </w:rPr>
      </w:pPr>
    </w:p>
    <w:p w14:paraId="1229869C" w14:textId="77777777" w:rsidR="00BD3956" w:rsidRPr="009F7FB0" w:rsidRDefault="00BD3956" w:rsidP="00BD3956">
      <w:pPr>
        <w:spacing w:after="120"/>
        <w:jc w:val="both"/>
        <w:rPr>
          <w:rFonts w:hint="eastAsia"/>
        </w:rPr>
      </w:pPr>
      <w:r w:rsidRPr="009F7FB0">
        <w:tab/>
      </w:r>
      <w:r w:rsidRPr="009F7FB0">
        <w:tab/>
      </w:r>
      <w:r w:rsidR="00AD396E">
        <w:t>c</w:t>
      </w:r>
      <w:r w:rsidRPr="009F7FB0">
        <w:t>) v místní části Staňkov-město v noci ze dne 1</w:t>
      </w:r>
      <w:r>
        <w:t>1</w:t>
      </w:r>
      <w:r w:rsidRPr="009F7FB0">
        <w:t xml:space="preserve">. </w:t>
      </w:r>
      <w:r>
        <w:t>7</w:t>
      </w:r>
      <w:r w:rsidRPr="009F7FB0">
        <w:t>. 202</w:t>
      </w:r>
      <w:r>
        <w:t>6</w:t>
      </w:r>
      <w:r w:rsidRPr="009F7FB0">
        <w:t xml:space="preserve"> na 1</w:t>
      </w:r>
      <w:r>
        <w:t>2</w:t>
      </w:r>
      <w:r w:rsidRPr="009F7FB0">
        <w:t xml:space="preserve">. </w:t>
      </w:r>
      <w:r>
        <w:t>7</w:t>
      </w:r>
      <w:r w:rsidRPr="009F7FB0">
        <w:t>. 202</w:t>
      </w:r>
      <w:r>
        <w:t>6</w:t>
      </w:r>
      <w:r w:rsidRPr="009F7FB0">
        <w:t xml:space="preserve"> z důvodu pořádání tradiční </w:t>
      </w:r>
      <w:r>
        <w:t xml:space="preserve">veřejné </w:t>
      </w:r>
      <w:r w:rsidRPr="009F7FB0">
        <w:t xml:space="preserve">společenské akce </w:t>
      </w:r>
      <w:r>
        <w:t>„Posezení u rybářů,“ konané na Malém Mlýně ve Staňkově</w:t>
      </w:r>
      <w:r w:rsidR="00A64E2C">
        <w:t>;</w:t>
      </w:r>
    </w:p>
    <w:p w14:paraId="5E1DD939" w14:textId="77777777" w:rsidR="00D46A03" w:rsidRDefault="001F49F3" w:rsidP="00F963E5">
      <w:pPr>
        <w:spacing w:after="120"/>
        <w:ind w:firstLine="709"/>
        <w:jc w:val="both"/>
        <w:rPr>
          <w:rFonts w:hint="eastAsia"/>
        </w:rPr>
      </w:pPr>
      <w:r w:rsidRPr="00BD3956">
        <w:tab/>
      </w:r>
      <w:r w:rsidR="00AD396E">
        <w:t>d</w:t>
      </w:r>
      <w:r w:rsidR="00D46A03" w:rsidRPr="00BD3956">
        <w:t>) v místní části Staňkov-město a Staňkov-ves v noci ze dne 2</w:t>
      </w:r>
      <w:r w:rsidR="00BD3956">
        <w:t>7</w:t>
      </w:r>
      <w:r w:rsidR="00D46A03" w:rsidRPr="00BD3956">
        <w:t>. 7. 202</w:t>
      </w:r>
      <w:r w:rsidR="00BD3956">
        <w:t>6</w:t>
      </w:r>
      <w:r w:rsidR="00D46A03" w:rsidRPr="00BD3956">
        <w:t xml:space="preserve"> na 2</w:t>
      </w:r>
      <w:r w:rsidR="00BD3956">
        <w:t>8</w:t>
      </w:r>
      <w:r w:rsidR="00D46A03" w:rsidRPr="00BD3956">
        <w:t>. 7. 202</w:t>
      </w:r>
      <w:r w:rsidR="00BD3956">
        <w:t>6</w:t>
      </w:r>
      <w:r w:rsidR="00D46A03" w:rsidRPr="00BD3956">
        <w:t xml:space="preserve"> z důvodu konání tradičních pouťových dozvuků v objektu Sokolovny ve Staňkově</w:t>
      </w:r>
      <w:r w:rsidR="00AD396E">
        <w:t>;</w:t>
      </w:r>
    </w:p>
    <w:p w14:paraId="3A2355A5" w14:textId="77777777" w:rsidR="00E13D00" w:rsidRDefault="00E13D00" w:rsidP="00E13D00">
      <w:pPr>
        <w:spacing w:after="120"/>
        <w:jc w:val="both"/>
        <w:rPr>
          <w:rFonts w:hint="eastAsia"/>
        </w:rPr>
      </w:pPr>
      <w:r>
        <w:lastRenderedPageBreak/>
        <w:t xml:space="preserve"> </w:t>
      </w:r>
      <w:r>
        <w:tab/>
      </w:r>
      <w:r>
        <w:tab/>
        <w:t>e</w:t>
      </w:r>
      <w:r w:rsidRPr="00BD3956">
        <w:t xml:space="preserve">) v místní části </w:t>
      </w:r>
      <w:proofErr w:type="spellStart"/>
      <w:r>
        <w:t>Vránov</w:t>
      </w:r>
      <w:proofErr w:type="spellEnd"/>
      <w:r w:rsidRPr="00BD3956">
        <w:t xml:space="preserve"> v noci ze dne </w:t>
      </w:r>
      <w:r>
        <w:t>12. 12. 2026</w:t>
      </w:r>
      <w:r w:rsidRPr="00BD3956">
        <w:t xml:space="preserve"> na </w:t>
      </w:r>
      <w:r>
        <w:t>13. 12.</w:t>
      </w:r>
      <w:r w:rsidRPr="00BD3956">
        <w:t xml:space="preserve"> 202</w:t>
      </w:r>
      <w:r>
        <w:t>6</w:t>
      </w:r>
      <w:r w:rsidRPr="00BD3956">
        <w:t xml:space="preserve"> z důvodu konání tradiční</w:t>
      </w:r>
      <w:r>
        <w:t xml:space="preserve">ho veřejného setkání u vánočního stromku ve Vránově. </w:t>
      </w:r>
    </w:p>
    <w:p w14:paraId="78997108" w14:textId="77777777" w:rsidR="00AE2E3E" w:rsidRPr="00712947" w:rsidRDefault="00AE2E3E">
      <w:pPr>
        <w:jc w:val="both"/>
        <w:rPr>
          <w:rFonts w:hint="eastAsia"/>
        </w:rPr>
      </w:pPr>
    </w:p>
    <w:p w14:paraId="319234CC" w14:textId="77777777" w:rsidR="00F03420" w:rsidRPr="00712947" w:rsidRDefault="00F03420">
      <w:pPr>
        <w:jc w:val="both"/>
        <w:rPr>
          <w:rFonts w:hint="eastAsia"/>
        </w:rPr>
      </w:pPr>
      <w:r w:rsidRPr="00712947">
        <w:tab/>
      </w:r>
      <w:r w:rsidR="0065521B">
        <w:t>2</w:t>
      </w:r>
      <w:r w:rsidRPr="00712947">
        <w:t>.  Doba nočního klidu se vymezuje od 01:00 do 06:00 hodin, a to v následujících případech:</w:t>
      </w:r>
    </w:p>
    <w:p w14:paraId="5100375F" w14:textId="77777777" w:rsidR="000C03CE" w:rsidRPr="00712947" w:rsidRDefault="000C03CE">
      <w:pPr>
        <w:jc w:val="both"/>
        <w:rPr>
          <w:rFonts w:hint="eastAsia"/>
        </w:rPr>
      </w:pPr>
    </w:p>
    <w:p w14:paraId="1059195F" w14:textId="77777777" w:rsidR="00BD3956" w:rsidRDefault="000C03CE" w:rsidP="00BD3956">
      <w:pPr>
        <w:spacing w:after="120"/>
        <w:jc w:val="both"/>
        <w:rPr>
          <w:rFonts w:hint="eastAsia"/>
        </w:rPr>
      </w:pPr>
      <w:r w:rsidRPr="00712947">
        <w:t xml:space="preserve"> </w:t>
      </w:r>
      <w:r w:rsidRPr="00712947">
        <w:tab/>
      </w:r>
      <w:r w:rsidRPr="00712947">
        <w:tab/>
        <w:t>a) v místní části Staňkov-město v noci ze dne 20. 6. 202</w:t>
      </w:r>
      <w:r w:rsidR="00712947">
        <w:t>6</w:t>
      </w:r>
      <w:r w:rsidRPr="00712947">
        <w:t xml:space="preserve"> na 21. 6. 202</w:t>
      </w:r>
      <w:r w:rsidR="00712947">
        <w:t>6</w:t>
      </w:r>
      <w:r w:rsidRPr="00712947">
        <w:t xml:space="preserve"> z důvodu konání společenské, kulturní akce </w:t>
      </w:r>
      <w:r w:rsidR="00712947" w:rsidRPr="00712947">
        <w:t>„Zpívaná pro MŠ“</w:t>
      </w:r>
      <w:r w:rsidRPr="00712947">
        <w:t xml:space="preserve"> v objektu Pivnice u Šimků ve Staňkově</w:t>
      </w:r>
      <w:r w:rsidR="00712947" w:rsidRPr="00712947">
        <w:t xml:space="preserve"> a na veřejném prostranství před tímto objektem;</w:t>
      </w:r>
    </w:p>
    <w:p w14:paraId="452F0D87" w14:textId="77777777" w:rsidR="000C03CE" w:rsidRPr="009F7FB0" w:rsidRDefault="00BD3956" w:rsidP="00F963E5">
      <w:pPr>
        <w:spacing w:after="120"/>
        <w:jc w:val="both"/>
        <w:rPr>
          <w:rFonts w:hint="eastAsia"/>
        </w:rPr>
      </w:pPr>
      <w:r>
        <w:tab/>
      </w:r>
      <w:r w:rsidRPr="00BD3956">
        <w:tab/>
      </w:r>
      <w:r w:rsidR="0065521B">
        <w:t>b</w:t>
      </w:r>
      <w:r w:rsidR="000C03CE" w:rsidRPr="00712947">
        <w:t>) v místní části Staňkov-město v noci ze dne 2</w:t>
      </w:r>
      <w:r w:rsidR="00712947" w:rsidRPr="00712947">
        <w:t>6</w:t>
      </w:r>
      <w:r w:rsidR="000C03CE" w:rsidRPr="00712947">
        <w:t xml:space="preserve">. </w:t>
      </w:r>
      <w:r w:rsidR="00A64E2C">
        <w:t>6</w:t>
      </w:r>
      <w:r w:rsidR="000C03CE" w:rsidRPr="00712947">
        <w:t>. 202</w:t>
      </w:r>
      <w:r w:rsidR="00712947" w:rsidRPr="00712947">
        <w:t>6</w:t>
      </w:r>
      <w:r w:rsidR="000C03CE" w:rsidRPr="00712947">
        <w:t xml:space="preserve"> na </w:t>
      </w:r>
      <w:r w:rsidR="00712947" w:rsidRPr="00712947">
        <w:t>27</w:t>
      </w:r>
      <w:r w:rsidR="000C03CE" w:rsidRPr="00712947">
        <w:t xml:space="preserve">. </w:t>
      </w:r>
      <w:r w:rsidR="00A64E2C">
        <w:t>6</w:t>
      </w:r>
      <w:r w:rsidR="000C03CE" w:rsidRPr="00712947">
        <w:t>. 202</w:t>
      </w:r>
      <w:r w:rsidR="00712947" w:rsidRPr="00712947">
        <w:t>6</w:t>
      </w:r>
      <w:r w:rsidR="000C03CE" w:rsidRPr="00712947">
        <w:t xml:space="preserve"> z důvodu konání </w:t>
      </w:r>
      <w:r w:rsidR="00712947" w:rsidRPr="009F7FB0">
        <w:t xml:space="preserve">tradiční </w:t>
      </w:r>
      <w:r w:rsidR="000C03CE" w:rsidRPr="009F7FB0">
        <w:t xml:space="preserve">kulturní akce </w:t>
      </w:r>
      <w:r>
        <w:t xml:space="preserve">pro zvané </w:t>
      </w:r>
      <w:r w:rsidR="000C03CE" w:rsidRPr="009F7FB0">
        <w:t>„Posezení s hudbou“ v objektu Pivnice u Šimků ve Staňkově</w:t>
      </w:r>
      <w:r w:rsidR="00712947" w:rsidRPr="009F7FB0">
        <w:t>;</w:t>
      </w:r>
      <w:r w:rsidR="00D474F7" w:rsidRPr="009F7FB0">
        <w:t xml:space="preserve"> </w:t>
      </w:r>
    </w:p>
    <w:p w14:paraId="3926E0D7" w14:textId="77777777" w:rsidR="00712947" w:rsidRDefault="00712947" w:rsidP="00712947">
      <w:pPr>
        <w:spacing w:after="120"/>
        <w:jc w:val="both"/>
        <w:rPr>
          <w:rFonts w:hint="eastAsia"/>
        </w:rPr>
      </w:pPr>
      <w:r w:rsidRPr="009F7FB0">
        <w:t xml:space="preserve"> </w:t>
      </w:r>
      <w:r w:rsidRPr="009F7FB0">
        <w:tab/>
      </w:r>
      <w:r w:rsidRPr="009F7FB0">
        <w:tab/>
      </w:r>
      <w:r w:rsidR="0065521B">
        <w:t>c</w:t>
      </w:r>
      <w:r w:rsidRPr="009F7FB0">
        <w:t>) v místní části Staňkov-město v noci ze dne 8. 8. 2026 na 9. 8. 2026 z důvodu konání tradiční kulturní akce „Posezení s hudbou“ v objektu Pivnice u Šimků ve Staňkově;</w:t>
      </w:r>
    </w:p>
    <w:p w14:paraId="238C680E" w14:textId="77777777" w:rsidR="00AD396E" w:rsidRPr="009F7FB0" w:rsidRDefault="00AD396E" w:rsidP="00712947">
      <w:pPr>
        <w:spacing w:after="120"/>
        <w:jc w:val="both"/>
        <w:rPr>
          <w:rFonts w:hint="eastAsia"/>
        </w:rPr>
      </w:pPr>
      <w:r>
        <w:tab/>
      </w:r>
      <w:r w:rsidRPr="009F7FB0">
        <w:tab/>
      </w:r>
      <w:r>
        <w:t>d</w:t>
      </w:r>
      <w:r w:rsidRPr="009F7FB0">
        <w:t>) v místní části Staňkov-město</w:t>
      </w:r>
      <w:r>
        <w:t xml:space="preserve"> a Staňkov-ves</w:t>
      </w:r>
      <w:r w:rsidRPr="009F7FB0">
        <w:t xml:space="preserve"> v noci ze dne </w:t>
      </w:r>
      <w:r>
        <w:t>15</w:t>
      </w:r>
      <w:r w:rsidRPr="009F7FB0">
        <w:t xml:space="preserve">. 8. 2026 na </w:t>
      </w:r>
      <w:r>
        <w:t>16</w:t>
      </w:r>
      <w:r w:rsidRPr="009F7FB0">
        <w:t xml:space="preserve">. 8. 2026 z důvodu konání tradiční kulturní </w:t>
      </w:r>
      <w:r>
        <w:t xml:space="preserve">veřejné </w:t>
      </w:r>
      <w:r w:rsidRPr="009F7FB0">
        <w:t>akce „</w:t>
      </w:r>
      <w:r>
        <w:t>Letní bigbít</w:t>
      </w:r>
      <w:r w:rsidRPr="009F7FB0">
        <w:t xml:space="preserve">“ v objektu </w:t>
      </w:r>
      <w:r>
        <w:t>Sokolovny ve Staňkově;</w:t>
      </w:r>
    </w:p>
    <w:p w14:paraId="5C80B3A8" w14:textId="77777777" w:rsidR="00712947" w:rsidRPr="009F7FB0" w:rsidRDefault="00712947" w:rsidP="00712947">
      <w:pPr>
        <w:spacing w:after="120"/>
        <w:ind w:firstLine="709"/>
        <w:jc w:val="both"/>
        <w:rPr>
          <w:rFonts w:hint="eastAsia"/>
        </w:rPr>
      </w:pPr>
      <w:r w:rsidRPr="009F7FB0">
        <w:tab/>
      </w:r>
      <w:r w:rsidR="00AD396E">
        <w:t>e</w:t>
      </w:r>
      <w:r w:rsidRPr="009F7FB0">
        <w:t>) v místní části Staňkov-město v noci ze dne 2</w:t>
      </w:r>
      <w:r w:rsidR="009F7FB0" w:rsidRPr="009F7FB0">
        <w:t>8</w:t>
      </w:r>
      <w:r w:rsidRPr="009F7FB0">
        <w:t>. 8. 202</w:t>
      </w:r>
      <w:r w:rsidR="009F7FB0" w:rsidRPr="009F7FB0">
        <w:t>6</w:t>
      </w:r>
      <w:r w:rsidRPr="009F7FB0">
        <w:t xml:space="preserve"> na </w:t>
      </w:r>
      <w:r w:rsidR="009F7FB0" w:rsidRPr="009F7FB0">
        <w:t>29</w:t>
      </w:r>
      <w:r w:rsidRPr="009F7FB0">
        <w:t>. 8. 202</w:t>
      </w:r>
      <w:r w:rsidR="009F7FB0" w:rsidRPr="009F7FB0">
        <w:t>6</w:t>
      </w:r>
      <w:r w:rsidRPr="009F7FB0">
        <w:t xml:space="preserve"> z důvodu konání veřejné kulturní akce „</w:t>
      </w:r>
      <w:r w:rsidR="00A64E2C">
        <w:t>Zpívaná pro ZUŠ</w:t>
      </w:r>
      <w:r w:rsidRPr="009F7FB0">
        <w:t>“ v objektu Pivnice u Šimků ve Staňkově a na veřejném prostranství před tímto objektem</w:t>
      </w:r>
      <w:r w:rsidR="009F7FB0">
        <w:t>;</w:t>
      </w:r>
    </w:p>
    <w:p w14:paraId="50791450" w14:textId="77777777" w:rsidR="00D474F7" w:rsidRPr="00712947" w:rsidRDefault="00D474F7" w:rsidP="00BD3956">
      <w:pPr>
        <w:spacing w:after="120"/>
        <w:ind w:firstLine="709"/>
        <w:jc w:val="both"/>
        <w:rPr>
          <w:rFonts w:hint="eastAsia"/>
          <w:highlight w:val="yellow"/>
        </w:rPr>
      </w:pPr>
      <w:r w:rsidRPr="00BD3956">
        <w:tab/>
      </w:r>
      <w:r w:rsidR="00AD396E">
        <w:t>f</w:t>
      </w:r>
      <w:r w:rsidRPr="00BD3956">
        <w:t xml:space="preserve">) v místní části Staňkov-město a Staňkov-ves v noci ze dne </w:t>
      </w:r>
      <w:r w:rsidR="00BD3956" w:rsidRPr="00BD3956">
        <w:t>26</w:t>
      </w:r>
      <w:r w:rsidRPr="00BD3956">
        <w:t xml:space="preserve">. </w:t>
      </w:r>
      <w:r w:rsidR="00BD3956" w:rsidRPr="00BD3956">
        <w:t>9</w:t>
      </w:r>
      <w:r w:rsidRPr="00BD3956">
        <w:t>. 202</w:t>
      </w:r>
      <w:r w:rsidR="00BD3956" w:rsidRPr="00BD3956">
        <w:t>6</w:t>
      </w:r>
      <w:r w:rsidRPr="00BD3956">
        <w:t xml:space="preserve"> na </w:t>
      </w:r>
      <w:r w:rsidR="00BD3956" w:rsidRPr="00BD3956">
        <w:t>27</w:t>
      </w:r>
      <w:r w:rsidRPr="00BD3956">
        <w:t xml:space="preserve">. </w:t>
      </w:r>
      <w:r w:rsidR="00BD3956" w:rsidRPr="00BD3956">
        <w:t>9</w:t>
      </w:r>
      <w:r w:rsidRPr="00BD3956">
        <w:t>. 202</w:t>
      </w:r>
      <w:r w:rsidR="00BD3956" w:rsidRPr="00BD3956">
        <w:t>6</w:t>
      </w:r>
      <w:r w:rsidRPr="00BD3956">
        <w:t xml:space="preserve"> z důvodu konání veřejné společenské kulturní akce – </w:t>
      </w:r>
      <w:r w:rsidR="00BD3956" w:rsidRPr="00BD3956">
        <w:t>3</w:t>
      </w:r>
      <w:r w:rsidRPr="00BD3956">
        <w:t>. ročník „Staňkovské</w:t>
      </w:r>
      <w:r w:rsidR="00A64E2C">
        <w:t>ho</w:t>
      </w:r>
      <w:r w:rsidRPr="00BD3956">
        <w:t xml:space="preserve"> pečení prasat“ včetně hudební produkce</w:t>
      </w:r>
      <w:r w:rsidR="00A64E2C">
        <w:t>.</w:t>
      </w:r>
    </w:p>
    <w:p w14:paraId="500D2A90" w14:textId="77777777" w:rsidR="0065521B" w:rsidRDefault="0065521B" w:rsidP="00D474F7">
      <w:pPr>
        <w:ind w:firstLine="709"/>
        <w:jc w:val="both"/>
        <w:rPr>
          <w:rFonts w:hint="eastAsia"/>
        </w:rPr>
      </w:pPr>
    </w:p>
    <w:p w14:paraId="2426A690" w14:textId="77777777" w:rsidR="00D474F7" w:rsidRDefault="0065521B" w:rsidP="00D474F7">
      <w:pPr>
        <w:ind w:firstLine="709"/>
        <w:jc w:val="both"/>
        <w:rPr>
          <w:rFonts w:hint="eastAsia"/>
          <w:highlight w:val="yellow"/>
        </w:rPr>
      </w:pPr>
      <w:r>
        <w:t>3</w:t>
      </w:r>
      <w:r w:rsidRPr="00712947">
        <w:t>.  Doba nočního klidu se vymezuje od 0</w:t>
      </w:r>
      <w:r>
        <w:t>2</w:t>
      </w:r>
      <w:r w:rsidRPr="00712947">
        <w:t>:00 do 06:00 hodin, a to v následujících případech:</w:t>
      </w:r>
    </w:p>
    <w:p w14:paraId="79D0AA64" w14:textId="77777777" w:rsidR="0065521B" w:rsidRDefault="0065521B" w:rsidP="0065521B">
      <w:pPr>
        <w:spacing w:after="120"/>
        <w:jc w:val="both"/>
        <w:rPr>
          <w:rFonts w:hint="eastAsia"/>
        </w:rPr>
      </w:pPr>
    </w:p>
    <w:p w14:paraId="5525B47D" w14:textId="77777777" w:rsidR="0065521B" w:rsidRPr="00BD3956" w:rsidRDefault="0065521B" w:rsidP="0065521B">
      <w:pPr>
        <w:spacing w:after="120"/>
        <w:jc w:val="both"/>
        <w:rPr>
          <w:rFonts w:hint="eastAsia"/>
        </w:rPr>
      </w:pPr>
      <w:r>
        <w:t xml:space="preserve"> </w:t>
      </w:r>
      <w:r>
        <w:tab/>
      </w:r>
      <w:r>
        <w:tab/>
      </w:r>
      <w:r w:rsidRPr="00BD3956">
        <w:t>v místní části Staňkov-město a Staňkov-ves v noci ze dne 24. 7. 202</w:t>
      </w:r>
      <w:r w:rsidR="00A64E2C">
        <w:t>6</w:t>
      </w:r>
      <w:r w:rsidRPr="00BD3956">
        <w:t xml:space="preserve"> na 25. 7. 202</w:t>
      </w:r>
      <w:r w:rsidR="00A64E2C">
        <w:t>6</w:t>
      </w:r>
      <w:r w:rsidRPr="00BD3956">
        <w:t>, ze dne 25. 7. 202</w:t>
      </w:r>
      <w:r w:rsidR="00A64E2C">
        <w:t>6</w:t>
      </w:r>
      <w:r w:rsidRPr="00BD3956">
        <w:t xml:space="preserve"> na 26. 7. 202</w:t>
      </w:r>
      <w:r w:rsidR="00A64E2C">
        <w:t>6</w:t>
      </w:r>
      <w:r w:rsidRPr="00BD3956">
        <w:t>, ze dne 26. 7. 2026 na 27. 7. 2026 z důvodu konání tradičních svatojakubských pouťových slavností v objektu Sokolovny ve Staňkově a rovněž v prostoru mezi mosty přes řeku Radbuzu ve Staňkově</w:t>
      </w:r>
      <w:r w:rsidR="00A64E2C">
        <w:t>.</w:t>
      </w:r>
    </w:p>
    <w:p w14:paraId="228A0A7C" w14:textId="77777777" w:rsidR="0065521B" w:rsidRPr="00712947" w:rsidRDefault="0065521B" w:rsidP="00D474F7">
      <w:pPr>
        <w:ind w:firstLine="709"/>
        <w:jc w:val="both"/>
        <w:rPr>
          <w:rFonts w:hint="eastAsia"/>
          <w:highlight w:val="yellow"/>
        </w:rPr>
      </w:pPr>
    </w:p>
    <w:p w14:paraId="24C1002E" w14:textId="77777777" w:rsidR="00F03420" w:rsidRPr="00712947" w:rsidRDefault="00F03420">
      <w:pPr>
        <w:jc w:val="both"/>
        <w:rPr>
          <w:rFonts w:hint="eastAsia"/>
        </w:rPr>
      </w:pPr>
      <w:r w:rsidRPr="00712947">
        <w:tab/>
      </w:r>
      <w:r w:rsidRPr="00712947">
        <w:tab/>
      </w:r>
    </w:p>
    <w:p w14:paraId="1B30A2FB" w14:textId="77777777" w:rsidR="00F03420" w:rsidRPr="00712947" w:rsidRDefault="00F03420">
      <w:pPr>
        <w:jc w:val="both"/>
        <w:rPr>
          <w:rFonts w:hint="eastAsia"/>
        </w:rPr>
      </w:pPr>
      <w:r w:rsidRPr="00712947">
        <w:tab/>
      </w:r>
      <w:r w:rsidR="0065521B">
        <w:t xml:space="preserve"> 4</w:t>
      </w:r>
      <w:r w:rsidRPr="00712947">
        <w:t xml:space="preserve">.  Doba nočního klidu se vymezuje od </w:t>
      </w:r>
      <w:r w:rsidR="00752F57" w:rsidRPr="00712947">
        <w:t>0</w:t>
      </w:r>
      <w:r w:rsidR="0089163F" w:rsidRPr="00712947">
        <w:t>3</w:t>
      </w:r>
      <w:r w:rsidRPr="00712947">
        <w:t>:00 do 0</w:t>
      </w:r>
      <w:r w:rsidR="00752F57" w:rsidRPr="00712947">
        <w:t>6</w:t>
      </w:r>
      <w:r w:rsidRPr="00712947">
        <w:t xml:space="preserve">:00 hodin, a to v následujících případech: </w:t>
      </w:r>
    </w:p>
    <w:p w14:paraId="33E9287D" w14:textId="77777777" w:rsidR="0089163F" w:rsidRPr="00712947" w:rsidRDefault="0089163F">
      <w:pPr>
        <w:jc w:val="both"/>
        <w:rPr>
          <w:rFonts w:hint="eastAsia"/>
        </w:rPr>
      </w:pPr>
    </w:p>
    <w:p w14:paraId="12C30AD2" w14:textId="77777777" w:rsidR="00E530A7" w:rsidRPr="009F7FB0" w:rsidRDefault="0089163F" w:rsidP="0089163F">
      <w:pPr>
        <w:ind w:firstLine="709"/>
        <w:jc w:val="both"/>
        <w:rPr>
          <w:rFonts w:hint="eastAsia"/>
        </w:rPr>
      </w:pPr>
      <w:r w:rsidRPr="00712947">
        <w:t xml:space="preserve"> </w:t>
      </w:r>
      <w:r w:rsidRPr="00712947">
        <w:tab/>
        <w:t xml:space="preserve">a) v místní části Krchleby v noci ze dne </w:t>
      </w:r>
      <w:r w:rsidR="00712947" w:rsidRPr="00712947">
        <w:t>6. 6. 2026</w:t>
      </w:r>
      <w:r w:rsidRPr="00712947">
        <w:t xml:space="preserve"> na </w:t>
      </w:r>
      <w:r w:rsidR="00712947" w:rsidRPr="00712947">
        <w:t>7</w:t>
      </w:r>
      <w:r w:rsidRPr="00712947">
        <w:t>. 6. 202</w:t>
      </w:r>
      <w:r w:rsidR="00C71AA7">
        <w:t>6</w:t>
      </w:r>
      <w:r w:rsidRPr="00712947">
        <w:t xml:space="preserve"> z důvodu konání tradiční </w:t>
      </w:r>
      <w:r w:rsidRPr="009F7FB0">
        <w:t>pouťové zábavy v objektu „Sokolovny v</w:t>
      </w:r>
      <w:r w:rsidR="00C71AA7">
        <w:t> </w:t>
      </w:r>
      <w:r w:rsidRPr="009F7FB0">
        <w:t>Krchlebech</w:t>
      </w:r>
      <w:r w:rsidR="00C71AA7">
        <w:t>;</w:t>
      </w:r>
      <w:r w:rsidRPr="009F7FB0">
        <w:t>“</w:t>
      </w:r>
    </w:p>
    <w:p w14:paraId="5F82D1BC" w14:textId="77777777" w:rsidR="0089163F" w:rsidRPr="009F7FB0" w:rsidRDefault="0089163F">
      <w:pPr>
        <w:jc w:val="both"/>
        <w:rPr>
          <w:rFonts w:hint="eastAsia"/>
        </w:rPr>
      </w:pPr>
    </w:p>
    <w:p w14:paraId="38B50305" w14:textId="77777777" w:rsidR="0089163F" w:rsidRPr="009F7FB0" w:rsidRDefault="0089163F" w:rsidP="0089163F">
      <w:pPr>
        <w:jc w:val="both"/>
        <w:rPr>
          <w:rFonts w:hint="eastAsia"/>
        </w:rPr>
      </w:pPr>
      <w:r w:rsidRPr="009F7FB0">
        <w:t xml:space="preserve"> </w:t>
      </w:r>
      <w:r w:rsidRPr="009F7FB0">
        <w:tab/>
      </w:r>
      <w:r w:rsidRPr="009F7FB0">
        <w:tab/>
        <w:t>b) v místní části Krchleby v noci ze dne 1</w:t>
      </w:r>
      <w:r w:rsidR="00712947" w:rsidRPr="009F7FB0">
        <w:t>3</w:t>
      </w:r>
      <w:r w:rsidRPr="009F7FB0">
        <w:t>. 6. 202</w:t>
      </w:r>
      <w:r w:rsidR="009F7FB0" w:rsidRPr="009F7FB0">
        <w:t>6</w:t>
      </w:r>
      <w:r w:rsidRPr="009F7FB0">
        <w:t xml:space="preserve"> na 1</w:t>
      </w:r>
      <w:r w:rsidR="00712947" w:rsidRPr="009F7FB0">
        <w:t>4</w:t>
      </w:r>
      <w:r w:rsidRPr="009F7FB0">
        <w:t>. 6. 202</w:t>
      </w:r>
      <w:r w:rsidR="009F7FB0" w:rsidRPr="009F7FB0">
        <w:t>6</w:t>
      </w:r>
      <w:r w:rsidRPr="009F7FB0">
        <w:t xml:space="preserve"> z důvodu konání tradičního společenského zakončení fotbalové sezóny mužů v objektu SK Krchleby 1921, </w:t>
      </w:r>
      <w:proofErr w:type="spellStart"/>
      <w:r w:rsidRPr="009F7FB0">
        <w:t>z.s</w:t>
      </w:r>
      <w:proofErr w:type="spellEnd"/>
      <w:r w:rsidRPr="009F7FB0">
        <w:t>.</w:t>
      </w:r>
    </w:p>
    <w:p w14:paraId="1341BBF9" w14:textId="77777777" w:rsidR="009F7FB0" w:rsidRPr="009F7FB0" w:rsidRDefault="009F7FB0" w:rsidP="0089163F">
      <w:pPr>
        <w:jc w:val="both"/>
        <w:rPr>
          <w:rFonts w:hint="eastAsia"/>
        </w:rPr>
      </w:pPr>
    </w:p>
    <w:p w14:paraId="5BD4FB2C" w14:textId="77777777" w:rsidR="009F7FB0" w:rsidRPr="009F7FB0" w:rsidRDefault="009F7FB0" w:rsidP="0089163F">
      <w:pPr>
        <w:jc w:val="both"/>
        <w:rPr>
          <w:rFonts w:hint="eastAsia"/>
        </w:rPr>
      </w:pPr>
      <w:r w:rsidRPr="009F7FB0">
        <w:tab/>
      </w:r>
      <w:r w:rsidRPr="009F7FB0">
        <w:tab/>
        <w:t>c) v místní části Staňkov-město v noci ze dne 1. 7. 2026 na 2. 7. 2026 z důvodu konání společenské, kulturní akce pro zvané v objektu na adrese Plovární 91, Staňkov</w:t>
      </w:r>
    </w:p>
    <w:p w14:paraId="14B4BE46" w14:textId="77777777" w:rsidR="009F7FB0" w:rsidRPr="009F7FB0" w:rsidRDefault="009F7FB0" w:rsidP="0089163F">
      <w:pPr>
        <w:ind w:firstLine="709"/>
        <w:jc w:val="both"/>
        <w:rPr>
          <w:rFonts w:hint="eastAsia"/>
        </w:rPr>
      </w:pPr>
    </w:p>
    <w:p w14:paraId="74F43D7F" w14:textId="77777777" w:rsidR="009F7FB0" w:rsidRDefault="0089163F" w:rsidP="0089163F">
      <w:pPr>
        <w:ind w:firstLine="709"/>
        <w:jc w:val="both"/>
        <w:rPr>
          <w:rFonts w:hint="eastAsia"/>
        </w:rPr>
      </w:pPr>
      <w:r w:rsidRPr="009F7FB0">
        <w:t xml:space="preserve"> </w:t>
      </w:r>
      <w:r w:rsidRPr="009F7FB0">
        <w:tab/>
      </w:r>
      <w:r w:rsidR="009F7FB0" w:rsidRPr="009F7FB0">
        <w:t>d) v místní části Krchleby v noci ze dne 3. 7. 2026 na 4. 7. 2026 z důvodu konání veřejného kulturního divadelního</w:t>
      </w:r>
      <w:r w:rsidR="009F7FB0">
        <w:t xml:space="preserve"> představení</w:t>
      </w:r>
      <w:r w:rsidR="009F7FB0" w:rsidRPr="009F7FB0">
        <w:t xml:space="preserve"> v objektu SK Krchleby 1921, </w:t>
      </w:r>
      <w:proofErr w:type="spellStart"/>
      <w:r w:rsidR="009F7FB0" w:rsidRPr="009F7FB0">
        <w:t>z.s</w:t>
      </w:r>
      <w:proofErr w:type="spellEnd"/>
      <w:r w:rsidR="009F7FB0" w:rsidRPr="009F7FB0">
        <w:t>.</w:t>
      </w:r>
    </w:p>
    <w:p w14:paraId="58E82892" w14:textId="77777777" w:rsidR="009F7FB0" w:rsidRDefault="009F7FB0" w:rsidP="009F7FB0">
      <w:pPr>
        <w:jc w:val="both"/>
        <w:rPr>
          <w:rFonts w:hint="eastAsia"/>
        </w:rPr>
      </w:pPr>
      <w:r>
        <w:t xml:space="preserve"> </w:t>
      </w:r>
      <w:r>
        <w:tab/>
      </w:r>
    </w:p>
    <w:p w14:paraId="5D69578F" w14:textId="77777777" w:rsidR="0089163F" w:rsidRDefault="009F7FB0" w:rsidP="009F7FB0">
      <w:pPr>
        <w:jc w:val="both"/>
        <w:rPr>
          <w:rFonts w:hint="eastAsia"/>
        </w:rPr>
      </w:pPr>
      <w:r>
        <w:lastRenderedPageBreak/>
        <w:tab/>
      </w:r>
      <w:r>
        <w:tab/>
        <w:t>e</w:t>
      </w:r>
      <w:r w:rsidR="0089163F" w:rsidRPr="009F7FB0">
        <w:t xml:space="preserve">) v místní části Krchleby v noci ze dne </w:t>
      </w:r>
      <w:r>
        <w:t>1</w:t>
      </w:r>
      <w:r w:rsidR="0089163F" w:rsidRPr="009F7FB0">
        <w:t>. 8. 202</w:t>
      </w:r>
      <w:r>
        <w:t>6</w:t>
      </w:r>
      <w:r w:rsidR="0089163F" w:rsidRPr="009F7FB0">
        <w:t xml:space="preserve"> na </w:t>
      </w:r>
      <w:r>
        <w:t>2</w:t>
      </w:r>
      <w:r w:rsidR="0089163F" w:rsidRPr="009F7FB0">
        <w:t>. 8. 202</w:t>
      </w:r>
      <w:r>
        <w:t>6</w:t>
      </w:r>
      <w:r w:rsidR="0089163F" w:rsidRPr="009F7FB0">
        <w:t xml:space="preserve"> z důvodu konání společenské, kulturní akce pro zvané v soukromém objektu v Jiráskově ulici v</w:t>
      </w:r>
      <w:r>
        <w:t> </w:t>
      </w:r>
      <w:r w:rsidR="0089163F" w:rsidRPr="009F7FB0">
        <w:t>Krchlebech</w:t>
      </w:r>
      <w:r>
        <w:t>;</w:t>
      </w:r>
    </w:p>
    <w:p w14:paraId="2D50DFB8" w14:textId="77777777" w:rsidR="009F7FB0" w:rsidRDefault="009F7FB0" w:rsidP="009F7FB0">
      <w:pPr>
        <w:jc w:val="both"/>
        <w:rPr>
          <w:rFonts w:hint="eastAsia"/>
        </w:rPr>
      </w:pPr>
    </w:p>
    <w:p w14:paraId="12A3565C" w14:textId="77777777" w:rsidR="009F7FB0" w:rsidRDefault="009F7FB0" w:rsidP="009F7FB0">
      <w:pPr>
        <w:jc w:val="both"/>
        <w:rPr>
          <w:rFonts w:hint="eastAsia"/>
        </w:rPr>
      </w:pPr>
      <w:r>
        <w:tab/>
      </w:r>
      <w:r>
        <w:tab/>
        <w:t xml:space="preserve">f)  v místní části </w:t>
      </w:r>
      <w:proofErr w:type="spellStart"/>
      <w:r>
        <w:t>Ohučov</w:t>
      </w:r>
      <w:proofErr w:type="spellEnd"/>
      <w:r>
        <w:t xml:space="preserve"> v noci ze dne 5. 9. 2026 na 6. 9. 2026 z důvodu konání akce „</w:t>
      </w:r>
      <w:r w:rsidR="00AD396E">
        <w:t>S</w:t>
      </w:r>
      <w:r>
        <w:t>etkání rodáků z </w:t>
      </w:r>
      <w:proofErr w:type="spellStart"/>
      <w:r>
        <w:t>Ohučova</w:t>
      </w:r>
      <w:proofErr w:type="spellEnd"/>
      <w:r>
        <w:t xml:space="preserve">“ v objektu staré školy </w:t>
      </w:r>
      <w:proofErr w:type="spellStart"/>
      <w:r w:rsidR="00AD396E">
        <w:t>Ohučov</w:t>
      </w:r>
      <w:proofErr w:type="spellEnd"/>
      <w:r w:rsidR="00AD396E">
        <w:t xml:space="preserve"> </w:t>
      </w:r>
      <w:r>
        <w:t xml:space="preserve">a v objektu SDH </w:t>
      </w:r>
      <w:proofErr w:type="spellStart"/>
      <w:r>
        <w:t>Ohučov</w:t>
      </w:r>
      <w:proofErr w:type="spellEnd"/>
      <w:r>
        <w:t>;</w:t>
      </w:r>
    </w:p>
    <w:p w14:paraId="1F34C9F6" w14:textId="77777777" w:rsidR="009F7FB0" w:rsidRDefault="009F7FB0" w:rsidP="0089163F">
      <w:pPr>
        <w:ind w:firstLine="709"/>
        <w:jc w:val="both"/>
        <w:rPr>
          <w:rFonts w:hint="eastAsia"/>
        </w:rPr>
      </w:pPr>
    </w:p>
    <w:p w14:paraId="4734A13B" w14:textId="77777777" w:rsidR="0089163F" w:rsidRDefault="009F7FB0">
      <w:pPr>
        <w:jc w:val="both"/>
        <w:rPr>
          <w:rFonts w:hint="eastAsia"/>
        </w:rPr>
      </w:pPr>
      <w:r>
        <w:t xml:space="preserve"> </w:t>
      </w:r>
      <w:r>
        <w:tab/>
      </w:r>
      <w:r>
        <w:tab/>
        <w:t>g</w:t>
      </w:r>
      <w:r w:rsidR="0089163F" w:rsidRPr="009F7FB0">
        <w:t xml:space="preserve">) v místní části Krchleby v noci ze dne </w:t>
      </w:r>
      <w:r>
        <w:t>12</w:t>
      </w:r>
      <w:r w:rsidR="0089163F" w:rsidRPr="009F7FB0">
        <w:t>. 9. 202</w:t>
      </w:r>
      <w:r>
        <w:t>6</w:t>
      </w:r>
      <w:r w:rsidR="0089163F" w:rsidRPr="009F7FB0">
        <w:t xml:space="preserve"> na 1</w:t>
      </w:r>
      <w:r>
        <w:t>3</w:t>
      </w:r>
      <w:r w:rsidR="0089163F" w:rsidRPr="009F7FB0">
        <w:t>. 9. 202</w:t>
      </w:r>
      <w:r>
        <w:t>6</w:t>
      </w:r>
      <w:r w:rsidR="0089163F" w:rsidRPr="009F7FB0">
        <w:t xml:space="preserve"> z důvodu konání </w:t>
      </w:r>
      <w:r>
        <w:t>3</w:t>
      </w:r>
      <w:r w:rsidR="0089163F" w:rsidRPr="009F7FB0">
        <w:t>. ročníku turistické akce „Od kapličky ke kapličce“ v objektu „Sokolovny v Krchlebech“ včetně hudební produkce</w:t>
      </w:r>
      <w:r w:rsidR="00AD396E">
        <w:t>.</w:t>
      </w:r>
    </w:p>
    <w:p w14:paraId="491A3D7C" w14:textId="77777777" w:rsidR="002C20F4" w:rsidRDefault="002C20F4" w:rsidP="002C20F4">
      <w:pPr>
        <w:ind w:firstLine="709"/>
        <w:jc w:val="both"/>
        <w:rPr>
          <w:rFonts w:hint="eastAsia"/>
        </w:rPr>
      </w:pPr>
    </w:p>
    <w:p w14:paraId="0EB58ADA" w14:textId="77777777" w:rsidR="00A207B0" w:rsidRDefault="00A207B0" w:rsidP="002C20F4">
      <w:pPr>
        <w:ind w:firstLine="709"/>
        <w:jc w:val="both"/>
        <w:rPr>
          <w:rFonts w:hint="eastAsia"/>
        </w:rPr>
      </w:pPr>
    </w:p>
    <w:p w14:paraId="659C87A3" w14:textId="77777777" w:rsidR="00AE2E3E" w:rsidRDefault="00AE2E3E">
      <w:pPr>
        <w:jc w:val="both"/>
        <w:rPr>
          <w:rFonts w:hint="eastAsia"/>
        </w:rPr>
      </w:pPr>
    </w:p>
    <w:p w14:paraId="410C6C21" w14:textId="77777777" w:rsidR="00E15C35" w:rsidRDefault="00E15C35" w:rsidP="00E15C35">
      <w:pPr>
        <w:jc w:val="center"/>
        <w:rPr>
          <w:rFonts w:hint="eastAsia"/>
        </w:rPr>
      </w:pPr>
      <w:r>
        <w:rPr>
          <w:b/>
          <w:bCs/>
          <w:sz w:val="28"/>
          <w:szCs w:val="28"/>
        </w:rPr>
        <w:t xml:space="preserve">Čl. </w:t>
      </w:r>
      <w:r w:rsidR="00BD3956">
        <w:rPr>
          <w:b/>
          <w:bCs/>
          <w:sz w:val="28"/>
          <w:szCs w:val="28"/>
        </w:rPr>
        <w:t>4</w:t>
      </w:r>
    </w:p>
    <w:p w14:paraId="149D07C1" w14:textId="77777777" w:rsidR="00E15C35" w:rsidRDefault="00E15C35" w:rsidP="00E15C35">
      <w:pPr>
        <w:jc w:val="center"/>
        <w:rPr>
          <w:rFonts w:hint="eastAsia"/>
        </w:rPr>
      </w:pPr>
      <w:r>
        <w:rPr>
          <w:b/>
          <w:bCs/>
        </w:rPr>
        <w:t>Účinnost</w:t>
      </w:r>
    </w:p>
    <w:p w14:paraId="673F41D1" w14:textId="77777777" w:rsidR="0089163F" w:rsidRDefault="0089163F">
      <w:pPr>
        <w:jc w:val="both"/>
        <w:rPr>
          <w:rFonts w:hint="eastAsia"/>
        </w:rPr>
      </w:pPr>
    </w:p>
    <w:p w14:paraId="00CCCC71" w14:textId="77777777" w:rsidR="00F03420" w:rsidRDefault="00F03420">
      <w:pPr>
        <w:jc w:val="both"/>
        <w:rPr>
          <w:rFonts w:hint="eastAsia"/>
        </w:rPr>
      </w:pPr>
      <w:r>
        <w:t>Tato obecně závazná vyhláška nabývá účinnosti patnáctým dnem po dni vyhlášení.</w:t>
      </w:r>
    </w:p>
    <w:p w14:paraId="4BCBB28A" w14:textId="77777777" w:rsidR="00F03420" w:rsidRDefault="00F03420">
      <w:pPr>
        <w:jc w:val="both"/>
        <w:rPr>
          <w:rFonts w:hint="eastAsia"/>
        </w:rPr>
      </w:pPr>
    </w:p>
    <w:p w14:paraId="608D2768" w14:textId="77777777" w:rsidR="00F03420" w:rsidRDefault="00F03420">
      <w:pPr>
        <w:jc w:val="both"/>
        <w:rPr>
          <w:rFonts w:hint="eastAsia"/>
        </w:rPr>
      </w:pPr>
    </w:p>
    <w:p w14:paraId="222DACD4" w14:textId="77777777" w:rsidR="00E15C35" w:rsidRDefault="00E15C35">
      <w:pPr>
        <w:jc w:val="both"/>
        <w:rPr>
          <w:rFonts w:hint="eastAsia"/>
        </w:rPr>
      </w:pPr>
    </w:p>
    <w:p w14:paraId="4D4C1802" w14:textId="77777777" w:rsidR="00F03420" w:rsidRDefault="00F03420">
      <w:pPr>
        <w:jc w:val="both"/>
        <w:rPr>
          <w:rFonts w:hint="eastAsia"/>
        </w:rPr>
      </w:pPr>
    </w:p>
    <w:p w14:paraId="7B41DA24" w14:textId="77777777" w:rsidR="00AE2E3E" w:rsidRDefault="00AE2E3E">
      <w:pPr>
        <w:jc w:val="both"/>
        <w:rPr>
          <w:rFonts w:hint="eastAsia"/>
        </w:rPr>
      </w:pPr>
    </w:p>
    <w:p w14:paraId="285A99FB" w14:textId="77777777" w:rsidR="00F03420" w:rsidRDefault="00F03420">
      <w:pPr>
        <w:jc w:val="both"/>
        <w:rPr>
          <w:rFonts w:hint="eastAsia"/>
        </w:rPr>
      </w:pPr>
    </w:p>
    <w:p w14:paraId="36D1F240" w14:textId="77777777" w:rsidR="00F03420" w:rsidRDefault="00F03420">
      <w:pPr>
        <w:jc w:val="both"/>
        <w:rPr>
          <w:rFonts w:hint="eastAsia"/>
        </w:rPr>
      </w:pPr>
    </w:p>
    <w:p w14:paraId="2F474057" w14:textId="48350CD7" w:rsidR="00F03420" w:rsidRDefault="00F03420">
      <w:pPr>
        <w:jc w:val="both"/>
        <w:rPr>
          <w:rFonts w:hint="eastAsia"/>
        </w:rPr>
      </w:pPr>
      <w:r>
        <w:tab/>
        <w:t>……………………………….</w:t>
      </w:r>
      <w:r>
        <w:tab/>
      </w:r>
      <w:r>
        <w:tab/>
      </w:r>
      <w:r>
        <w:tab/>
        <w:t>………………………………</w:t>
      </w:r>
      <w:r w:rsidR="006976A0">
        <w:t>…</w:t>
      </w:r>
    </w:p>
    <w:p w14:paraId="5B7C2132" w14:textId="5341EF89" w:rsidR="00F03420" w:rsidRDefault="00F03420">
      <w:pPr>
        <w:jc w:val="both"/>
        <w:rPr>
          <w:rFonts w:hint="eastAsia"/>
        </w:rPr>
      </w:pPr>
      <w:r>
        <w:tab/>
      </w:r>
      <w:r>
        <w:tab/>
        <w:t xml:space="preserve">Zdeněk </w:t>
      </w:r>
      <w:proofErr w:type="spellStart"/>
      <w:r>
        <w:t>Strousek</w:t>
      </w:r>
      <w:proofErr w:type="spellEnd"/>
      <w:r w:rsidR="006976A0">
        <w:t xml:space="preserve"> v.r.</w:t>
      </w:r>
      <w:r>
        <w:tab/>
      </w:r>
      <w:r>
        <w:tab/>
      </w:r>
      <w:r>
        <w:tab/>
      </w:r>
      <w:r>
        <w:tab/>
        <w:t xml:space="preserve">     Mgr. Bc. Alexandr Horák</w:t>
      </w:r>
      <w:r w:rsidR="006976A0">
        <w:t xml:space="preserve"> v.r.</w:t>
      </w:r>
    </w:p>
    <w:p w14:paraId="441261F7" w14:textId="77777777" w:rsidR="00F03420" w:rsidRDefault="00F03420">
      <w:pPr>
        <w:jc w:val="both"/>
        <w:rPr>
          <w:rFonts w:hint="eastAsia"/>
        </w:rPr>
      </w:pPr>
      <w:r>
        <w:t xml:space="preserve"> </w:t>
      </w:r>
      <w:r>
        <w:tab/>
        <w:t xml:space="preserve"> </w:t>
      </w:r>
      <w:r w:rsidR="00E15C35">
        <w:t xml:space="preserve"> </w:t>
      </w:r>
      <w:r>
        <w:t xml:space="preserve"> místostarosta města Staňkov</w:t>
      </w:r>
      <w:r>
        <w:tab/>
      </w:r>
      <w:r>
        <w:tab/>
      </w:r>
      <w:r>
        <w:tab/>
        <w:t xml:space="preserve">      starosta města Staňkov</w:t>
      </w:r>
    </w:p>
    <w:p w14:paraId="104522AA" w14:textId="77777777" w:rsidR="00F03420" w:rsidRDefault="00E15C35">
      <w:pPr>
        <w:jc w:val="both"/>
        <w:rPr>
          <w:rFonts w:hint="eastAsia"/>
        </w:rPr>
      </w:pPr>
      <w:r>
        <w:t xml:space="preserve"> </w:t>
      </w:r>
    </w:p>
    <w:p w14:paraId="474F96BE" w14:textId="77777777" w:rsidR="00F03420" w:rsidRDefault="00F03420">
      <w:pPr>
        <w:jc w:val="both"/>
        <w:rPr>
          <w:rFonts w:hint="eastAsia"/>
        </w:rPr>
      </w:pPr>
    </w:p>
    <w:p w14:paraId="5356DFB3" w14:textId="77777777" w:rsidR="00AE2E3E" w:rsidRDefault="00AE2E3E">
      <w:pPr>
        <w:jc w:val="both"/>
        <w:rPr>
          <w:rFonts w:hint="eastAsia"/>
        </w:rPr>
      </w:pPr>
    </w:p>
    <w:p w14:paraId="46D0A65A" w14:textId="77777777" w:rsidR="00F03420" w:rsidRDefault="00F03420">
      <w:pPr>
        <w:jc w:val="both"/>
        <w:rPr>
          <w:rFonts w:hint="eastAsia"/>
        </w:rPr>
      </w:pPr>
    </w:p>
    <w:p w14:paraId="4D8A99BF" w14:textId="77777777" w:rsidR="00F03420" w:rsidRDefault="00F03420">
      <w:pPr>
        <w:jc w:val="both"/>
        <w:rPr>
          <w:rFonts w:hint="eastAsia"/>
        </w:rPr>
      </w:pPr>
    </w:p>
    <w:p w14:paraId="59390010" w14:textId="77777777" w:rsidR="00F03420" w:rsidRDefault="00F03420">
      <w:pPr>
        <w:jc w:val="both"/>
        <w:rPr>
          <w:rFonts w:hint="eastAsia"/>
        </w:rPr>
      </w:pPr>
    </w:p>
    <w:p w14:paraId="7AC4512E" w14:textId="77777777" w:rsidR="00F03420" w:rsidRDefault="00F03420">
      <w:pPr>
        <w:jc w:val="both"/>
        <w:rPr>
          <w:rFonts w:hint="eastAsia"/>
        </w:rPr>
      </w:pPr>
      <w:r>
        <w:rPr>
          <w:i/>
          <w:iCs/>
        </w:rPr>
        <w:t xml:space="preserve">Vyvěšeno na úřední desce dne: </w:t>
      </w:r>
    </w:p>
    <w:p w14:paraId="586B5D14" w14:textId="77777777" w:rsidR="00D67784" w:rsidRDefault="00F03420">
      <w:pPr>
        <w:jc w:val="both"/>
        <w:rPr>
          <w:rFonts w:hint="eastAsia"/>
        </w:rPr>
      </w:pPr>
      <w:r>
        <w:rPr>
          <w:i/>
          <w:iCs/>
        </w:rPr>
        <w:t xml:space="preserve">Sejmuto z úřední desky dne: </w:t>
      </w:r>
    </w:p>
    <w:sectPr w:rsidR="00D6778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2ACF" w14:textId="77777777" w:rsidR="0007020A" w:rsidRDefault="0007020A">
      <w:pPr>
        <w:rPr>
          <w:rFonts w:hint="eastAsia"/>
        </w:rPr>
      </w:pPr>
      <w:r>
        <w:separator/>
      </w:r>
    </w:p>
  </w:endnote>
  <w:endnote w:type="continuationSeparator" w:id="0">
    <w:p w14:paraId="16299F02" w14:textId="77777777" w:rsidR="0007020A" w:rsidRDefault="000702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34FF" w14:textId="77777777" w:rsidR="0007020A" w:rsidRDefault="0007020A">
      <w:pPr>
        <w:rPr>
          <w:rFonts w:hint="eastAsia"/>
        </w:rPr>
      </w:pPr>
      <w:r>
        <w:separator/>
      </w:r>
    </w:p>
  </w:footnote>
  <w:footnote w:type="continuationSeparator" w:id="0">
    <w:p w14:paraId="58A642E3" w14:textId="77777777" w:rsidR="0007020A" w:rsidRDefault="0007020A">
      <w:pPr>
        <w:rPr>
          <w:rFonts w:hint="eastAsia"/>
        </w:rPr>
      </w:pPr>
      <w:r>
        <w:continuationSeparator/>
      </w:r>
    </w:p>
  </w:footnote>
  <w:footnote w:id="1">
    <w:p w14:paraId="0F033F5B" w14:textId="77777777" w:rsidR="00F03420" w:rsidRDefault="00F03420">
      <w:pPr>
        <w:pStyle w:val="Textpoznpodarou"/>
        <w:jc w:val="both"/>
        <w:rPr>
          <w:rFonts w:hint="eastAsia"/>
        </w:rPr>
      </w:pPr>
      <w:r>
        <w:rPr>
          <w:rStyle w:val="Znakypropoznmkupodarou"/>
        </w:rPr>
        <w:footnoteRef/>
      </w:r>
      <w:r>
        <w:tab/>
        <w:t>V souladu s ustanovení</w:t>
      </w:r>
      <w:r w:rsidR="00E8326F">
        <w:t>m</w:t>
      </w:r>
      <w:r>
        <w:t xml:space="preserve"> § 5 odst. </w:t>
      </w:r>
      <w:r w:rsidR="0081581F">
        <w:t>7</w:t>
      </w:r>
      <w:r>
        <w:t xml:space="preserve"> zákona č. 251/2016 Sb., o některých přestupcích, platí, že: </w:t>
      </w:r>
      <w:r>
        <w:rPr>
          <w:i/>
          <w:iCs/>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F3DB6"/>
    <w:multiLevelType w:val="hybridMultilevel"/>
    <w:tmpl w:val="FD8A3C4C"/>
    <w:lvl w:ilvl="0" w:tplc="84844BDE">
      <w:start w:val="1"/>
      <w:numFmt w:val="lowerLetter"/>
      <w:lvlText w:val="%1)"/>
      <w:lvlJc w:val="left"/>
      <w:pPr>
        <w:ind w:left="1776" w:hanging="360"/>
      </w:pPr>
      <w:rPr>
        <w:rFonts w:ascii="Liberation Serif" w:eastAsia="NSimSun" w:hAnsi="Liberation Serif" w:cs="Arial"/>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84616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267"/>
    <w:rsid w:val="0007020A"/>
    <w:rsid w:val="000A7A38"/>
    <w:rsid w:val="000C03CE"/>
    <w:rsid w:val="000F46D9"/>
    <w:rsid w:val="00100ED5"/>
    <w:rsid w:val="00113D03"/>
    <w:rsid w:val="001F49F3"/>
    <w:rsid w:val="00211267"/>
    <w:rsid w:val="00267F42"/>
    <w:rsid w:val="002B3331"/>
    <w:rsid w:val="002C20F4"/>
    <w:rsid w:val="004F7386"/>
    <w:rsid w:val="00576908"/>
    <w:rsid w:val="0065521B"/>
    <w:rsid w:val="00666273"/>
    <w:rsid w:val="0067794B"/>
    <w:rsid w:val="006976A0"/>
    <w:rsid w:val="006C695C"/>
    <w:rsid w:val="00712947"/>
    <w:rsid w:val="00746632"/>
    <w:rsid w:val="00752F57"/>
    <w:rsid w:val="0081581F"/>
    <w:rsid w:val="0089163F"/>
    <w:rsid w:val="009F7FB0"/>
    <w:rsid w:val="00A207B0"/>
    <w:rsid w:val="00A33ECE"/>
    <w:rsid w:val="00A34164"/>
    <w:rsid w:val="00A64E2C"/>
    <w:rsid w:val="00A80E10"/>
    <w:rsid w:val="00AD396E"/>
    <w:rsid w:val="00AE2E3E"/>
    <w:rsid w:val="00BD3956"/>
    <w:rsid w:val="00C71AA7"/>
    <w:rsid w:val="00D05BB0"/>
    <w:rsid w:val="00D46A03"/>
    <w:rsid w:val="00D474F7"/>
    <w:rsid w:val="00D67784"/>
    <w:rsid w:val="00E13D00"/>
    <w:rsid w:val="00E15C35"/>
    <w:rsid w:val="00E530A7"/>
    <w:rsid w:val="00E812A8"/>
    <w:rsid w:val="00E8326F"/>
    <w:rsid w:val="00EB2EC3"/>
    <w:rsid w:val="00F03420"/>
    <w:rsid w:val="00F2230A"/>
    <w:rsid w:val="00F80509"/>
    <w:rsid w:val="00F963E5"/>
    <w:rsid w:val="00FA7BE5"/>
    <w:rsid w:val="00FC7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A2D2D7"/>
  <w15:chartTrackingRefBased/>
  <w15:docId w15:val="{4421CB6B-748F-4DE6-8D4A-D279F865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NSimSun" w:hAnsi="Liberation Serif" w:cs="Ari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Textpoznpodarou">
    <w:name w:val="footnote text"/>
    <w:basedOn w:val="Normln"/>
    <w:pPr>
      <w:suppressLineNumbers/>
      <w:ind w:left="339" w:hanging="339"/>
    </w:pPr>
    <w:rPr>
      <w:sz w:val="20"/>
      <w:szCs w:val="20"/>
    </w:rPr>
  </w:style>
  <w:style w:type="character" w:styleId="Odkaznakoment">
    <w:name w:val="annotation reference"/>
    <w:uiPriority w:val="99"/>
    <w:semiHidden/>
    <w:unhideWhenUsed/>
    <w:rsid w:val="00E8326F"/>
    <w:rPr>
      <w:sz w:val="16"/>
      <w:szCs w:val="16"/>
    </w:rPr>
  </w:style>
  <w:style w:type="paragraph" w:styleId="Textkomente">
    <w:name w:val="annotation text"/>
    <w:basedOn w:val="Normln"/>
    <w:link w:val="TextkomenteChar"/>
    <w:uiPriority w:val="99"/>
    <w:semiHidden/>
    <w:unhideWhenUsed/>
    <w:rsid w:val="00E8326F"/>
    <w:rPr>
      <w:rFonts w:cs="Mangal"/>
      <w:sz w:val="20"/>
      <w:szCs w:val="18"/>
    </w:rPr>
  </w:style>
  <w:style w:type="character" w:customStyle="1" w:styleId="TextkomenteChar">
    <w:name w:val="Text komentáře Char"/>
    <w:link w:val="Textkomente"/>
    <w:uiPriority w:val="99"/>
    <w:semiHidden/>
    <w:rsid w:val="00E8326F"/>
    <w:rPr>
      <w:rFonts w:ascii="Liberation Serif" w:eastAsia="NSimSun" w:hAnsi="Liberation Serif" w:cs="Mangal"/>
      <w:kern w:val="2"/>
      <w:szCs w:val="18"/>
      <w:lang w:eastAsia="zh-CN" w:bidi="hi-IN"/>
    </w:rPr>
  </w:style>
  <w:style w:type="paragraph" w:styleId="Pedmtkomente">
    <w:name w:val="annotation subject"/>
    <w:basedOn w:val="Textkomente"/>
    <w:next w:val="Textkomente"/>
    <w:link w:val="PedmtkomenteChar"/>
    <w:uiPriority w:val="99"/>
    <w:semiHidden/>
    <w:unhideWhenUsed/>
    <w:rsid w:val="00E8326F"/>
    <w:rPr>
      <w:b/>
      <w:bCs/>
    </w:rPr>
  </w:style>
  <w:style w:type="character" w:customStyle="1" w:styleId="PedmtkomenteChar">
    <w:name w:val="Předmět komentáře Char"/>
    <w:link w:val="Pedmtkomente"/>
    <w:uiPriority w:val="99"/>
    <w:semiHidden/>
    <w:rsid w:val="00E8326F"/>
    <w:rPr>
      <w:rFonts w:ascii="Liberation Serif" w:eastAsia="NSimSun" w:hAnsi="Liberation Serif" w:cs="Mangal"/>
      <w:b/>
      <w:bCs/>
      <w:kern w:val="2"/>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14669">
      <w:bodyDiv w:val="1"/>
      <w:marLeft w:val="0"/>
      <w:marRight w:val="0"/>
      <w:marTop w:val="0"/>
      <w:marBottom w:val="0"/>
      <w:divBdr>
        <w:top w:val="none" w:sz="0" w:space="0" w:color="auto"/>
        <w:left w:val="none" w:sz="0" w:space="0" w:color="auto"/>
        <w:bottom w:val="none" w:sz="0" w:space="0" w:color="auto"/>
        <w:right w:val="none" w:sz="0" w:space="0" w:color="auto"/>
      </w:divBdr>
    </w:div>
    <w:div w:id="7707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4408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 Horák</dc:creator>
  <cp:keywords/>
  <cp:lastModifiedBy>Martin Došek</cp:lastModifiedBy>
  <cp:revision>4</cp:revision>
  <cp:lastPrinted>2026-05-04T13:21:00Z</cp:lastPrinted>
  <dcterms:created xsi:type="dcterms:W3CDTF">2026-05-20T19:56:00Z</dcterms:created>
  <dcterms:modified xsi:type="dcterms:W3CDTF">2026-05-20T19:57:00Z</dcterms:modified>
</cp:coreProperties>
</file>