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5645E" w:rsidRDefault="00211FD5" w:rsidP="00131160">
      <w:pPr>
        <w:pStyle w:val="Zhlav"/>
        <w:tabs>
          <w:tab w:val="clear" w:pos="4536"/>
          <w:tab w:val="clear" w:pos="9072"/>
        </w:tabs>
        <w:rPr>
          <w:sz w:val="30"/>
          <w:szCs w:val="30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482600" cy="547370"/>
            <wp:effectExtent l="0" t="0" r="0" b="5080"/>
            <wp:wrapThrough wrapText="bothSides">
              <wp:wrapPolygon edited="0">
                <wp:start x="0" y="0"/>
                <wp:lineTo x="0" y="16538"/>
                <wp:lineTo x="5116" y="21049"/>
                <wp:lineTo x="15347" y="21049"/>
                <wp:lineTo x="20463" y="16538"/>
                <wp:lineTo x="20463" y="0"/>
                <wp:lineTo x="0" y="0"/>
              </wp:wrapPolygon>
            </wp:wrapThrough>
            <wp:docPr id="1" name="Obrázek 1" descr="Znak obce Moravské Bud&amp;ecaron;j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Moravské Bud&amp;ecaron;j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300" w:rsidRPr="00973300" w:rsidRDefault="00973300" w:rsidP="009733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0"/>
          <w:szCs w:val="30"/>
        </w:rPr>
        <w:t xml:space="preserve">                  </w:t>
      </w:r>
      <w:r w:rsidR="00944EA3">
        <w:rPr>
          <w:rFonts w:ascii="Arial" w:hAnsi="Arial" w:cs="Arial"/>
          <w:b/>
          <w:sz w:val="30"/>
          <w:szCs w:val="30"/>
        </w:rPr>
        <w:t xml:space="preserve">   </w:t>
      </w:r>
      <w:r w:rsidR="00211FD5" w:rsidRPr="00973300">
        <w:rPr>
          <w:rFonts w:ascii="Arial" w:hAnsi="Arial" w:cs="Arial"/>
          <w:b/>
          <w:sz w:val="28"/>
          <w:szCs w:val="28"/>
        </w:rPr>
        <w:t>M</w:t>
      </w:r>
      <w:r w:rsidRPr="00973300">
        <w:rPr>
          <w:rFonts w:ascii="Arial" w:hAnsi="Arial" w:cs="Arial"/>
          <w:b/>
          <w:sz w:val="28"/>
          <w:szCs w:val="28"/>
        </w:rPr>
        <w:t>ěsto Moravské Budějovice</w:t>
      </w:r>
    </w:p>
    <w:p w:rsidR="00973300" w:rsidRPr="00973300" w:rsidRDefault="00973300" w:rsidP="00973300">
      <w:pPr>
        <w:jc w:val="center"/>
        <w:rPr>
          <w:rFonts w:ascii="Arial" w:hAnsi="Arial" w:cs="Arial"/>
          <w:b/>
        </w:rPr>
      </w:pPr>
    </w:p>
    <w:p w:rsidR="00973300" w:rsidRPr="00973300" w:rsidRDefault="00973300" w:rsidP="00973300">
      <w:pPr>
        <w:jc w:val="center"/>
        <w:rPr>
          <w:rFonts w:ascii="Arial" w:hAnsi="Arial" w:cs="Arial"/>
          <w:b/>
          <w:sz w:val="28"/>
          <w:szCs w:val="28"/>
        </w:rPr>
      </w:pPr>
      <w:r w:rsidRPr="00973300">
        <w:rPr>
          <w:rFonts w:ascii="Arial" w:hAnsi="Arial" w:cs="Arial"/>
          <w:b/>
          <w:sz w:val="28"/>
          <w:szCs w:val="28"/>
        </w:rPr>
        <w:t>Zastupitelstvo města Moravské Budějovice</w:t>
      </w:r>
    </w:p>
    <w:p w:rsidR="008426E7" w:rsidRPr="00973300" w:rsidRDefault="008426E7" w:rsidP="00973300">
      <w:pPr>
        <w:rPr>
          <w:rFonts w:ascii="Arial" w:hAnsi="Arial" w:cs="Arial"/>
          <w:b/>
        </w:rPr>
      </w:pPr>
    </w:p>
    <w:p w:rsidR="00973300" w:rsidRDefault="00973300" w:rsidP="009733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č. </w:t>
      </w:r>
      <w:r w:rsidR="00240A30">
        <w:rPr>
          <w:rFonts w:ascii="Arial" w:hAnsi="Arial" w:cs="Arial"/>
          <w:b/>
          <w:sz w:val="28"/>
          <w:szCs w:val="28"/>
        </w:rPr>
        <w:t>2</w:t>
      </w:r>
      <w:r w:rsidR="0025645E" w:rsidRPr="00973300"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973300" w:rsidRPr="00973300" w:rsidRDefault="00973300" w:rsidP="00973300">
      <w:pPr>
        <w:jc w:val="center"/>
        <w:rPr>
          <w:rFonts w:ascii="Arial" w:hAnsi="Arial" w:cs="Arial"/>
          <w:b/>
        </w:rPr>
      </w:pPr>
    </w:p>
    <w:p w:rsidR="008D6906" w:rsidRPr="00973300" w:rsidRDefault="008D6906" w:rsidP="00973300">
      <w:pPr>
        <w:jc w:val="center"/>
        <w:rPr>
          <w:rFonts w:ascii="Arial" w:hAnsi="Arial" w:cs="Arial"/>
          <w:b/>
          <w:sz w:val="28"/>
          <w:szCs w:val="28"/>
        </w:rPr>
      </w:pPr>
      <w:r w:rsidRPr="00973300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973300">
        <w:rPr>
          <w:rFonts w:ascii="Arial" w:hAnsi="Arial" w:cs="Arial"/>
          <w:b/>
          <w:sz w:val="28"/>
          <w:szCs w:val="28"/>
        </w:rPr>
        <w:t>za obecní sy</w:t>
      </w:r>
      <w:r w:rsidR="00720121" w:rsidRPr="00973300">
        <w:rPr>
          <w:rFonts w:ascii="Arial" w:hAnsi="Arial" w:cs="Arial"/>
          <w:b/>
          <w:sz w:val="28"/>
          <w:szCs w:val="28"/>
        </w:rPr>
        <w:t>s</w:t>
      </w:r>
      <w:r w:rsidR="00650483" w:rsidRPr="00973300">
        <w:rPr>
          <w:rFonts w:ascii="Arial" w:hAnsi="Arial" w:cs="Arial"/>
          <w:b/>
          <w:sz w:val="28"/>
          <w:szCs w:val="28"/>
        </w:rPr>
        <w:t>tém odpadového hospodářství</w:t>
      </w:r>
    </w:p>
    <w:p w:rsidR="008426E7" w:rsidRPr="006355B9" w:rsidRDefault="008426E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131160" w:rsidRPr="002E0EAD" w:rsidRDefault="00AC18A4" w:rsidP="003A63A9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11FD5">
        <w:rPr>
          <w:rFonts w:ascii="Arial" w:hAnsi="Arial" w:cs="Arial"/>
          <w:b w:val="0"/>
          <w:sz w:val="22"/>
          <w:szCs w:val="22"/>
        </w:rPr>
        <w:t xml:space="preserve">města Moravské Budějovice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A63A9">
        <w:rPr>
          <w:rFonts w:ascii="Arial" w:hAnsi="Arial" w:cs="Arial"/>
          <w:b w:val="0"/>
          <w:sz w:val="22"/>
          <w:szCs w:val="22"/>
        </w:rPr>
        <w:t xml:space="preserve"> 20.09.2021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A63A9">
        <w:rPr>
          <w:rFonts w:ascii="Arial" w:hAnsi="Arial" w:cs="Arial"/>
          <w:b w:val="0"/>
          <w:sz w:val="22"/>
          <w:szCs w:val="22"/>
        </w:rPr>
        <w:t xml:space="preserve"> ZM-14/5/441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     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 souladu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3A63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25645E" w:rsidP="0024334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Moravské Budějo</w:t>
      </w:r>
      <w:r w:rsidR="006355B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E26CA9" w:rsidRPr="006355B9" w:rsidRDefault="007165A1" w:rsidP="006355B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5645E">
        <w:rPr>
          <w:rFonts w:ascii="Arial" w:hAnsi="Arial" w:cs="Arial"/>
          <w:sz w:val="22"/>
          <w:szCs w:val="22"/>
        </w:rPr>
        <w:t>Městský úřad Moravské Budějovice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355B9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6355B9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39689D">
      <w:pPr>
        <w:pStyle w:val="slalnk"/>
        <w:spacing w:before="480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E26CA9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A725F">
        <w:rPr>
          <w:rFonts w:ascii="Arial" w:hAnsi="Arial" w:cs="Arial"/>
          <w:sz w:val="22"/>
          <w:szCs w:val="22"/>
        </w:rPr>
        <w:t xml:space="preserve"> 900,-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24334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39689D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24334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</w:t>
      </w:r>
      <w:r w:rsidR="0039689D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24334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24334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39689D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24334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24334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D2C4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39689D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 w:rsidR="00131160"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</w:t>
      </w:r>
      <w:r w:rsidR="00131160" w:rsidRPr="002E0EAD">
        <w:rPr>
          <w:rFonts w:ascii="Arial" w:hAnsi="Arial" w:cs="Arial"/>
          <w:sz w:val="22"/>
          <w:szCs w:val="22"/>
        </w:rPr>
        <w:t xml:space="preserve">nejpozději do </w:t>
      </w:r>
      <w:r w:rsidR="004D21CE">
        <w:rPr>
          <w:rFonts w:ascii="Arial" w:hAnsi="Arial" w:cs="Arial"/>
          <w:sz w:val="22"/>
          <w:szCs w:val="22"/>
        </w:rPr>
        <w:t xml:space="preserve">31. března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D21CE">
        <w:rPr>
          <w:rFonts w:ascii="Arial" w:hAnsi="Arial" w:cs="Arial"/>
          <w:sz w:val="22"/>
          <w:szCs w:val="22"/>
        </w:rPr>
        <w:t xml:space="preserve"> nebo ve dvou stejných splátkách, splatných vždy nejpozději do 31. března a do 30. června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39689D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9163CD" w:rsidRDefault="00131160" w:rsidP="00956763">
      <w:pPr>
        <w:pStyle w:val="slalnk"/>
        <w:spacing w:before="480"/>
        <w:rPr>
          <w:rFonts w:ascii="Arial" w:hAnsi="Arial" w:cs="Arial"/>
        </w:rPr>
      </w:pPr>
      <w:r w:rsidRPr="009163CD">
        <w:rPr>
          <w:rFonts w:ascii="Arial" w:hAnsi="Arial" w:cs="Arial"/>
        </w:rPr>
        <w:t xml:space="preserve">Čl. </w:t>
      </w:r>
      <w:r w:rsidR="00CD0C08" w:rsidRPr="009163CD">
        <w:rPr>
          <w:rFonts w:ascii="Arial" w:hAnsi="Arial" w:cs="Arial"/>
        </w:rPr>
        <w:t>7</w:t>
      </w:r>
    </w:p>
    <w:p w:rsidR="00131160" w:rsidRPr="009163CD" w:rsidRDefault="0039689D" w:rsidP="009163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Pr="009163CD" w:rsidRDefault="00A904E7" w:rsidP="009163CD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9163CD">
        <w:rPr>
          <w:color w:val="auto"/>
          <w:sz w:val="22"/>
          <w:szCs w:val="22"/>
        </w:rPr>
        <w:t>Od poplatku je osvobozena osoba, které poplatková povinnost vz</w:t>
      </w:r>
      <w:r w:rsidR="0039689D">
        <w:rPr>
          <w:color w:val="auto"/>
          <w:sz w:val="22"/>
          <w:szCs w:val="22"/>
        </w:rPr>
        <w:t>nikla z důvodu přihlášení v obci</w:t>
      </w:r>
      <w:r w:rsidRPr="009163CD">
        <w:rPr>
          <w:color w:val="auto"/>
          <w:sz w:val="22"/>
          <w:szCs w:val="22"/>
        </w:rPr>
        <w:t xml:space="preserve"> a která je</w:t>
      </w:r>
      <w:r w:rsidRPr="009163CD">
        <w:rPr>
          <w:rStyle w:val="Znakapoznpodarou"/>
          <w:color w:val="auto"/>
          <w:sz w:val="22"/>
          <w:szCs w:val="22"/>
        </w:rPr>
        <w:footnoteReference w:id="12"/>
      </w:r>
      <w:r w:rsidRPr="009163CD">
        <w:rPr>
          <w:color w:val="auto"/>
          <w:sz w:val="22"/>
          <w:szCs w:val="22"/>
        </w:rPr>
        <w:t xml:space="preserve"> </w:t>
      </w:r>
    </w:p>
    <w:p w:rsidR="00A904E7" w:rsidRPr="009163CD" w:rsidRDefault="00A904E7" w:rsidP="009163CD">
      <w:pPr>
        <w:pStyle w:val="Default"/>
        <w:ind w:left="567"/>
        <w:jc w:val="both"/>
        <w:rPr>
          <w:color w:val="auto"/>
        </w:rPr>
      </w:pPr>
      <w:r w:rsidRPr="009163CD">
        <w:rPr>
          <w:color w:val="auto"/>
          <w:sz w:val="22"/>
          <w:szCs w:val="22"/>
        </w:rPr>
        <w:t>a) poplatníkem poplatku za odkládání komunálního o</w:t>
      </w:r>
      <w:r w:rsidR="0039689D">
        <w:rPr>
          <w:color w:val="auto"/>
          <w:sz w:val="22"/>
          <w:szCs w:val="22"/>
        </w:rPr>
        <w:t>dpadu z nemovité věci v jiné obci</w:t>
      </w:r>
      <w:r w:rsidRPr="009163CD">
        <w:rPr>
          <w:color w:val="auto"/>
          <w:sz w:val="22"/>
          <w:szCs w:val="22"/>
        </w:rPr>
        <w:t xml:space="preserve"> a má v této jiné obci bydliště, </w:t>
      </w:r>
    </w:p>
    <w:p w:rsidR="00A904E7" w:rsidRDefault="00A904E7" w:rsidP="009163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9163CD"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:rsidR="00A904E7" w:rsidRDefault="00A904E7" w:rsidP="009163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9163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163CD" w:rsidRDefault="00A904E7" w:rsidP="0039689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9689D" w:rsidRDefault="0039689D" w:rsidP="0039689D">
      <w:pPr>
        <w:pStyle w:val="Default"/>
        <w:spacing w:line="120" w:lineRule="auto"/>
        <w:ind w:left="567"/>
        <w:jc w:val="both"/>
        <w:rPr>
          <w:color w:val="auto"/>
          <w:sz w:val="22"/>
          <w:szCs w:val="22"/>
        </w:rPr>
      </w:pPr>
    </w:p>
    <w:p w:rsidR="009163CD" w:rsidRPr="009163CD" w:rsidRDefault="00131160" w:rsidP="009163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163CD">
        <w:rPr>
          <w:rFonts w:ascii="Arial" w:hAnsi="Arial" w:cs="Arial"/>
          <w:sz w:val="22"/>
          <w:szCs w:val="22"/>
        </w:rPr>
        <w:t>Od</w:t>
      </w:r>
      <w:r w:rsidR="009163CD" w:rsidRPr="009163CD">
        <w:rPr>
          <w:rFonts w:ascii="Arial" w:hAnsi="Arial" w:cs="Arial"/>
          <w:sz w:val="22"/>
          <w:szCs w:val="22"/>
        </w:rPr>
        <w:t xml:space="preserve"> poplatku se dále osvobozují:</w:t>
      </w:r>
    </w:p>
    <w:p w:rsidR="009163CD" w:rsidRPr="009163CD" w:rsidRDefault="0039689D" w:rsidP="009163CD">
      <w:pPr>
        <w:pStyle w:val="Nzvylnk"/>
        <w:numPr>
          <w:ilvl w:val="1"/>
          <w:numId w:val="8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eastAsia="Cambria" w:hAnsi="Arial" w:cs="Arial"/>
          <w:b w:val="0"/>
          <w:sz w:val="22"/>
          <w:szCs w:val="22"/>
        </w:rPr>
        <w:lastRenderedPageBreak/>
        <w:t>fyzické osoby (</w:t>
      </w:r>
      <w:r w:rsidR="009163CD" w:rsidRPr="009163CD">
        <w:rPr>
          <w:rFonts w:ascii="Arial" w:eastAsia="Cambria" w:hAnsi="Arial" w:cs="Arial"/>
          <w:b w:val="0"/>
          <w:sz w:val="22"/>
          <w:szCs w:val="22"/>
        </w:rPr>
        <w:t>děti</w:t>
      </w:r>
      <w:r>
        <w:rPr>
          <w:rFonts w:ascii="Arial" w:eastAsia="Cambria" w:hAnsi="Arial" w:cs="Arial"/>
          <w:b w:val="0"/>
          <w:sz w:val="22"/>
          <w:szCs w:val="22"/>
        </w:rPr>
        <w:t>)</w:t>
      </w:r>
      <w:r w:rsidR="009163CD" w:rsidRPr="009163CD">
        <w:rPr>
          <w:rFonts w:ascii="Arial" w:eastAsia="Cambria" w:hAnsi="Arial" w:cs="Arial"/>
          <w:b w:val="0"/>
          <w:sz w:val="22"/>
          <w:szCs w:val="22"/>
        </w:rPr>
        <w:t xml:space="preserve"> do jednoho roku věku,</w:t>
      </w:r>
    </w:p>
    <w:p w:rsidR="009163CD" w:rsidRPr="009163CD" w:rsidRDefault="009163CD" w:rsidP="009163CD">
      <w:pPr>
        <w:pStyle w:val="Nzvylnk"/>
        <w:numPr>
          <w:ilvl w:val="1"/>
          <w:numId w:val="8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9163CD">
        <w:rPr>
          <w:rFonts w:ascii="Arial" w:eastAsia="Cambria" w:hAnsi="Arial" w:cs="Arial"/>
          <w:b w:val="0"/>
          <w:sz w:val="22"/>
          <w:szCs w:val="22"/>
        </w:rPr>
        <w:t>fyzické osoby od 80 let věku, a to</w:t>
      </w:r>
      <w:r w:rsidR="0039689D">
        <w:rPr>
          <w:rFonts w:ascii="Arial" w:eastAsia="Cambria" w:hAnsi="Arial" w:cs="Arial"/>
          <w:b w:val="0"/>
          <w:sz w:val="22"/>
          <w:szCs w:val="22"/>
        </w:rPr>
        <w:t xml:space="preserve"> počínaje rokem, ve kterém fyzické osoby</w:t>
      </w:r>
      <w:r w:rsidRPr="009163CD">
        <w:rPr>
          <w:rFonts w:ascii="Arial" w:eastAsia="Cambria" w:hAnsi="Arial" w:cs="Arial"/>
          <w:b w:val="0"/>
          <w:sz w:val="22"/>
          <w:szCs w:val="22"/>
        </w:rPr>
        <w:t xml:space="preserve"> dovrší uvedený věk,</w:t>
      </w:r>
    </w:p>
    <w:p w:rsidR="003C791B" w:rsidRPr="00BA725F" w:rsidRDefault="009163CD" w:rsidP="0039689D">
      <w:pPr>
        <w:pStyle w:val="Nzvylnk"/>
        <w:numPr>
          <w:ilvl w:val="1"/>
          <w:numId w:val="8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9163CD">
        <w:rPr>
          <w:rFonts w:ascii="Arial" w:eastAsia="Cambria" w:hAnsi="Arial" w:cs="Arial"/>
          <w:b w:val="0"/>
          <w:sz w:val="22"/>
          <w:szCs w:val="22"/>
        </w:rPr>
        <w:t>fyzické osoby, které v příslušném kalendářním roce žijí v zahraničí, po dobu  pobytu v zahraničí,</w:t>
      </w:r>
    </w:p>
    <w:p w:rsidR="00BA725F" w:rsidRPr="007F4570" w:rsidRDefault="00BA725F" w:rsidP="0039689D">
      <w:pPr>
        <w:pStyle w:val="Nzvylnk"/>
        <w:numPr>
          <w:ilvl w:val="1"/>
          <w:numId w:val="8"/>
        </w:numPr>
        <w:spacing w:before="0" w:after="0"/>
        <w:jc w:val="both"/>
        <w:rPr>
          <w:rFonts w:ascii="Arial" w:hAnsi="Arial" w:cs="Arial"/>
          <w:b w:val="0"/>
          <w:szCs w:val="24"/>
        </w:rPr>
      </w:pPr>
      <w:r w:rsidRPr="007F4570">
        <w:rPr>
          <w:rFonts w:ascii="Arial" w:hAnsi="Arial" w:cs="Arial"/>
          <w:b w:val="0"/>
          <w:szCs w:val="24"/>
          <w:shd w:val="clear" w:color="auto" w:fill="FFFFFF"/>
        </w:rPr>
        <w:t>v pořadí narozené třetí a další</w:t>
      </w:r>
      <w:r w:rsidR="00983401" w:rsidRPr="007F4570">
        <w:rPr>
          <w:rFonts w:ascii="Arial" w:hAnsi="Arial" w:cs="Arial"/>
          <w:b w:val="0"/>
          <w:szCs w:val="24"/>
          <w:shd w:val="clear" w:color="auto" w:fill="FFFFFF"/>
        </w:rPr>
        <w:t xml:space="preserve"> nezaopatřené</w:t>
      </w:r>
      <w:r w:rsidRPr="007F4570">
        <w:rPr>
          <w:rFonts w:ascii="Arial" w:hAnsi="Arial" w:cs="Arial"/>
          <w:b w:val="0"/>
          <w:szCs w:val="24"/>
          <w:shd w:val="clear" w:color="auto" w:fill="FFFFFF"/>
        </w:rPr>
        <w:t xml:space="preserve"> dítě, které žije ve společné domácnosti s nejméně dvěma svými nezaopatřenými sourozenci a které v příslušném ka</w:t>
      </w:r>
      <w:r w:rsidR="00983401" w:rsidRPr="007F4570">
        <w:rPr>
          <w:rFonts w:ascii="Arial" w:hAnsi="Arial" w:cs="Arial"/>
          <w:b w:val="0"/>
          <w:szCs w:val="24"/>
          <w:shd w:val="clear" w:color="auto" w:fill="FFFFFF"/>
        </w:rPr>
        <w:t>lendářním roce  nedosáhlo věku max. 26</w:t>
      </w:r>
      <w:r w:rsidRPr="007F4570">
        <w:rPr>
          <w:rFonts w:ascii="Arial" w:hAnsi="Arial" w:cs="Arial"/>
          <w:b w:val="0"/>
          <w:szCs w:val="24"/>
          <w:shd w:val="clear" w:color="auto" w:fill="FFFFFF"/>
        </w:rPr>
        <w:t> let (nutno každoročně splnit ohlašovací povinnost)</w:t>
      </w:r>
      <w:r w:rsidR="007F4570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0760B" w:rsidRPr="0070760B" w:rsidRDefault="0039689D" w:rsidP="0070760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  </w:t>
      </w:r>
      <w:r w:rsidR="0070760B" w:rsidRPr="0070760B">
        <w:rPr>
          <w:rFonts w:ascii="Arial" w:hAnsi="Arial" w:cs="Arial"/>
          <w:sz w:val="22"/>
          <w:szCs w:val="22"/>
        </w:rPr>
        <w:t xml:space="preserve">Údaj rozhodný pro osvobození podle odst. 2 tohoto článku je poplatník povinen ohlásit     </w:t>
      </w:r>
    </w:p>
    <w:p w:rsidR="0070760B" w:rsidRPr="0070760B" w:rsidRDefault="0070760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  <w:r w:rsidRPr="0070760B">
        <w:rPr>
          <w:rFonts w:ascii="Arial" w:hAnsi="Arial" w:cs="Arial"/>
          <w:sz w:val="22"/>
          <w:szCs w:val="22"/>
        </w:rPr>
        <w:t xml:space="preserve">         </w:t>
      </w:r>
      <w:r w:rsidR="008F4EC3">
        <w:rPr>
          <w:rFonts w:ascii="Arial" w:hAnsi="Arial" w:cs="Arial"/>
          <w:sz w:val="22"/>
          <w:szCs w:val="22"/>
        </w:rPr>
        <w:t xml:space="preserve">ve lhůtě do 15 dnů </w:t>
      </w:r>
      <w:r w:rsidRPr="0070760B">
        <w:rPr>
          <w:rFonts w:ascii="Arial" w:hAnsi="Arial" w:cs="Arial"/>
          <w:sz w:val="22"/>
          <w:szCs w:val="22"/>
        </w:rPr>
        <w:t xml:space="preserve">od skutečnosti zakládající nárok na osvobození.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0760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7F4570" w:rsidRPr="007F457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F4570" w:rsidRPr="00C83F4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C83F43" w:rsidRDefault="00131160" w:rsidP="00956763">
      <w:pPr>
        <w:pStyle w:val="slalnk"/>
        <w:spacing w:before="480"/>
        <w:rPr>
          <w:rFonts w:ascii="Arial" w:hAnsi="Arial" w:cs="Arial"/>
        </w:rPr>
      </w:pPr>
      <w:r w:rsidRPr="00C83F43">
        <w:rPr>
          <w:rFonts w:ascii="Arial" w:hAnsi="Arial" w:cs="Arial"/>
        </w:rPr>
        <w:t xml:space="preserve">Čl. </w:t>
      </w:r>
      <w:r w:rsidR="00CD0C08" w:rsidRPr="00C83F43">
        <w:rPr>
          <w:rFonts w:ascii="Arial" w:hAnsi="Arial" w:cs="Arial"/>
        </w:rPr>
        <w:t>8</w:t>
      </w:r>
    </w:p>
    <w:p w:rsidR="00131160" w:rsidRPr="00C83F43" w:rsidRDefault="00131160" w:rsidP="00B71306">
      <w:pPr>
        <w:pStyle w:val="Nzvylnk"/>
        <w:rPr>
          <w:rFonts w:ascii="Arial" w:hAnsi="Arial" w:cs="Arial"/>
        </w:rPr>
      </w:pPr>
      <w:r w:rsidRPr="00C83F43">
        <w:rPr>
          <w:rFonts w:ascii="Arial" w:hAnsi="Arial" w:cs="Arial"/>
        </w:rPr>
        <w:t>Navýšení poplatku</w:t>
      </w:r>
      <w:r w:rsidRPr="00C83F43">
        <w:t xml:space="preserve"> </w:t>
      </w:r>
    </w:p>
    <w:p w:rsidR="00131160" w:rsidRPr="00C83F43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3F43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83F43">
        <w:rPr>
          <w:rFonts w:ascii="Arial" w:hAnsi="Arial" w:cs="Arial"/>
          <w:sz w:val="22"/>
          <w:szCs w:val="22"/>
        </w:rPr>
        <w:t>správce poplatku</w:t>
      </w:r>
      <w:r w:rsidRPr="00C83F43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83F43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83F43">
        <w:rPr>
          <w:rFonts w:ascii="Arial" w:hAnsi="Arial" w:cs="Arial"/>
          <w:sz w:val="22"/>
          <w:szCs w:val="22"/>
        </w:rPr>
        <w:t>.</w:t>
      </w:r>
      <w:r w:rsidR="007F4570" w:rsidRPr="007F457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F4570" w:rsidRPr="00C83F4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C83F43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3F43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83F43">
        <w:rPr>
          <w:rFonts w:ascii="Arial" w:hAnsi="Arial" w:cs="Arial"/>
          <w:sz w:val="22"/>
          <w:szCs w:val="22"/>
        </w:rPr>
        <w:t>správce poplatku</w:t>
      </w:r>
      <w:r w:rsidRPr="00C83F43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83F43">
        <w:rPr>
          <w:rFonts w:ascii="Arial" w:hAnsi="Arial" w:cs="Arial"/>
          <w:sz w:val="22"/>
          <w:szCs w:val="22"/>
        </w:rPr>
        <w:t xml:space="preserve"> sledujícím jeho osud</w:t>
      </w:r>
      <w:r w:rsidRPr="00C83F43">
        <w:rPr>
          <w:rFonts w:ascii="Arial" w:hAnsi="Arial" w:cs="Arial"/>
          <w:sz w:val="22"/>
          <w:szCs w:val="22"/>
        </w:rPr>
        <w:t>.</w:t>
      </w:r>
      <w:r w:rsidR="007F4570" w:rsidRPr="007F457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F4570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C83F43" w:rsidRDefault="007A65BA" w:rsidP="007A65BA">
      <w:pPr>
        <w:pStyle w:val="slalnk"/>
        <w:spacing w:before="480"/>
        <w:rPr>
          <w:rFonts w:ascii="Arial" w:hAnsi="Arial" w:cs="Arial"/>
        </w:rPr>
      </w:pPr>
      <w:r w:rsidRPr="00C83F43">
        <w:rPr>
          <w:rFonts w:ascii="Arial" w:hAnsi="Arial" w:cs="Arial"/>
        </w:rPr>
        <w:t xml:space="preserve">Čl. </w:t>
      </w:r>
      <w:r w:rsidR="00CD0C08" w:rsidRPr="00C83F43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7F457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8314C1" w:rsidRDefault="005D3C5A" w:rsidP="008314C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62616" w:rsidRDefault="00B62616" w:rsidP="00B6261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62616" w:rsidRPr="00B62616" w:rsidRDefault="00B62616" w:rsidP="00B62616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:rsidR="00B62616" w:rsidRPr="00303747" w:rsidRDefault="00B62616" w:rsidP="00303747">
      <w:pPr>
        <w:spacing w:line="264" w:lineRule="auto"/>
        <w:jc w:val="center"/>
        <w:rPr>
          <w:rFonts w:ascii="Arial" w:hAnsi="Arial" w:cs="Arial"/>
          <w:b/>
        </w:rPr>
      </w:pPr>
      <w:r w:rsidRPr="00B62616">
        <w:rPr>
          <w:rFonts w:ascii="Arial" w:hAnsi="Arial" w:cs="Arial"/>
          <w:b/>
        </w:rPr>
        <w:t>Prominutí poplatku</w:t>
      </w:r>
    </w:p>
    <w:p w:rsidR="00B62616" w:rsidRPr="00B62616" w:rsidRDefault="00B62616" w:rsidP="00B626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62616">
        <w:rPr>
          <w:rFonts w:ascii="Arial" w:hAnsi="Arial" w:cs="Arial"/>
          <w:sz w:val="22"/>
          <w:szCs w:val="22"/>
        </w:rPr>
        <w:t>(1)</w:t>
      </w:r>
      <w:r w:rsidRPr="00B62616">
        <w:rPr>
          <w:rFonts w:ascii="Arial" w:hAnsi="Arial" w:cs="Arial"/>
          <w:sz w:val="22"/>
          <w:szCs w:val="22"/>
        </w:rPr>
        <w:tab/>
        <w:t>Správce poplatku může na žádost poplatníka z důvodu odstranění tvrdosti právního předpis</w:t>
      </w:r>
      <w:r w:rsidR="00AA307F">
        <w:rPr>
          <w:rFonts w:ascii="Arial" w:hAnsi="Arial" w:cs="Arial"/>
          <w:sz w:val="22"/>
          <w:szCs w:val="22"/>
        </w:rPr>
        <w:t xml:space="preserve">u zcela nebo částečně prominout </w:t>
      </w:r>
      <w:r w:rsidRPr="00B62616">
        <w:rPr>
          <w:rFonts w:ascii="Arial" w:hAnsi="Arial" w:cs="Arial"/>
          <w:sz w:val="22"/>
          <w:szCs w:val="22"/>
        </w:rPr>
        <w:t xml:space="preserve">poplatek </w:t>
      </w:r>
      <w:r w:rsidR="008F4EC3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B62616">
        <w:rPr>
          <w:rFonts w:ascii="Arial" w:hAnsi="Arial" w:cs="Arial"/>
          <w:sz w:val="22"/>
          <w:szCs w:val="22"/>
        </w:rPr>
        <w:t>nebo jeho příslušenství, lze-li to s přihlédnutím k okolnostem daného případu ospravedlnit.</w:t>
      </w:r>
      <w:r w:rsidR="00982AC2">
        <w:rPr>
          <w:rFonts w:ascii="Arial" w:hAnsi="Arial" w:cs="Arial"/>
          <w:sz w:val="22"/>
          <w:szCs w:val="22"/>
          <w:vertAlign w:val="superscript"/>
        </w:rPr>
        <w:t>18</w:t>
      </w:r>
      <w:r w:rsidRPr="00B62616">
        <w:rPr>
          <w:rFonts w:ascii="Arial" w:hAnsi="Arial" w:cs="Arial"/>
          <w:sz w:val="22"/>
          <w:szCs w:val="22"/>
        </w:rPr>
        <w:t xml:space="preserve"> </w:t>
      </w:r>
    </w:p>
    <w:p w:rsidR="00B62616" w:rsidRPr="00DC462E" w:rsidRDefault="00B62616" w:rsidP="00B62616">
      <w:p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B62616">
        <w:rPr>
          <w:rFonts w:ascii="Arial" w:hAnsi="Arial" w:cs="Arial"/>
          <w:sz w:val="22"/>
          <w:szCs w:val="22"/>
        </w:rPr>
        <w:lastRenderedPageBreak/>
        <w:t>(2)</w:t>
      </w:r>
      <w:r w:rsidRPr="00B62616">
        <w:rPr>
          <w:rFonts w:ascii="Arial" w:hAnsi="Arial" w:cs="Arial"/>
          <w:sz w:val="22"/>
          <w:szCs w:val="22"/>
        </w:rPr>
        <w:tab/>
        <w:t>Správce poplatku může z moci úřední poplatek nebo jeho příslušenství zcela nebo částečně prominout při mimořádných, zejména živelních událostech. Rozhodnutím se promíjí poplatek všem poplatníkům, jichž se důvod prominutí týká, a to ode dne právní moci tohoto rozhodnutí. Rozhodnutí oznamuje správce poplatku vyvěšením na své úřední desce a zároveň ho zveřejní způsobem umožňujícím dálkový přístup.</w:t>
      </w:r>
      <w:r w:rsidR="00DC462E" w:rsidRPr="00DC462E">
        <w:rPr>
          <w:rStyle w:val="Znakapoznpodarou"/>
          <w:rFonts w:ascii="Arial" w:hAnsi="Arial" w:cs="Arial"/>
          <w:sz w:val="22"/>
          <w:szCs w:val="22"/>
        </w:rPr>
        <w:t>1</w:t>
      </w:r>
      <w:r w:rsidR="00DC462E" w:rsidRPr="00DC462E">
        <w:rPr>
          <w:rFonts w:ascii="Arial" w:hAnsi="Arial" w:cs="Arial"/>
          <w:sz w:val="22"/>
          <w:szCs w:val="22"/>
          <w:vertAlign w:val="superscript"/>
        </w:rPr>
        <w:t>9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314C1">
        <w:rPr>
          <w:rFonts w:ascii="Arial" w:hAnsi="Arial" w:cs="Arial"/>
        </w:rPr>
        <w:t>1</w:t>
      </w:r>
      <w:r w:rsidR="00B62616">
        <w:rPr>
          <w:rFonts w:ascii="Arial" w:hAnsi="Arial" w:cs="Arial"/>
        </w:rPr>
        <w:t>1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DC462E" w:rsidRPr="00DC462E">
        <w:rPr>
          <w:rFonts w:ascii="Arial" w:hAnsi="Arial" w:cs="Arial"/>
          <w:sz w:val="22"/>
          <w:szCs w:val="22"/>
          <w:vertAlign w:val="superscript"/>
        </w:rPr>
        <w:t>20</w:t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DC462E" w:rsidRPr="00DC462E">
        <w:rPr>
          <w:rFonts w:ascii="Arial" w:hAnsi="Arial" w:cs="Arial"/>
          <w:sz w:val="22"/>
          <w:szCs w:val="22"/>
          <w:vertAlign w:val="superscript"/>
        </w:rPr>
        <w:t>21</w:t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B62616">
        <w:rPr>
          <w:rFonts w:ascii="Arial" w:hAnsi="Arial" w:cs="Arial"/>
        </w:rPr>
        <w:t>2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AA307F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B62616">
        <w:rPr>
          <w:rFonts w:ascii="Arial" w:hAnsi="Arial" w:cs="Arial"/>
        </w:rPr>
        <w:t>3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84A1A" w:rsidRDefault="008658CA" w:rsidP="00284A1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AA307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AA307F">
        <w:rPr>
          <w:rFonts w:ascii="Arial" w:hAnsi="Arial" w:cs="Arial"/>
          <w:sz w:val="22"/>
          <w:szCs w:val="22"/>
        </w:rPr>
        <w:t xml:space="preserve">č. </w:t>
      </w:r>
      <w:r w:rsidR="00C83F43" w:rsidRPr="00AA307F">
        <w:rPr>
          <w:rFonts w:ascii="Arial" w:hAnsi="Arial" w:cs="Arial"/>
          <w:sz w:val="22"/>
          <w:szCs w:val="22"/>
        </w:rPr>
        <w:t>3</w:t>
      </w:r>
      <w:r w:rsidRPr="00AA307F">
        <w:rPr>
          <w:rFonts w:ascii="Arial" w:hAnsi="Arial" w:cs="Arial"/>
          <w:sz w:val="22"/>
          <w:szCs w:val="22"/>
        </w:rPr>
        <w:t>/</w:t>
      </w:r>
      <w:r w:rsidR="00C83F43" w:rsidRPr="00AA307F">
        <w:rPr>
          <w:rFonts w:ascii="Arial" w:hAnsi="Arial" w:cs="Arial"/>
          <w:sz w:val="22"/>
          <w:szCs w:val="22"/>
        </w:rPr>
        <w:t xml:space="preserve">2019 </w:t>
      </w:r>
      <w:r w:rsidR="00AA307F" w:rsidRPr="00AA307F">
        <w:rPr>
          <w:rFonts w:ascii="Arial" w:hAnsi="Arial" w:cs="Arial"/>
          <w:sz w:val="22"/>
          <w:szCs w:val="22"/>
        </w:rPr>
        <w:t>ze dne 2.</w:t>
      </w:r>
      <w:r w:rsidR="00AA307F">
        <w:rPr>
          <w:rFonts w:ascii="Arial" w:hAnsi="Arial" w:cs="Arial"/>
          <w:sz w:val="22"/>
          <w:szCs w:val="22"/>
        </w:rPr>
        <w:t xml:space="preserve"> </w:t>
      </w:r>
      <w:r w:rsidR="00AA307F" w:rsidRPr="00AA307F">
        <w:rPr>
          <w:rFonts w:ascii="Arial" w:hAnsi="Arial" w:cs="Arial"/>
          <w:sz w:val="22"/>
          <w:szCs w:val="22"/>
        </w:rPr>
        <w:t>12.</w:t>
      </w:r>
      <w:r w:rsidR="00AA307F">
        <w:rPr>
          <w:rFonts w:ascii="Arial" w:hAnsi="Arial" w:cs="Arial"/>
          <w:sz w:val="22"/>
          <w:szCs w:val="22"/>
        </w:rPr>
        <w:t xml:space="preserve"> 2019 </w:t>
      </w:r>
      <w:r w:rsidR="00C83F43" w:rsidRPr="00AA307F">
        <w:rPr>
          <w:rFonts w:ascii="Arial" w:hAnsi="Arial" w:cs="Arial"/>
          <w:sz w:val="22"/>
          <w:szCs w:val="22"/>
        </w:rPr>
        <w:t>o místním poplatku za provoz systém shromažďování, sběru, přepravy, třídění, vy</w:t>
      </w:r>
      <w:r w:rsidR="0070760B" w:rsidRPr="00AA307F">
        <w:rPr>
          <w:rFonts w:ascii="Arial" w:hAnsi="Arial" w:cs="Arial"/>
          <w:sz w:val="22"/>
          <w:szCs w:val="22"/>
        </w:rPr>
        <w:t>u</w:t>
      </w:r>
      <w:r w:rsidR="00C83F43" w:rsidRPr="00AA307F">
        <w:rPr>
          <w:rFonts w:ascii="Arial" w:hAnsi="Arial" w:cs="Arial"/>
          <w:sz w:val="22"/>
          <w:szCs w:val="22"/>
        </w:rPr>
        <w:t xml:space="preserve">žívání </w:t>
      </w:r>
      <w:r w:rsidR="00AA307F">
        <w:rPr>
          <w:rFonts w:ascii="Arial" w:hAnsi="Arial" w:cs="Arial"/>
          <w:sz w:val="22"/>
          <w:szCs w:val="22"/>
        </w:rPr>
        <w:t>a odstranění komunálních odpadů.</w:t>
      </w:r>
    </w:p>
    <w:p w:rsidR="00131160" w:rsidRPr="00284A1A" w:rsidRDefault="00131160" w:rsidP="00284A1A">
      <w:pPr>
        <w:spacing w:before="120" w:line="288" w:lineRule="auto"/>
        <w:ind w:left="4107" w:firstLine="141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B62616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C27881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35CA">
        <w:rPr>
          <w:rFonts w:ascii="Arial" w:hAnsi="Arial" w:cs="Arial"/>
          <w:sz w:val="22"/>
          <w:szCs w:val="22"/>
        </w:rPr>
        <w:t>1.</w:t>
      </w:r>
      <w:r w:rsidR="00AA307F">
        <w:rPr>
          <w:rFonts w:ascii="Arial" w:hAnsi="Arial" w:cs="Arial"/>
          <w:sz w:val="22"/>
          <w:szCs w:val="22"/>
        </w:rPr>
        <w:t xml:space="preserve"> </w:t>
      </w:r>
      <w:r w:rsidR="004C35CA">
        <w:rPr>
          <w:rFonts w:ascii="Arial" w:hAnsi="Arial" w:cs="Arial"/>
          <w:sz w:val="22"/>
          <w:szCs w:val="22"/>
        </w:rPr>
        <w:t>1.</w:t>
      </w:r>
      <w:r w:rsidR="00AA307F">
        <w:rPr>
          <w:rFonts w:ascii="Arial" w:hAnsi="Arial" w:cs="Arial"/>
          <w:sz w:val="22"/>
          <w:szCs w:val="22"/>
        </w:rPr>
        <w:t xml:space="preserve"> </w:t>
      </w:r>
      <w:r w:rsidR="004C35CA">
        <w:rPr>
          <w:rFonts w:ascii="Arial" w:hAnsi="Arial" w:cs="Arial"/>
          <w:sz w:val="22"/>
          <w:szCs w:val="22"/>
        </w:rPr>
        <w:t>2022.</w:t>
      </w:r>
    </w:p>
    <w:p w:rsidR="004C35CA" w:rsidRDefault="004C35C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84A1A" w:rsidRDefault="00284A1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937C53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937C5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A307F">
        <w:rPr>
          <w:rFonts w:ascii="Arial" w:hAnsi="Arial" w:cs="Arial"/>
          <w:b/>
          <w:sz w:val="22"/>
          <w:szCs w:val="22"/>
        </w:rPr>
        <w:t xml:space="preserve">          Bc. Jana Kiesewetterová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C27881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C27881">
        <w:rPr>
          <w:rFonts w:ascii="Arial" w:hAnsi="Arial" w:cs="Arial"/>
          <w:b/>
          <w:sz w:val="22"/>
          <w:szCs w:val="22"/>
        </w:rPr>
        <w:t>Ing. Vlastimil Bařinka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37C5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C27881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84A1A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284A1A">
        <w:rPr>
          <w:rFonts w:ascii="Arial" w:hAnsi="Arial" w:cs="Arial"/>
          <w:sz w:val="20"/>
          <w:szCs w:val="20"/>
        </w:rPr>
        <w:t>Vyvěšeno na úřední desce dne:</w:t>
      </w:r>
    </w:p>
    <w:p w:rsidR="00A05EA6" w:rsidRPr="00284A1A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284A1A">
        <w:rPr>
          <w:rFonts w:ascii="Arial" w:hAnsi="Arial" w:cs="Arial"/>
          <w:sz w:val="20"/>
          <w:szCs w:val="20"/>
        </w:rPr>
        <w:t>Sejmuto z úřední desky dne:</w:t>
      </w:r>
    </w:p>
    <w:p w:rsidR="00DC462E" w:rsidRDefault="00DC462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</w:t>
      </w:r>
    </w:p>
    <w:p w:rsidR="00AF1264" w:rsidRDefault="00DC462E" w:rsidP="00DC462E">
      <w:pPr>
        <w:pStyle w:val="Textpoznpodarou"/>
        <w:rPr>
          <w:rFonts w:ascii="Arial" w:hAnsi="Arial" w:cs="Arial"/>
        </w:rPr>
      </w:pPr>
      <w:r w:rsidRPr="00DC462E">
        <w:rPr>
          <w:rStyle w:val="Znakapoznpodarou"/>
          <w:rFonts w:ascii="Arial" w:hAnsi="Arial" w:cs="Arial"/>
          <w:sz w:val="18"/>
          <w:szCs w:val="18"/>
        </w:rPr>
        <w:t>19</w:t>
      </w:r>
      <w:r w:rsidR="00AF126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AF1264" w:rsidRPr="00C27881">
        <w:rPr>
          <w:rFonts w:ascii="Arial" w:hAnsi="Arial" w:cs="Arial"/>
        </w:rPr>
        <w:t>§ 16a zákona o místních poplatcích</w:t>
      </w:r>
    </w:p>
    <w:p w:rsidR="00DC462E" w:rsidRPr="00DC462E" w:rsidRDefault="00AF1264" w:rsidP="00DC462E">
      <w:pPr>
        <w:pStyle w:val="Textpoznpodarou"/>
        <w:rPr>
          <w:rFonts w:ascii="Arial" w:hAnsi="Arial" w:cs="Arial"/>
          <w:sz w:val="18"/>
          <w:szCs w:val="18"/>
        </w:rPr>
      </w:pPr>
      <w:r w:rsidRPr="00AF1264">
        <w:rPr>
          <w:rFonts w:ascii="Arial" w:hAnsi="Arial" w:cs="Arial"/>
          <w:vertAlign w:val="superscript"/>
        </w:rPr>
        <w:t>20</w:t>
      </w:r>
      <w:r w:rsidR="00DC462E" w:rsidRPr="00DC462E">
        <w:rPr>
          <w:rFonts w:ascii="Arial" w:hAnsi="Arial" w:cs="Arial"/>
          <w:sz w:val="18"/>
          <w:szCs w:val="18"/>
        </w:rPr>
        <w:t xml:space="preserve"> § 16b zákona o místních poplatcích</w:t>
      </w:r>
    </w:p>
    <w:p w:rsidR="00DC462E" w:rsidRPr="00DC462E" w:rsidRDefault="00DC462E" w:rsidP="00DC462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DC462E">
        <w:rPr>
          <w:rFonts w:ascii="Arial" w:hAnsi="Arial" w:cs="Arial"/>
          <w:sz w:val="18"/>
          <w:szCs w:val="18"/>
          <w:vertAlign w:val="superscript"/>
        </w:rPr>
        <w:t>2</w:t>
      </w:r>
      <w:r w:rsidR="00AF1264">
        <w:rPr>
          <w:rFonts w:ascii="Arial" w:hAnsi="Arial" w:cs="Arial"/>
          <w:sz w:val="18"/>
          <w:szCs w:val="18"/>
          <w:vertAlign w:val="superscript"/>
        </w:rPr>
        <w:t>1</w:t>
      </w:r>
      <w:r w:rsidRPr="00DC462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C462E">
        <w:rPr>
          <w:rFonts w:ascii="Arial" w:hAnsi="Arial" w:cs="Arial"/>
          <w:sz w:val="18"/>
          <w:szCs w:val="18"/>
        </w:rPr>
        <w:t>§ 10q zákona o místních poplatcích</w:t>
      </w:r>
    </w:p>
    <w:sectPr w:rsidR="00DC462E" w:rsidRPr="00DC462E" w:rsidSect="00973300">
      <w:footerReference w:type="default" r:id="rId10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5F" w:rsidRDefault="00D3155F">
      <w:r>
        <w:separator/>
      </w:r>
    </w:p>
  </w:endnote>
  <w:endnote w:type="continuationSeparator" w:id="0">
    <w:p w:rsidR="00D3155F" w:rsidRDefault="00D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54F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5F" w:rsidRDefault="00D3155F">
      <w:r>
        <w:separator/>
      </w:r>
    </w:p>
  </w:footnote>
  <w:footnote w:type="continuationSeparator" w:id="0">
    <w:p w:rsidR="00D3155F" w:rsidRDefault="00D3155F">
      <w:r>
        <w:continuationSeparator/>
      </w:r>
    </w:p>
  </w:footnote>
  <w:footnote w:id="1">
    <w:p w:rsidR="009D02DA" w:rsidRPr="0039689D" w:rsidRDefault="009D02DA" w:rsidP="00C1031D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Style w:val="Znakapoznpodarou"/>
          <w:rFonts w:ascii="Arial" w:hAnsi="Arial" w:cs="Arial"/>
        </w:rPr>
        <w:t xml:space="preserve"> </w:t>
      </w:r>
      <w:r w:rsidRPr="0039689D">
        <w:rPr>
          <w:rFonts w:ascii="Arial" w:hAnsi="Arial" w:cs="Arial"/>
        </w:rPr>
        <w:t>§ 15 odst. 1 zákona</w:t>
      </w:r>
      <w:r w:rsidR="00C1031D" w:rsidRPr="0039689D">
        <w:rPr>
          <w:rFonts w:ascii="Arial" w:hAnsi="Arial" w:cs="Arial"/>
        </w:rPr>
        <w:t>, o místních poplatcích</w:t>
      </w:r>
    </w:p>
  </w:footnote>
  <w:footnote w:id="2">
    <w:p w:rsidR="00131160" w:rsidRPr="0039689D" w:rsidRDefault="00131160" w:rsidP="00131160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="00900DCA" w:rsidRPr="0039689D">
        <w:rPr>
          <w:rStyle w:val="Znakapoznpodarou"/>
          <w:rFonts w:ascii="Arial" w:hAnsi="Arial" w:cs="Arial"/>
        </w:rPr>
        <w:t xml:space="preserve"> </w:t>
      </w:r>
      <w:r w:rsidR="00900DCA" w:rsidRPr="0039689D">
        <w:rPr>
          <w:rStyle w:val="Znakapoznpodarou"/>
          <w:rFonts w:ascii="Arial" w:hAnsi="Arial" w:cs="Arial"/>
          <w:vertAlign w:val="baseline"/>
        </w:rPr>
        <w:t>§</w:t>
      </w:r>
      <w:r w:rsidR="00900DCA" w:rsidRPr="0039689D">
        <w:rPr>
          <w:rFonts w:ascii="Arial" w:hAnsi="Arial" w:cs="Arial"/>
        </w:rPr>
        <w:t xml:space="preserve"> 10e</w:t>
      </w:r>
      <w:r w:rsidR="00E24E24" w:rsidRPr="0039689D">
        <w:rPr>
          <w:rFonts w:ascii="Arial" w:hAnsi="Arial" w:cs="Arial"/>
        </w:rPr>
        <w:t xml:space="preserve"> </w:t>
      </w:r>
      <w:r w:rsidRPr="0039689D">
        <w:rPr>
          <w:rFonts w:ascii="Arial" w:hAnsi="Arial" w:cs="Arial"/>
        </w:rPr>
        <w:t>zákona o místních poplatcích</w:t>
      </w:r>
    </w:p>
  </w:footnote>
  <w:footnote w:id="3"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Style w:val="Znakapoznpodarou"/>
          <w:rFonts w:ascii="Arial" w:hAnsi="Arial" w:cs="Arial"/>
        </w:rPr>
        <w:t xml:space="preserve"> </w:t>
      </w:r>
      <w:r w:rsidRPr="0039689D">
        <w:rPr>
          <w:rFonts w:ascii="Arial" w:hAnsi="Arial" w:cs="Arial"/>
        </w:rPr>
        <w:t xml:space="preserve">Za přihlášení fyzické osoby se podle § 16c zákona o místních poplatcích považuje 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 xml:space="preserve">a) přihlášení k trvalému pobytu podle zákona o evidenci obyvatel, nebo  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>b) ohlášení místa pobytu podle zákona o pobytu cizinců na území České republiky, zákona o azylu nebo zákona o dočasné ochraně cizinců, jde-li o cizince,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>1. kterému byl povolen trvalý pobyt,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>2. který na území České republiky pobývá přechodně po dobu delší než 3 měsíce,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39689D" w:rsidRDefault="00F137F9" w:rsidP="00F137F9">
      <w:pPr>
        <w:pStyle w:val="Textpoznpodarou"/>
        <w:rPr>
          <w:rFonts w:ascii="Arial" w:hAnsi="Arial" w:cs="Arial"/>
        </w:rPr>
      </w:pPr>
      <w:r w:rsidRPr="0039689D">
        <w:rPr>
          <w:rFonts w:ascii="Arial" w:hAnsi="Arial" w:cs="Arial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</w:t>
      </w:r>
      <w:r w:rsidRPr="0039689D">
        <w:rPr>
          <w:rStyle w:val="Znakapoznpodarou"/>
          <w:rFonts w:ascii="Arial" w:hAnsi="Arial" w:cs="Arial"/>
          <w:vertAlign w:val="baseline"/>
        </w:rPr>
        <w:t>§</w:t>
      </w:r>
      <w:r w:rsidRPr="0039689D">
        <w:rPr>
          <w:rFonts w:ascii="Arial" w:hAnsi="Arial" w:cs="Arial"/>
        </w:rPr>
        <w:t xml:space="preserve"> 10p zákona o místních poplatcích</w:t>
      </w:r>
    </w:p>
  </w:footnote>
  <w:footnote w:id="5">
    <w:p w:rsidR="00CD0C08" w:rsidRPr="0039689D" w:rsidRDefault="00CD0C08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§ 10o odst. 1 zákona o místních poplatcích</w:t>
      </w:r>
    </w:p>
  </w:footnote>
  <w:footnote w:id="6">
    <w:p w:rsidR="00087ACD" w:rsidRPr="0039689D" w:rsidRDefault="00087ACD" w:rsidP="00087ACD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§ 14a odst. 2 zákona o místních poplatcích</w:t>
      </w:r>
    </w:p>
  </w:footnote>
  <w:footnote w:id="7">
    <w:p w:rsidR="008560D9" w:rsidRPr="0039689D" w:rsidRDefault="008560D9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§ 14a odst. </w:t>
      </w:r>
      <w:r w:rsidR="00956B13" w:rsidRPr="0039689D">
        <w:rPr>
          <w:rFonts w:ascii="Arial" w:hAnsi="Arial" w:cs="Arial"/>
        </w:rPr>
        <w:t>3</w:t>
      </w:r>
      <w:r w:rsidRPr="0039689D">
        <w:rPr>
          <w:rFonts w:ascii="Arial" w:hAnsi="Arial" w:cs="Arial"/>
        </w:rPr>
        <w:t xml:space="preserve"> zákona o místních poplatcích</w:t>
      </w:r>
    </w:p>
  </w:footnote>
  <w:footnote w:id="8">
    <w:p w:rsidR="00131160" w:rsidRPr="0039689D" w:rsidRDefault="00131160" w:rsidP="00131160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§ 14a odst. </w:t>
      </w:r>
      <w:r w:rsidR="00956B13" w:rsidRPr="0039689D">
        <w:rPr>
          <w:rFonts w:ascii="Arial" w:hAnsi="Arial" w:cs="Arial"/>
        </w:rPr>
        <w:t>4</w:t>
      </w:r>
      <w:r w:rsidRPr="0039689D">
        <w:rPr>
          <w:rFonts w:ascii="Arial" w:hAnsi="Arial" w:cs="Arial"/>
        </w:rPr>
        <w:t xml:space="preserve"> zákona o místních poplatcích</w:t>
      </w:r>
    </w:p>
  </w:footnote>
  <w:footnote w:id="9">
    <w:p w:rsidR="00DD09F5" w:rsidRPr="0039689D" w:rsidRDefault="00DD09F5" w:rsidP="00DD09F5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§ 14a odst. 5 zákona o místních poplatcích</w:t>
      </w:r>
    </w:p>
  </w:footnote>
  <w:footnote w:id="10">
    <w:p w:rsidR="00A904E7" w:rsidRPr="0039689D" w:rsidRDefault="00A904E7">
      <w:pPr>
        <w:pStyle w:val="Textpoznpodarou"/>
        <w:rPr>
          <w:rFonts w:ascii="Arial" w:hAnsi="Arial" w:cs="Arial"/>
        </w:rPr>
      </w:pPr>
      <w:r w:rsidRPr="0039689D">
        <w:rPr>
          <w:rStyle w:val="Znakapoznpodarou"/>
          <w:rFonts w:ascii="Arial" w:hAnsi="Arial" w:cs="Arial"/>
        </w:rPr>
        <w:footnoteRef/>
      </w:r>
      <w:r w:rsidRPr="0039689D">
        <w:rPr>
          <w:rFonts w:ascii="Arial" w:hAnsi="Arial" w:cs="Arial"/>
        </w:rPr>
        <w:t xml:space="preserve">  § 10h odst. 2 ve spojení s § 10o 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F4570" w:rsidRPr="005B592E" w:rsidRDefault="007F4570" w:rsidP="007F4570">
      <w:pPr>
        <w:pStyle w:val="Textpoznpodarou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13 </w:t>
      </w:r>
      <w:r w:rsidRPr="0039689D">
        <w:rPr>
          <w:rFonts w:ascii="Arial" w:hAnsi="Arial" w:cs="Arial"/>
        </w:rPr>
        <w:t>§ 14a odst. 2 zákona o místních poplatcích</w:t>
      </w:r>
      <w:r>
        <w:rPr>
          <w:rFonts w:ascii="Arial" w:hAnsi="Arial" w:cs="Arial"/>
        </w:rPr>
        <w:t xml:space="preserve">, </w:t>
      </w:r>
    </w:p>
    <w:p w:rsidR="007F4570" w:rsidRPr="00C27881" w:rsidRDefault="007F4570" w:rsidP="007F45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14</w:t>
      </w:r>
      <w:r w:rsidRPr="00C27881">
        <w:rPr>
          <w:rFonts w:ascii="Arial" w:hAnsi="Arial" w:cs="Arial"/>
        </w:rPr>
        <w:t xml:space="preserve"> § 14a odst. 6 zákona o místních poplatcích</w:t>
      </w:r>
    </w:p>
  </w:footnote>
  <w:footnote w:id="14">
    <w:p w:rsidR="007F4570" w:rsidRPr="00C27881" w:rsidRDefault="007F4570" w:rsidP="007F45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15</w:t>
      </w:r>
      <w:r w:rsidRPr="00C27881">
        <w:rPr>
          <w:rFonts w:ascii="Arial" w:hAnsi="Arial" w:cs="Arial"/>
        </w:rPr>
        <w:t xml:space="preserve"> § 11 odst. 1 zákona o místních poplatcích</w:t>
      </w:r>
    </w:p>
  </w:footnote>
  <w:footnote w:id="15">
    <w:p w:rsidR="007F4570" w:rsidRPr="00C27881" w:rsidRDefault="007F4570" w:rsidP="007F45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16</w:t>
      </w:r>
      <w:r w:rsidRPr="00C27881">
        <w:rPr>
          <w:rFonts w:ascii="Arial" w:hAnsi="Arial" w:cs="Arial"/>
        </w:rPr>
        <w:t xml:space="preserve"> § 11 odst. 3 zákona o místních poplatcích</w:t>
      </w:r>
    </w:p>
  </w:footnote>
  <w:footnote w:id="16">
    <w:p w:rsidR="007F4570" w:rsidRPr="00C27881" w:rsidRDefault="007F4570" w:rsidP="007F45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17</w:t>
      </w:r>
      <w:r w:rsidRPr="00C27881">
        <w:rPr>
          <w:rFonts w:ascii="Arial" w:hAnsi="Arial" w:cs="Arial"/>
        </w:rPr>
        <w:t xml:space="preserve"> § 12 zákona o místních poplatcích</w:t>
      </w:r>
    </w:p>
  </w:footnote>
  <w:footnote w:id="17">
    <w:p w:rsidR="007F4570" w:rsidRPr="00C27881" w:rsidRDefault="007F4570" w:rsidP="007F45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18</w:t>
      </w:r>
      <w:r w:rsidRPr="00C27881">
        <w:rPr>
          <w:rFonts w:ascii="Arial" w:hAnsi="Arial" w:cs="Arial"/>
        </w:rPr>
        <w:t xml:space="preserve"> § 16a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CEE"/>
    <w:rsid w:val="000A53C3"/>
    <w:rsid w:val="000A7524"/>
    <w:rsid w:val="000B5AD1"/>
    <w:rsid w:val="000C002A"/>
    <w:rsid w:val="000C42D4"/>
    <w:rsid w:val="000C7313"/>
    <w:rsid w:val="000C758D"/>
    <w:rsid w:val="000D3E28"/>
    <w:rsid w:val="000D5DDB"/>
    <w:rsid w:val="000E2D28"/>
    <w:rsid w:val="000E741B"/>
    <w:rsid w:val="000F499C"/>
    <w:rsid w:val="001061CD"/>
    <w:rsid w:val="001211B8"/>
    <w:rsid w:val="00125EC7"/>
    <w:rsid w:val="00130094"/>
    <w:rsid w:val="00131160"/>
    <w:rsid w:val="0014154F"/>
    <w:rsid w:val="00143349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1FD5"/>
    <w:rsid w:val="00223690"/>
    <w:rsid w:val="00227C89"/>
    <w:rsid w:val="002333C1"/>
    <w:rsid w:val="00240A30"/>
    <w:rsid w:val="0024334E"/>
    <w:rsid w:val="00243C02"/>
    <w:rsid w:val="0024485C"/>
    <w:rsid w:val="00246383"/>
    <w:rsid w:val="0025107F"/>
    <w:rsid w:val="00252437"/>
    <w:rsid w:val="0025645E"/>
    <w:rsid w:val="00260886"/>
    <w:rsid w:val="00263507"/>
    <w:rsid w:val="00264B52"/>
    <w:rsid w:val="00264E4B"/>
    <w:rsid w:val="002666C2"/>
    <w:rsid w:val="0027609E"/>
    <w:rsid w:val="0028156A"/>
    <w:rsid w:val="00284A1A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747"/>
    <w:rsid w:val="00304575"/>
    <w:rsid w:val="00322107"/>
    <w:rsid w:val="003310BE"/>
    <w:rsid w:val="0033112D"/>
    <w:rsid w:val="00331F03"/>
    <w:rsid w:val="003338CC"/>
    <w:rsid w:val="0034131E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89D"/>
    <w:rsid w:val="00396BEE"/>
    <w:rsid w:val="003A031D"/>
    <w:rsid w:val="003A63A9"/>
    <w:rsid w:val="003A74F6"/>
    <w:rsid w:val="003B2625"/>
    <w:rsid w:val="003B4C7B"/>
    <w:rsid w:val="003C0897"/>
    <w:rsid w:val="003C0C49"/>
    <w:rsid w:val="003C1D94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107"/>
    <w:rsid w:val="004109DF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561"/>
    <w:rsid w:val="00494080"/>
    <w:rsid w:val="004A5FF4"/>
    <w:rsid w:val="004A648F"/>
    <w:rsid w:val="004B1994"/>
    <w:rsid w:val="004B4A8E"/>
    <w:rsid w:val="004C0427"/>
    <w:rsid w:val="004C0C90"/>
    <w:rsid w:val="004C35CA"/>
    <w:rsid w:val="004D0316"/>
    <w:rsid w:val="004D21CE"/>
    <w:rsid w:val="004D5899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875"/>
    <w:rsid w:val="00545904"/>
    <w:rsid w:val="00546241"/>
    <w:rsid w:val="00550C8C"/>
    <w:rsid w:val="005523AF"/>
    <w:rsid w:val="005620CD"/>
    <w:rsid w:val="00562488"/>
    <w:rsid w:val="005728C8"/>
    <w:rsid w:val="005736D7"/>
    <w:rsid w:val="00576D09"/>
    <w:rsid w:val="005867F5"/>
    <w:rsid w:val="005A683D"/>
    <w:rsid w:val="005B3A3F"/>
    <w:rsid w:val="005B47E4"/>
    <w:rsid w:val="005B592E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4F1"/>
    <w:rsid w:val="00617559"/>
    <w:rsid w:val="006204F2"/>
    <w:rsid w:val="00621825"/>
    <w:rsid w:val="0062314B"/>
    <w:rsid w:val="00623A3A"/>
    <w:rsid w:val="006355B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C40"/>
    <w:rsid w:val="006D4118"/>
    <w:rsid w:val="006E08F4"/>
    <w:rsid w:val="006E6EB8"/>
    <w:rsid w:val="006F6C96"/>
    <w:rsid w:val="007005F7"/>
    <w:rsid w:val="00700827"/>
    <w:rsid w:val="00702820"/>
    <w:rsid w:val="0070760B"/>
    <w:rsid w:val="007165A1"/>
    <w:rsid w:val="00720121"/>
    <w:rsid w:val="00722383"/>
    <w:rsid w:val="00732B10"/>
    <w:rsid w:val="0073417D"/>
    <w:rsid w:val="007342A5"/>
    <w:rsid w:val="00736E0C"/>
    <w:rsid w:val="00740A44"/>
    <w:rsid w:val="00743081"/>
    <w:rsid w:val="00744EE1"/>
    <w:rsid w:val="00746AE3"/>
    <w:rsid w:val="0074717E"/>
    <w:rsid w:val="0074779B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487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570"/>
    <w:rsid w:val="00810AD7"/>
    <w:rsid w:val="008123FB"/>
    <w:rsid w:val="008148C5"/>
    <w:rsid w:val="00821399"/>
    <w:rsid w:val="00824269"/>
    <w:rsid w:val="0082642B"/>
    <w:rsid w:val="00826D2C"/>
    <w:rsid w:val="008314C1"/>
    <w:rsid w:val="00831C1A"/>
    <w:rsid w:val="00831D58"/>
    <w:rsid w:val="008413A6"/>
    <w:rsid w:val="008426E7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B43"/>
    <w:rsid w:val="00887D0F"/>
    <w:rsid w:val="00897430"/>
    <w:rsid w:val="008A2F12"/>
    <w:rsid w:val="008B0A2C"/>
    <w:rsid w:val="008B6E2F"/>
    <w:rsid w:val="008B7E72"/>
    <w:rsid w:val="008D6906"/>
    <w:rsid w:val="008E43B1"/>
    <w:rsid w:val="008E5AE2"/>
    <w:rsid w:val="008F3152"/>
    <w:rsid w:val="008F4EC3"/>
    <w:rsid w:val="00900DCA"/>
    <w:rsid w:val="00912CE1"/>
    <w:rsid w:val="00915F90"/>
    <w:rsid w:val="009163CD"/>
    <w:rsid w:val="0091776D"/>
    <w:rsid w:val="00917AB7"/>
    <w:rsid w:val="00924CDB"/>
    <w:rsid w:val="0093525E"/>
    <w:rsid w:val="00936907"/>
    <w:rsid w:val="0093742A"/>
    <w:rsid w:val="00937C53"/>
    <w:rsid w:val="00942E81"/>
    <w:rsid w:val="00944EA3"/>
    <w:rsid w:val="00945C21"/>
    <w:rsid w:val="00947AC1"/>
    <w:rsid w:val="009504F4"/>
    <w:rsid w:val="0095464F"/>
    <w:rsid w:val="00956763"/>
    <w:rsid w:val="00956B13"/>
    <w:rsid w:val="00963E38"/>
    <w:rsid w:val="00966286"/>
    <w:rsid w:val="00973300"/>
    <w:rsid w:val="009820E8"/>
    <w:rsid w:val="00982AC2"/>
    <w:rsid w:val="00983401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60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07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264"/>
    <w:rsid w:val="00AF1C44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ABB"/>
    <w:rsid w:val="00B6261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0D7"/>
    <w:rsid w:val="00BA725F"/>
    <w:rsid w:val="00BB3316"/>
    <w:rsid w:val="00BC17DA"/>
    <w:rsid w:val="00BC3CDA"/>
    <w:rsid w:val="00C1031D"/>
    <w:rsid w:val="00C119A6"/>
    <w:rsid w:val="00C158F3"/>
    <w:rsid w:val="00C17467"/>
    <w:rsid w:val="00C27881"/>
    <w:rsid w:val="00C3174D"/>
    <w:rsid w:val="00C31C1A"/>
    <w:rsid w:val="00C35DC9"/>
    <w:rsid w:val="00C53646"/>
    <w:rsid w:val="00C54C28"/>
    <w:rsid w:val="00C553AD"/>
    <w:rsid w:val="00C63342"/>
    <w:rsid w:val="00C64375"/>
    <w:rsid w:val="00C6548E"/>
    <w:rsid w:val="00C67504"/>
    <w:rsid w:val="00C77181"/>
    <w:rsid w:val="00C83F43"/>
    <w:rsid w:val="00C863F8"/>
    <w:rsid w:val="00C94444"/>
    <w:rsid w:val="00CA1A16"/>
    <w:rsid w:val="00CA2C9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55F"/>
    <w:rsid w:val="00D36B62"/>
    <w:rsid w:val="00D40D7B"/>
    <w:rsid w:val="00D50DA9"/>
    <w:rsid w:val="00D52193"/>
    <w:rsid w:val="00D55526"/>
    <w:rsid w:val="00D5659B"/>
    <w:rsid w:val="00D57E6E"/>
    <w:rsid w:val="00D6303C"/>
    <w:rsid w:val="00D64083"/>
    <w:rsid w:val="00D727CA"/>
    <w:rsid w:val="00D91D9B"/>
    <w:rsid w:val="00D92F64"/>
    <w:rsid w:val="00DA0A74"/>
    <w:rsid w:val="00DA614B"/>
    <w:rsid w:val="00DB0904"/>
    <w:rsid w:val="00DB2C2A"/>
    <w:rsid w:val="00DB2E35"/>
    <w:rsid w:val="00DC09AE"/>
    <w:rsid w:val="00DC462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CA9"/>
    <w:rsid w:val="00E40C1C"/>
    <w:rsid w:val="00E44423"/>
    <w:rsid w:val="00E50812"/>
    <w:rsid w:val="00E52060"/>
    <w:rsid w:val="00E55843"/>
    <w:rsid w:val="00E55D62"/>
    <w:rsid w:val="00E60EC7"/>
    <w:rsid w:val="00E633AD"/>
    <w:rsid w:val="00E639E1"/>
    <w:rsid w:val="00E64562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34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FFB"/>
    <w:rsid w:val="00F76F67"/>
    <w:rsid w:val="00F8166C"/>
    <w:rsid w:val="00F91DE1"/>
    <w:rsid w:val="00FA6BF8"/>
    <w:rsid w:val="00FB319D"/>
    <w:rsid w:val="00FB336E"/>
    <w:rsid w:val="00FC1192"/>
    <w:rsid w:val="00FC22A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7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7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19EE-BFED-48C5-8A24-59EDEF60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7956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Prokešová Pavlína, Bc.</cp:lastModifiedBy>
  <cp:revision>2</cp:revision>
  <cp:lastPrinted>2021-09-22T08:30:00Z</cp:lastPrinted>
  <dcterms:created xsi:type="dcterms:W3CDTF">2021-09-22T12:51:00Z</dcterms:created>
  <dcterms:modified xsi:type="dcterms:W3CDTF">2021-09-22T12:51:00Z</dcterms:modified>
</cp:coreProperties>
</file>