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1611" w14:textId="77777777" w:rsidR="00CD03AF" w:rsidRDefault="007D38B1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0BB564" wp14:editId="063A94B3">
            <wp:simplePos x="0" y="0"/>
            <wp:positionH relativeFrom="column">
              <wp:posOffset>104775</wp:posOffset>
            </wp:positionH>
            <wp:positionV relativeFrom="paragraph">
              <wp:posOffset>-87630</wp:posOffset>
            </wp:positionV>
            <wp:extent cx="428625" cy="466725"/>
            <wp:effectExtent l="0" t="0" r="0" b="0"/>
            <wp:wrapNone/>
            <wp:docPr id="2" name="Obrázek 5" descr="C:\Users\kralikova\AppData\Local\Microsoft\Windows\INetCacheContent.Word\erb aktuál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kralikova\AppData\Local\Microsoft\Windows\INetCacheContent.Word\erb aktuáln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3AF">
        <w:rPr>
          <w:rFonts w:ascii="Sylfaen" w:hAnsi="Sylfaen"/>
          <w:b/>
          <w:caps/>
          <w:color w:val="000080"/>
          <w:sz w:val="36"/>
          <w:szCs w:val="36"/>
        </w:rPr>
        <w:t xml:space="preserve">   </w:t>
      </w:r>
      <w:r w:rsidR="00CD03AF" w:rsidRPr="00E305B8">
        <w:rPr>
          <w:rFonts w:ascii="Sylfaen" w:hAnsi="Sylfaen"/>
          <w:b/>
          <w:caps/>
          <w:color w:val="000080"/>
          <w:sz w:val="32"/>
          <w:szCs w:val="32"/>
        </w:rPr>
        <w:t>Město Brandýs nad Orlicí</w:t>
      </w:r>
    </w:p>
    <w:p w14:paraId="3B0E85BC" w14:textId="77777777" w:rsidR="00CD03AF" w:rsidRDefault="00CD03AF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rFonts w:ascii="Sylfaen" w:hAnsi="Sylfaen"/>
          <w:b/>
          <w:caps/>
          <w:color w:val="000080"/>
          <w:sz w:val="32"/>
          <w:szCs w:val="32"/>
        </w:rPr>
        <w:t xml:space="preserve">    zastupitelstvo města brandýs nad orlicí</w:t>
      </w:r>
    </w:p>
    <w:p w14:paraId="372D4501" w14:textId="77777777" w:rsidR="00CD03AF" w:rsidRDefault="00CD03AF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</w:p>
    <w:p w14:paraId="5EBD0AAF" w14:textId="77777777" w:rsidR="00CD03AF" w:rsidRDefault="00CD03AF" w:rsidP="00850CCE">
      <w:pPr>
        <w:spacing w:line="276" w:lineRule="auto"/>
        <w:jc w:val="center"/>
        <w:rPr>
          <w:b/>
          <w:sz w:val="28"/>
          <w:szCs w:val="28"/>
        </w:rPr>
      </w:pPr>
    </w:p>
    <w:p w14:paraId="154FB4D1" w14:textId="0FB340DE" w:rsidR="008F0DA9" w:rsidRPr="007B1F53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7B1F53">
        <w:rPr>
          <w:b/>
          <w:sz w:val="28"/>
          <w:szCs w:val="28"/>
        </w:rPr>
        <w:t xml:space="preserve">Obecně závazná vyhláška </w:t>
      </w:r>
      <w:r w:rsidR="008F0DA9" w:rsidRPr="007B1F53">
        <w:rPr>
          <w:b/>
          <w:sz w:val="28"/>
          <w:szCs w:val="28"/>
        </w:rPr>
        <w:t xml:space="preserve">o místním poplatku </w:t>
      </w:r>
      <w:r w:rsidR="000B267E" w:rsidRPr="007B1F53">
        <w:rPr>
          <w:b/>
          <w:sz w:val="28"/>
          <w:szCs w:val="28"/>
        </w:rPr>
        <w:t>z</w:t>
      </w:r>
      <w:r w:rsidR="004B2C1F">
        <w:rPr>
          <w:b/>
          <w:sz w:val="28"/>
          <w:szCs w:val="28"/>
        </w:rPr>
        <w:t>a užívání veřejného prostranství</w:t>
      </w:r>
    </w:p>
    <w:p w14:paraId="2DD87637" w14:textId="77777777" w:rsidR="005D38FC" w:rsidRDefault="005D38FC" w:rsidP="00A2378E">
      <w:pPr>
        <w:jc w:val="both"/>
      </w:pPr>
    </w:p>
    <w:p w14:paraId="643BEFF9" w14:textId="0A9CA445" w:rsidR="004B2C1F" w:rsidRPr="001028CC" w:rsidRDefault="004B2C1F" w:rsidP="004B2C1F">
      <w:pPr>
        <w:jc w:val="both"/>
      </w:pPr>
      <w:r w:rsidRPr="001028CC">
        <w:t>Zastupitelstvo města Brandýs nad Orlicí se na svém zasedání dn</w:t>
      </w:r>
      <w:r w:rsidR="005018E2">
        <w:t>e 13. 11. 2023</w:t>
      </w:r>
      <w:r w:rsidRPr="001028CC">
        <w:t xml:space="preserve"> usnesením </w:t>
      </w:r>
      <w:r w:rsidRPr="001028CC">
        <w:br/>
        <w:t xml:space="preserve">č. </w:t>
      </w:r>
      <w:r w:rsidR="005018E2">
        <w:t xml:space="preserve">80/2023 </w:t>
      </w:r>
      <w:r w:rsidRPr="001028CC">
        <w:t xml:space="preserve">písmeno </w:t>
      </w:r>
      <w:r w:rsidR="005018E2">
        <w:t>d</w:t>
      </w:r>
      <w:r w:rsidRPr="005018E2">
        <w:t>.)</w:t>
      </w:r>
      <w:r w:rsidRPr="001028CC"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6A72150C" w14:textId="77777777" w:rsidR="004B2C1F" w:rsidRPr="001028CC" w:rsidRDefault="004B2C1F" w:rsidP="004B2C1F">
      <w:pPr>
        <w:jc w:val="center"/>
        <w:rPr>
          <w:b/>
          <w:bCs/>
        </w:rPr>
      </w:pPr>
    </w:p>
    <w:p w14:paraId="359E5549" w14:textId="77777777" w:rsidR="004B2C1F" w:rsidRPr="001028CC" w:rsidRDefault="004B2C1F" w:rsidP="004B2C1F">
      <w:pPr>
        <w:jc w:val="center"/>
      </w:pPr>
      <w:r w:rsidRPr="001028CC">
        <w:rPr>
          <w:b/>
          <w:bCs/>
        </w:rPr>
        <w:t>Čl. 1</w:t>
      </w:r>
    </w:p>
    <w:p w14:paraId="163AA8E4" w14:textId="77777777" w:rsidR="004B2C1F" w:rsidRDefault="004B2C1F" w:rsidP="004B2C1F">
      <w:pPr>
        <w:pStyle w:val="Nzvylnk"/>
        <w:spacing w:before="0" w:after="0"/>
        <w:rPr>
          <w:szCs w:val="24"/>
        </w:rPr>
      </w:pPr>
      <w:r w:rsidRPr="001028CC">
        <w:rPr>
          <w:szCs w:val="24"/>
        </w:rPr>
        <w:t>Úvodní ustanovení</w:t>
      </w:r>
    </w:p>
    <w:p w14:paraId="636DDE5C" w14:textId="77777777" w:rsidR="00520634" w:rsidRPr="001028CC" w:rsidRDefault="00520634" w:rsidP="004B2C1F">
      <w:pPr>
        <w:pStyle w:val="Nzvylnk"/>
        <w:spacing w:before="0" w:after="0"/>
        <w:rPr>
          <w:szCs w:val="24"/>
        </w:rPr>
      </w:pPr>
    </w:p>
    <w:p w14:paraId="08F85DB8" w14:textId="77777777" w:rsidR="004B2C1F" w:rsidRPr="001028CC" w:rsidRDefault="004B2C1F" w:rsidP="004B2C1F">
      <w:pPr>
        <w:numPr>
          <w:ilvl w:val="0"/>
          <w:numId w:val="33"/>
        </w:numPr>
        <w:suppressAutoHyphens/>
        <w:jc w:val="both"/>
      </w:pPr>
      <w:r w:rsidRPr="001028CC">
        <w:t xml:space="preserve">Město Brandýs nad Orlicí touto vyhláškou zavádí </w:t>
      </w:r>
      <w:r w:rsidRPr="00530D91">
        <w:rPr>
          <w:b/>
          <w:bCs/>
        </w:rPr>
        <w:t xml:space="preserve">místní poplatek za užívání veřejného prostranství </w:t>
      </w:r>
      <w:r w:rsidRPr="001028CC">
        <w:t>(dále také „poplatek“).</w:t>
      </w:r>
    </w:p>
    <w:p w14:paraId="3B301DB5" w14:textId="77777777" w:rsidR="004B2C1F" w:rsidRPr="001028CC" w:rsidRDefault="004B2C1F" w:rsidP="004B2C1F">
      <w:pPr>
        <w:numPr>
          <w:ilvl w:val="0"/>
          <w:numId w:val="33"/>
        </w:numPr>
        <w:suppressAutoHyphens/>
        <w:jc w:val="both"/>
      </w:pPr>
      <w:r w:rsidRPr="001028CC">
        <w:t>Správcem poplatku je městský úřad.</w:t>
      </w:r>
      <w:r w:rsidRPr="001028CC">
        <w:rPr>
          <w:rStyle w:val="Znakapoznpodarou"/>
        </w:rPr>
        <w:footnoteReference w:id="1"/>
      </w:r>
    </w:p>
    <w:p w14:paraId="7BE7BF21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</w:p>
    <w:p w14:paraId="049C557F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  <w:r w:rsidRPr="001028CC">
        <w:rPr>
          <w:szCs w:val="24"/>
        </w:rPr>
        <w:t>Čl. 2</w:t>
      </w:r>
    </w:p>
    <w:p w14:paraId="7C888A07" w14:textId="77777777" w:rsidR="004B2C1F" w:rsidRDefault="004B2C1F" w:rsidP="004B2C1F">
      <w:pPr>
        <w:pStyle w:val="Nzvylnk"/>
        <w:spacing w:before="0" w:after="0"/>
        <w:rPr>
          <w:szCs w:val="24"/>
        </w:rPr>
      </w:pPr>
      <w:r w:rsidRPr="001028CC">
        <w:rPr>
          <w:szCs w:val="24"/>
        </w:rPr>
        <w:t>Předmět poplatku a poplatník</w:t>
      </w:r>
    </w:p>
    <w:p w14:paraId="1D2424C8" w14:textId="77777777" w:rsidR="00520634" w:rsidRPr="001028CC" w:rsidRDefault="00520634" w:rsidP="004B2C1F">
      <w:pPr>
        <w:pStyle w:val="Nzvylnk"/>
        <w:spacing w:before="0" w:after="0"/>
        <w:rPr>
          <w:szCs w:val="24"/>
        </w:rPr>
      </w:pPr>
    </w:p>
    <w:p w14:paraId="0EA3D869" w14:textId="77777777" w:rsidR="004B2C1F" w:rsidRPr="001028CC" w:rsidRDefault="004B2C1F" w:rsidP="004B2C1F">
      <w:pPr>
        <w:numPr>
          <w:ilvl w:val="0"/>
          <w:numId w:val="34"/>
        </w:numPr>
        <w:suppressAutoHyphens/>
        <w:jc w:val="both"/>
      </w:pPr>
      <w:r w:rsidRPr="001028CC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1028CC">
        <w:rPr>
          <w:rStyle w:val="Znakypropoznmkupodarou"/>
        </w:rPr>
        <w:footnoteReference w:id="2"/>
      </w:r>
    </w:p>
    <w:p w14:paraId="4DBB8625" w14:textId="77777777" w:rsidR="004B2C1F" w:rsidRPr="001028CC" w:rsidRDefault="004B2C1F" w:rsidP="004B2C1F">
      <w:pPr>
        <w:numPr>
          <w:ilvl w:val="0"/>
          <w:numId w:val="34"/>
        </w:numPr>
        <w:suppressAutoHyphens/>
        <w:jc w:val="both"/>
      </w:pPr>
      <w:r w:rsidRPr="001028CC">
        <w:t>Poplatek za užívání veřejného prostranství platí fyzické i právnické osoby, které užívají veřejné prostranství způsobem uvedeným v odstavci 1 (dále jen „poplatník“).</w:t>
      </w:r>
      <w:r w:rsidRPr="001028CC">
        <w:rPr>
          <w:rStyle w:val="Znakypropoznmkupodarou"/>
        </w:rPr>
        <w:footnoteReference w:id="3"/>
      </w:r>
    </w:p>
    <w:p w14:paraId="1F226C03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</w:p>
    <w:p w14:paraId="06967A2C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  <w:r w:rsidRPr="001028CC">
        <w:rPr>
          <w:szCs w:val="24"/>
        </w:rPr>
        <w:t>Čl. 3</w:t>
      </w:r>
    </w:p>
    <w:p w14:paraId="55D99D9C" w14:textId="77777777" w:rsidR="004B2C1F" w:rsidRDefault="004B2C1F" w:rsidP="004B2C1F">
      <w:pPr>
        <w:pStyle w:val="Nzvylnk"/>
        <w:spacing w:before="0" w:after="0"/>
        <w:rPr>
          <w:szCs w:val="24"/>
        </w:rPr>
      </w:pPr>
      <w:r w:rsidRPr="001028CC">
        <w:rPr>
          <w:szCs w:val="24"/>
        </w:rPr>
        <w:t>Veřejná prostranství</w:t>
      </w:r>
    </w:p>
    <w:p w14:paraId="18804948" w14:textId="77777777" w:rsidR="006A53F3" w:rsidRPr="001028CC" w:rsidRDefault="006A53F3" w:rsidP="004B2C1F">
      <w:pPr>
        <w:pStyle w:val="Nzvylnk"/>
        <w:spacing w:before="0" w:after="0"/>
        <w:rPr>
          <w:szCs w:val="24"/>
        </w:rPr>
      </w:pPr>
    </w:p>
    <w:p w14:paraId="0C88204F" w14:textId="77777777" w:rsidR="004B2C1F" w:rsidRPr="001028CC" w:rsidRDefault="004B2C1F" w:rsidP="004B2C1F">
      <w:pPr>
        <w:jc w:val="both"/>
      </w:pPr>
      <w:r w:rsidRPr="001028CC">
        <w:t>Poplatek se platí za užívání veřejných prostranství, která jsou</w:t>
      </w:r>
      <w:r w:rsidR="00DF4A5C">
        <w:t xml:space="preserve"> uvedena jmenovitě v příloze č. </w:t>
      </w:r>
      <w:r w:rsidRPr="001028CC">
        <w:t xml:space="preserve">1. Tato příloha </w:t>
      </w:r>
      <w:proofErr w:type="gramStart"/>
      <w:r w:rsidRPr="001028CC">
        <w:t>tvoří</w:t>
      </w:r>
      <w:proofErr w:type="gramEnd"/>
      <w:r w:rsidRPr="001028CC">
        <w:t xml:space="preserve"> nedílnou součást této vyhlášky.</w:t>
      </w:r>
    </w:p>
    <w:p w14:paraId="5D4C1F4F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</w:p>
    <w:p w14:paraId="4C5A04C5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  <w:r w:rsidRPr="001028CC">
        <w:rPr>
          <w:szCs w:val="24"/>
        </w:rPr>
        <w:t>Čl. 4</w:t>
      </w:r>
    </w:p>
    <w:p w14:paraId="3475E910" w14:textId="77777777" w:rsidR="004B2C1F" w:rsidRDefault="004B2C1F" w:rsidP="004B2C1F">
      <w:pPr>
        <w:pStyle w:val="Nzvylnk"/>
        <w:spacing w:before="0" w:after="0"/>
        <w:rPr>
          <w:szCs w:val="24"/>
        </w:rPr>
      </w:pPr>
      <w:r w:rsidRPr="001028CC">
        <w:rPr>
          <w:szCs w:val="24"/>
        </w:rPr>
        <w:t>Ohlašovací povinnost</w:t>
      </w:r>
    </w:p>
    <w:p w14:paraId="2A7AC914" w14:textId="77777777" w:rsidR="006A53F3" w:rsidRPr="001028CC" w:rsidRDefault="006A53F3" w:rsidP="004B2C1F">
      <w:pPr>
        <w:pStyle w:val="Nzvylnk"/>
        <w:spacing w:before="0" w:after="0"/>
        <w:rPr>
          <w:szCs w:val="24"/>
        </w:rPr>
      </w:pPr>
    </w:p>
    <w:p w14:paraId="4380DBEF" w14:textId="77777777" w:rsidR="00EF70BC" w:rsidRDefault="00EF70BC" w:rsidP="0036656D">
      <w:pPr>
        <w:numPr>
          <w:ilvl w:val="0"/>
          <w:numId w:val="32"/>
        </w:numPr>
        <w:suppressAutoHyphens/>
        <w:jc w:val="both"/>
      </w:pPr>
      <w:r>
        <w:t xml:space="preserve">Poplatník je povinen podat ohlášení nejpozději 5 dnů před zahájením užívání veřejného prostranství; není-li to možné, je povinen podat nejpozději v den zahájení užívání veřejného prostranství. Pokud tento den připadne na sobotu, neděli nebo státem uznaný </w:t>
      </w:r>
      <w:r>
        <w:lastRenderedPageBreak/>
        <w:t>svátek, je poplatník povinen splnit ohlašovací povinnost nejblíže následující pracovní den.</w:t>
      </w:r>
    </w:p>
    <w:p w14:paraId="4182273B" w14:textId="77777777" w:rsidR="004B2C1F" w:rsidRPr="001028CC" w:rsidRDefault="00520634" w:rsidP="00520634">
      <w:pPr>
        <w:numPr>
          <w:ilvl w:val="0"/>
          <w:numId w:val="32"/>
        </w:numPr>
        <w:suppressAutoHyphens/>
        <w:jc w:val="both"/>
        <w:rPr>
          <w:rFonts w:cs="Arial"/>
        </w:rPr>
      </w:pPr>
      <w:r>
        <w:t>Údaje uvádění v ohlášení upravuje zákon.</w:t>
      </w:r>
      <w:r>
        <w:rPr>
          <w:rStyle w:val="Znakapoznpodarou"/>
        </w:rPr>
        <w:footnoteReference w:id="4"/>
      </w:r>
    </w:p>
    <w:p w14:paraId="49D2943F" w14:textId="77777777" w:rsidR="004B2C1F" w:rsidRPr="001028CC" w:rsidRDefault="00520634" w:rsidP="004B2C1F">
      <w:pPr>
        <w:numPr>
          <w:ilvl w:val="0"/>
          <w:numId w:val="32"/>
        </w:numPr>
        <w:suppressAutoHyphens/>
        <w:jc w:val="both"/>
      </w:pPr>
      <w:r>
        <w:rPr>
          <w:rFonts w:cs="Arial"/>
        </w:rPr>
        <w:t>Dojde-li ke změně údajů uvedených v ohlášení, je poplatník povinen tuto změnu oznámit do 15 dnů ode dne, kdy nastala</w:t>
      </w:r>
      <w:r w:rsidR="004B2C1F" w:rsidRPr="001028CC">
        <w:rPr>
          <w:rFonts w:cs="Arial"/>
        </w:rPr>
        <w:t>.</w:t>
      </w:r>
      <w:r w:rsidR="004B2C1F" w:rsidRPr="001028CC">
        <w:rPr>
          <w:rStyle w:val="Znakapoznpodarou1"/>
          <w:rFonts w:cs="Arial"/>
        </w:rPr>
        <w:footnoteReference w:id="5"/>
      </w:r>
    </w:p>
    <w:p w14:paraId="1C89D3B7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</w:p>
    <w:p w14:paraId="6E8BE467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  <w:r w:rsidRPr="001028CC">
        <w:rPr>
          <w:szCs w:val="24"/>
        </w:rPr>
        <w:t>Čl. 5</w:t>
      </w:r>
    </w:p>
    <w:p w14:paraId="07C623DB" w14:textId="77777777" w:rsidR="004B2C1F" w:rsidRDefault="004B2C1F" w:rsidP="004B2C1F">
      <w:pPr>
        <w:pStyle w:val="Nzvylnk"/>
        <w:spacing w:before="0" w:after="0"/>
        <w:rPr>
          <w:szCs w:val="24"/>
        </w:rPr>
      </w:pPr>
      <w:r w:rsidRPr="001028CC">
        <w:rPr>
          <w:szCs w:val="24"/>
        </w:rPr>
        <w:t>Sazba poplatku</w:t>
      </w:r>
    </w:p>
    <w:p w14:paraId="575A3357" w14:textId="77777777" w:rsidR="006A53F3" w:rsidRPr="001028CC" w:rsidRDefault="006A53F3" w:rsidP="004B2C1F">
      <w:pPr>
        <w:pStyle w:val="Nzvylnk"/>
        <w:spacing w:before="0" w:after="0"/>
        <w:rPr>
          <w:szCs w:val="24"/>
        </w:rPr>
      </w:pPr>
    </w:p>
    <w:p w14:paraId="3A7085F2" w14:textId="77777777" w:rsidR="004B2C1F" w:rsidRDefault="004B2C1F" w:rsidP="004B2C1F">
      <w:pPr>
        <w:numPr>
          <w:ilvl w:val="0"/>
          <w:numId w:val="31"/>
        </w:numPr>
        <w:suppressAutoHyphens/>
        <w:jc w:val="both"/>
        <w:rPr>
          <w:b/>
          <w:bCs/>
          <w:i/>
          <w:iCs/>
        </w:rPr>
      </w:pPr>
      <w:r w:rsidRPr="001028CC">
        <w:rPr>
          <w:b/>
          <w:bCs/>
          <w:i/>
          <w:iCs/>
        </w:rPr>
        <w:t>Sazba poplatku činí za každý i započatý m</w:t>
      </w:r>
      <w:r w:rsidRPr="001028CC">
        <w:rPr>
          <w:b/>
          <w:bCs/>
          <w:i/>
          <w:iCs/>
          <w:vertAlign w:val="superscript"/>
        </w:rPr>
        <w:t>2</w:t>
      </w:r>
      <w:r w:rsidRPr="001028CC">
        <w:rPr>
          <w:b/>
          <w:bCs/>
          <w:i/>
          <w:iCs/>
        </w:rPr>
        <w:t xml:space="preserve"> a každý i započatý den:</w:t>
      </w:r>
    </w:p>
    <w:p w14:paraId="09CF59A0" w14:textId="77777777" w:rsidR="006A53F3" w:rsidRPr="001028CC" w:rsidRDefault="006A53F3" w:rsidP="006A53F3">
      <w:pPr>
        <w:suppressAutoHyphens/>
        <w:ind w:left="567"/>
        <w:jc w:val="both"/>
        <w:rPr>
          <w:b/>
          <w:bCs/>
          <w:i/>
          <w:iCs/>
        </w:rPr>
      </w:pPr>
    </w:p>
    <w:p w14:paraId="72AE1841" w14:textId="77777777" w:rsidR="004B2C1F" w:rsidRDefault="004B2C1F" w:rsidP="004B2C1F">
      <w:pPr>
        <w:numPr>
          <w:ilvl w:val="1"/>
          <w:numId w:val="31"/>
        </w:numPr>
        <w:suppressAutoHyphens/>
        <w:jc w:val="both"/>
      </w:pPr>
      <w:r w:rsidRPr="001028CC">
        <w:t xml:space="preserve">za umístění dočasných staveb a zařízení sloužících pro poskytování služeb  </w:t>
      </w:r>
    </w:p>
    <w:p w14:paraId="1BE55A3F" w14:textId="77777777" w:rsidR="004B2C1F" w:rsidRPr="001028CC" w:rsidRDefault="004B2C1F" w:rsidP="004B2C1F">
      <w:pPr>
        <w:suppressAutoHyphens/>
        <w:ind w:left="6685" w:firstLine="395"/>
        <w:jc w:val="both"/>
      </w:pPr>
      <w:r w:rsidRPr="001028CC">
        <w:t>10,- Kč</w:t>
      </w:r>
      <w:r w:rsidRPr="001028CC">
        <w:rPr>
          <w:color w:val="000000"/>
        </w:rPr>
        <w:t>/m</w:t>
      </w:r>
      <w:r w:rsidRPr="001028CC">
        <w:rPr>
          <w:color w:val="000000"/>
          <w:vertAlign w:val="superscript"/>
        </w:rPr>
        <w:t>2</w:t>
      </w:r>
      <w:r w:rsidRPr="001028CC">
        <w:rPr>
          <w:color w:val="000000"/>
        </w:rPr>
        <w:t>/den</w:t>
      </w:r>
    </w:p>
    <w:p w14:paraId="48C3D444" w14:textId="77777777" w:rsidR="004B2C1F" w:rsidRDefault="004B2C1F" w:rsidP="004B2C1F">
      <w:pPr>
        <w:numPr>
          <w:ilvl w:val="1"/>
          <w:numId w:val="31"/>
        </w:numPr>
        <w:suppressAutoHyphens/>
        <w:jc w:val="both"/>
      </w:pPr>
      <w:r w:rsidRPr="001028CC">
        <w:t>za umístění dočasných staveb</w:t>
      </w:r>
      <w:r w:rsidRPr="001028CC">
        <w:rPr>
          <w:i/>
          <w:iCs/>
        </w:rPr>
        <w:t xml:space="preserve"> </w:t>
      </w:r>
      <w:r w:rsidRPr="001028CC">
        <w:t xml:space="preserve">sloužících pro poskytování prodeje                 </w:t>
      </w:r>
    </w:p>
    <w:p w14:paraId="1BB30315" w14:textId="77777777" w:rsidR="004B2C1F" w:rsidRPr="001028CC" w:rsidRDefault="004B2C1F" w:rsidP="004B2C1F">
      <w:pPr>
        <w:suppressAutoHyphens/>
        <w:ind w:left="6685" w:firstLine="395"/>
        <w:jc w:val="both"/>
      </w:pPr>
      <w:r w:rsidRPr="001028CC">
        <w:t>10,- Kč/m</w:t>
      </w:r>
      <w:r w:rsidRPr="001028CC">
        <w:rPr>
          <w:vertAlign w:val="superscript"/>
        </w:rPr>
        <w:t>2</w:t>
      </w:r>
      <w:r w:rsidRPr="001028CC">
        <w:t>/den</w:t>
      </w:r>
    </w:p>
    <w:p w14:paraId="3D89EFF5" w14:textId="77777777" w:rsidR="004B2C1F" w:rsidRPr="00233418" w:rsidRDefault="004B2C1F" w:rsidP="004B2C1F">
      <w:pPr>
        <w:numPr>
          <w:ilvl w:val="1"/>
          <w:numId w:val="31"/>
        </w:numPr>
        <w:suppressAutoHyphens/>
        <w:jc w:val="both"/>
      </w:pPr>
      <w:r w:rsidRPr="00233418">
        <w:t xml:space="preserve">za umístění zařízení sloužících pro poskytování prodeje                                </w:t>
      </w:r>
    </w:p>
    <w:p w14:paraId="6FC74DBD" w14:textId="77777777" w:rsidR="004B2C1F" w:rsidRPr="001028CC" w:rsidRDefault="004B2C1F" w:rsidP="004B2C1F">
      <w:pPr>
        <w:suppressAutoHyphens/>
        <w:ind w:left="6685" w:firstLine="395"/>
        <w:jc w:val="both"/>
      </w:pPr>
      <w:r w:rsidRPr="00233418">
        <w:t>10,- Kč/m</w:t>
      </w:r>
      <w:r w:rsidRPr="00233418">
        <w:rPr>
          <w:vertAlign w:val="superscript"/>
        </w:rPr>
        <w:t>2</w:t>
      </w:r>
      <w:r w:rsidRPr="00233418">
        <w:t>/den</w:t>
      </w:r>
    </w:p>
    <w:p w14:paraId="4BFE2D4B" w14:textId="77777777" w:rsidR="004B2C1F" w:rsidRDefault="004B2C1F" w:rsidP="004B2C1F">
      <w:pPr>
        <w:numPr>
          <w:ilvl w:val="1"/>
          <w:numId w:val="31"/>
        </w:numPr>
        <w:suppressAutoHyphens/>
        <w:jc w:val="both"/>
      </w:pPr>
      <w:r w:rsidRPr="001028CC">
        <w:t xml:space="preserve">za umístění stavebních zařízení                                                                         </w:t>
      </w:r>
    </w:p>
    <w:p w14:paraId="711C63CB" w14:textId="77777777" w:rsidR="004B2C1F" w:rsidRPr="001028CC" w:rsidRDefault="004B2C1F" w:rsidP="004B2C1F">
      <w:pPr>
        <w:suppressAutoHyphens/>
        <w:ind w:left="6685" w:firstLine="395"/>
        <w:jc w:val="both"/>
      </w:pPr>
      <w:r w:rsidRPr="001028CC">
        <w:t>5,- Kč/m</w:t>
      </w:r>
      <w:r w:rsidRPr="001028CC">
        <w:rPr>
          <w:vertAlign w:val="superscript"/>
        </w:rPr>
        <w:t>2</w:t>
      </w:r>
      <w:r w:rsidRPr="001028CC">
        <w:t>/den</w:t>
      </w:r>
    </w:p>
    <w:p w14:paraId="692D62DF" w14:textId="77777777" w:rsidR="004B2C1F" w:rsidRDefault="004B2C1F" w:rsidP="004B2C1F">
      <w:pPr>
        <w:numPr>
          <w:ilvl w:val="1"/>
          <w:numId w:val="31"/>
        </w:numPr>
        <w:suppressAutoHyphens/>
        <w:jc w:val="both"/>
      </w:pPr>
      <w:r w:rsidRPr="001028CC">
        <w:t xml:space="preserve">za umístění skládek                                                                                          </w:t>
      </w:r>
    </w:p>
    <w:p w14:paraId="0D36F63B" w14:textId="77777777" w:rsidR="004B2C1F" w:rsidRPr="001028CC" w:rsidRDefault="004B2C1F" w:rsidP="004B2C1F">
      <w:pPr>
        <w:suppressAutoHyphens/>
        <w:ind w:left="6685" w:firstLine="395"/>
        <w:jc w:val="both"/>
      </w:pPr>
      <w:r w:rsidRPr="001028CC">
        <w:t>10,- Kč/m</w:t>
      </w:r>
      <w:r w:rsidRPr="001028CC">
        <w:rPr>
          <w:vertAlign w:val="superscript"/>
        </w:rPr>
        <w:t>2</w:t>
      </w:r>
      <w:r w:rsidRPr="001028CC">
        <w:t xml:space="preserve">/den  </w:t>
      </w:r>
    </w:p>
    <w:p w14:paraId="1090FA85" w14:textId="77777777" w:rsidR="004B2C1F" w:rsidRDefault="004B2C1F" w:rsidP="004B2C1F">
      <w:pPr>
        <w:numPr>
          <w:ilvl w:val="1"/>
          <w:numId w:val="31"/>
        </w:numPr>
        <w:suppressAutoHyphens/>
        <w:jc w:val="both"/>
      </w:pPr>
      <w:r w:rsidRPr="001028CC">
        <w:t xml:space="preserve">za provádění výkopových prací                                                                        </w:t>
      </w:r>
    </w:p>
    <w:p w14:paraId="24E785ED" w14:textId="77777777" w:rsidR="004B2C1F" w:rsidRPr="001028CC" w:rsidRDefault="004B2C1F" w:rsidP="004B2C1F">
      <w:pPr>
        <w:suppressAutoHyphens/>
        <w:ind w:left="6685" w:firstLine="395"/>
        <w:jc w:val="both"/>
      </w:pPr>
      <w:r w:rsidRPr="001028CC">
        <w:t>2,- Kč/m</w:t>
      </w:r>
      <w:r w:rsidRPr="001028CC">
        <w:rPr>
          <w:vertAlign w:val="superscript"/>
        </w:rPr>
        <w:t>2</w:t>
      </w:r>
      <w:r w:rsidRPr="001028CC">
        <w:t>/den</w:t>
      </w:r>
    </w:p>
    <w:p w14:paraId="6109A51F" w14:textId="77777777" w:rsidR="004B2C1F" w:rsidRDefault="006A53F3" w:rsidP="004B2C1F">
      <w:pPr>
        <w:numPr>
          <w:ilvl w:val="1"/>
          <w:numId w:val="31"/>
        </w:numPr>
        <w:tabs>
          <w:tab w:val="clear" w:pos="708"/>
        </w:tabs>
        <w:suppressAutoHyphens/>
        <w:ind w:left="851" w:hanging="284"/>
        <w:jc w:val="both"/>
      </w:pPr>
      <w:r>
        <w:t xml:space="preserve">   </w:t>
      </w:r>
      <w:r w:rsidR="004B2C1F" w:rsidRPr="001028CC">
        <w:t xml:space="preserve">za užívání veřejného prostranství pro kulturní akce                                       </w:t>
      </w:r>
    </w:p>
    <w:p w14:paraId="4A106FCD" w14:textId="77777777" w:rsidR="004B2C1F" w:rsidRPr="001028CC" w:rsidRDefault="004B2C1F" w:rsidP="004B2C1F">
      <w:pPr>
        <w:suppressAutoHyphens/>
        <w:ind w:left="6515" w:firstLine="565"/>
        <w:jc w:val="both"/>
      </w:pPr>
      <w:r w:rsidRPr="001028CC">
        <w:t>10,- Kč/m</w:t>
      </w:r>
      <w:r w:rsidRPr="001028CC">
        <w:rPr>
          <w:vertAlign w:val="superscript"/>
        </w:rPr>
        <w:t>2</w:t>
      </w:r>
      <w:r w:rsidRPr="001028CC">
        <w:t>/den</w:t>
      </w:r>
    </w:p>
    <w:p w14:paraId="739DE7A2" w14:textId="77777777" w:rsidR="004B2C1F" w:rsidRDefault="004B2C1F" w:rsidP="004B2C1F">
      <w:pPr>
        <w:numPr>
          <w:ilvl w:val="1"/>
          <w:numId w:val="31"/>
        </w:numPr>
        <w:suppressAutoHyphens/>
        <w:jc w:val="both"/>
      </w:pPr>
      <w:r w:rsidRPr="001028CC">
        <w:t xml:space="preserve">za užívání veřejného prostranství pro sportovní akce                                     </w:t>
      </w:r>
    </w:p>
    <w:p w14:paraId="0BCC1BBB" w14:textId="77777777" w:rsidR="004B2C1F" w:rsidRPr="001028CC" w:rsidRDefault="004B2C1F" w:rsidP="004B2C1F">
      <w:pPr>
        <w:suppressAutoHyphens/>
        <w:ind w:left="6685" w:firstLine="395"/>
        <w:jc w:val="both"/>
      </w:pPr>
      <w:r w:rsidRPr="001028CC">
        <w:t>10,- Kč/m</w:t>
      </w:r>
      <w:r w:rsidRPr="001028CC">
        <w:rPr>
          <w:vertAlign w:val="superscript"/>
        </w:rPr>
        <w:t>2</w:t>
      </w:r>
      <w:r w:rsidRPr="001028CC">
        <w:t>/den</w:t>
      </w:r>
    </w:p>
    <w:p w14:paraId="30507B60" w14:textId="77777777" w:rsidR="004B2C1F" w:rsidRDefault="004B2C1F" w:rsidP="004B2C1F">
      <w:pPr>
        <w:numPr>
          <w:ilvl w:val="1"/>
          <w:numId w:val="31"/>
        </w:numPr>
        <w:tabs>
          <w:tab w:val="left" w:pos="6804"/>
          <w:tab w:val="left" w:pos="8640"/>
        </w:tabs>
        <w:suppressAutoHyphens/>
        <w:jc w:val="both"/>
      </w:pPr>
      <w:r w:rsidRPr="001028CC">
        <w:t xml:space="preserve">     za užívání veřejného prostranství pro reklamní akce                                      </w:t>
      </w:r>
    </w:p>
    <w:p w14:paraId="1A99CC52" w14:textId="77777777" w:rsidR="004B2C1F" w:rsidRDefault="004B2C1F" w:rsidP="004B2C1F">
      <w:pPr>
        <w:tabs>
          <w:tab w:val="left" w:pos="6804"/>
          <w:tab w:val="left" w:pos="8640"/>
        </w:tabs>
        <w:suppressAutoHyphens/>
        <w:ind w:left="1021"/>
        <w:jc w:val="both"/>
      </w:pPr>
      <w:r>
        <w:tab/>
        <w:t xml:space="preserve">     </w:t>
      </w:r>
      <w:r w:rsidRPr="001028CC">
        <w:t>10,- Kč/m</w:t>
      </w:r>
      <w:r w:rsidRPr="001028CC">
        <w:rPr>
          <w:vertAlign w:val="superscript"/>
        </w:rPr>
        <w:t>2</w:t>
      </w:r>
      <w:r w:rsidRPr="001028CC">
        <w:t>/den</w:t>
      </w:r>
    </w:p>
    <w:p w14:paraId="19403358" w14:textId="77777777" w:rsidR="004B2C1F" w:rsidRPr="00233418" w:rsidRDefault="00233418" w:rsidP="004B2C1F">
      <w:pPr>
        <w:numPr>
          <w:ilvl w:val="1"/>
          <w:numId w:val="31"/>
        </w:numPr>
        <w:suppressAutoHyphens/>
        <w:ind w:left="1134" w:hanging="567"/>
        <w:jc w:val="both"/>
      </w:pPr>
      <w:r>
        <w:t xml:space="preserve">     </w:t>
      </w:r>
      <w:r w:rsidR="004B2C1F" w:rsidRPr="00233418">
        <w:t xml:space="preserve">za umístění zařízení lunaparků a jiných obdobných atrakcí                             </w:t>
      </w:r>
    </w:p>
    <w:p w14:paraId="4EFE6A5E" w14:textId="77777777" w:rsidR="004B2C1F" w:rsidRDefault="004B2C1F" w:rsidP="004B2C1F">
      <w:pPr>
        <w:suppressAutoHyphens/>
        <w:ind w:left="6798" w:firstLine="282"/>
        <w:jc w:val="both"/>
      </w:pPr>
      <w:r w:rsidRPr="00233418">
        <w:t>2,- Kč/m</w:t>
      </w:r>
      <w:r w:rsidRPr="00233418">
        <w:rPr>
          <w:vertAlign w:val="superscript"/>
        </w:rPr>
        <w:t>2</w:t>
      </w:r>
      <w:r w:rsidRPr="00233418">
        <w:t>/den</w:t>
      </w:r>
    </w:p>
    <w:p w14:paraId="11438938" w14:textId="77777777" w:rsidR="004B2C1F" w:rsidRPr="001028CC" w:rsidRDefault="004B2C1F" w:rsidP="004B2C1F">
      <w:pPr>
        <w:numPr>
          <w:ilvl w:val="1"/>
          <w:numId w:val="31"/>
        </w:numPr>
        <w:suppressAutoHyphens/>
        <w:jc w:val="both"/>
      </w:pPr>
      <w:r w:rsidRPr="001028CC">
        <w:t xml:space="preserve">za užívání veřejného prostranství pro potřeby tvorby filmových a </w:t>
      </w:r>
    </w:p>
    <w:p w14:paraId="66F3E07D" w14:textId="77777777" w:rsidR="004B2C1F" w:rsidRDefault="004B2C1F" w:rsidP="004B2C1F">
      <w:pPr>
        <w:ind w:left="1021"/>
        <w:jc w:val="both"/>
      </w:pPr>
      <w:r w:rsidRPr="001028CC">
        <w:t>televizních děl                                                                            10,- Kč/m</w:t>
      </w:r>
      <w:r w:rsidRPr="001028CC">
        <w:rPr>
          <w:vertAlign w:val="superscript"/>
        </w:rPr>
        <w:t>2</w:t>
      </w:r>
      <w:r w:rsidRPr="001028CC">
        <w:t>/den</w:t>
      </w:r>
    </w:p>
    <w:p w14:paraId="34F80FA0" w14:textId="77777777" w:rsidR="006A53F3" w:rsidRPr="001028CC" w:rsidRDefault="006A53F3" w:rsidP="004B2C1F">
      <w:pPr>
        <w:ind w:left="1021"/>
        <w:jc w:val="both"/>
      </w:pPr>
    </w:p>
    <w:p w14:paraId="2B7C3C67" w14:textId="77777777" w:rsidR="004B2C1F" w:rsidRDefault="004B2C1F" w:rsidP="004B2C1F">
      <w:pPr>
        <w:numPr>
          <w:ilvl w:val="0"/>
          <w:numId w:val="31"/>
        </w:numPr>
        <w:suppressAutoHyphens/>
        <w:jc w:val="both"/>
        <w:rPr>
          <w:b/>
          <w:bCs/>
          <w:i/>
          <w:iCs/>
        </w:rPr>
      </w:pPr>
      <w:r w:rsidRPr="001028CC">
        <w:rPr>
          <w:b/>
          <w:bCs/>
          <w:i/>
          <w:iCs/>
        </w:rPr>
        <w:t>Obec stanovuje poplatek paušální částkou takto:</w:t>
      </w:r>
    </w:p>
    <w:p w14:paraId="5825F5A3" w14:textId="77777777" w:rsidR="006A53F3" w:rsidRDefault="006A53F3" w:rsidP="006A53F3">
      <w:pPr>
        <w:suppressAutoHyphens/>
        <w:ind w:left="567"/>
        <w:jc w:val="both"/>
        <w:rPr>
          <w:b/>
          <w:bCs/>
          <w:i/>
          <w:iCs/>
        </w:rPr>
      </w:pPr>
    </w:p>
    <w:p w14:paraId="434D4D39" w14:textId="77777777" w:rsidR="006A53F3" w:rsidRPr="00642892" w:rsidRDefault="006A53F3" w:rsidP="006A53F3">
      <w:pPr>
        <w:numPr>
          <w:ilvl w:val="1"/>
          <w:numId w:val="31"/>
        </w:numPr>
        <w:tabs>
          <w:tab w:val="clear" w:pos="708"/>
        </w:tabs>
        <w:suppressAutoHyphens/>
        <w:ind w:left="993" w:hanging="567"/>
        <w:jc w:val="both"/>
      </w:pPr>
      <w:r w:rsidRPr="001028CC">
        <w:t xml:space="preserve">za umístění reklamního </w:t>
      </w:r>
      <w:proofErr w:type="gramStart"/>
      <w:r w:rsidRPr="001028CC">
        <w:t>zařízení  /</w:t>
      </w:r>
      <w:proofErr w:type="gramEnd"/>
      <w:r w:rsidRPr="001028CC">
        <w:t xml:space="preserve">1tabule/                </w:t>
      </w:r>
      <w:r w:rsidRPr="001028CC">
        <w:rPr>
          <w:color w:val="FF0000"/>
        </w:rPr>
        <w:t xml:space="preserve">                    </w:t>
      </w:r>
      <w:r w:rsidRPr="00642892">
        <w:t>100,- Kč/měsíc</w:t>
      </w:r>
    </w:p>
    <w:p w14:paraId="079869D7" w14:textId="77777777" w:rsidR="006A53F3" w:rsidRPr="00642892" w:rsidRDefault="006A53F3" w:rsidP="006A53F3">
      <w:pPr>
        <w:numPr>
          <w:ilvl w:val="1"/>
          <w:numId w:val="31"/>
        </w:numPr>
        <w:tabs>
          <w:tab w:val="left" w:pos="7740"/>
        </w:tabs>
        <w:suppressAutoHyphens/>
        <w:ind w:hanging="595"/>
        <w:jc w:val="both"/>
      </w:pPr>
      <w:r w:rsidRPr="00642892">
        <w:t xml:space="preserve">za umístění dočasných staveb a zařízení sloužící pro poskytování služeb        </w:t>
      </w:r>
    </w:p>
    <w:p w14:paraId="7D210052" w14:textId="77777777" w:rsidR="006A53F3" w:rsidRPr="00642892" w:rsidRDefault="006A53F3" w:rsidP="006A53F3">
      <w:pPr>
        <w:tabs>
          <w:tab w:val="left" w:pos="7740"/>
        </w:tabs>
        <w:suppressAutoHyphens/>
        <w:ind w:left="1021"/>
        <w:jc w:val="both"/>
      </w:pPr>
      <w:r w:rsidRPr="00642892">
        <w:t xml:space="preserve">                                        150,- Kč/</w:t>
      </w:r>
      <w:proofErr w:type="gramStart"/>
      <w:r w:rsidRPr="00642892">
        <w:t>měsíc  (</w:t>
      </w:r>
      <w:proofErr w:type="gramEnd"/>
      <w:r w:rsidRPr="00642892">
        <w:t>stavba umístěna 12 měsíců v roce)</w:t>
      </w:r>
    </w:p>
    <w:p w14:paraId="761631DD" w14:textId="77777777" w:rsidR="006A53F3" w:rsidRPr="00642892" w:rsidRDefault="006A53F3" w:rsidP="006A53F3">
      <w:pPr>
        <w:numPr>
          <w:ilvl w:val="1"/>
          <w:numId w:val="31"/>
        </w:numPr>
        <w:tabs>
          <w:tab w:val="left" w:pos="7740"/>
        </w:tabs>
        <w:suppressAutoHyphens/>
        <w:ind w:hanging="595"/>
        <w:jc w:val="both"/>
      </w:pPr>
      <w:r w:rsidRPr="00642892">
        <w:t>za umístění skládek stavebního materiálu k opravě nebo výstavbě rodinného domu</w:t>
      </w:r>
    </w:p>
    <w:p w14:paraId="4C83D0AA" w14:textId="77777777" w:rsidR="006A53F3" w:rsidRPr="00642892" w:rsidRDefault="006A53F3" w:rsidP="006A53F3">
      <w:pPr>
        <w:jc w:val="both"/>
      </w:pPr>
      <w:r w:rsidRPr="00642892">
        <w:t xml:space="preserve">                                                                                                                  100,- Kč/měsíc</w:t>
      </w:r>
    </w:p>
    <w:p w14:paraId="77E8DA74" w14:textId="23D15DE4" w:rsidR="006A53F3" w:rsidRPr="00EF70BC" w:rsidRDefault="006A53F3" w:rsidP="00DF4A5C">
      <w:pPr>
        <w:numPr>
          <w:ilvl w:val="1"/>
          <w:numId w:val="31"/>
        </w:numPr>
        <w:suppressAutoHyphens/>
        <w:ind w:hanging="595"/>
        <w:jc w:val="both"/>
        <w:rPr>
          <w:b/>
          <w:bCs/>
          <w:i/>
          <w:iCs/>
        </w:rPr>
      </w:pPr>
      <w:r w:rsidRPr="00233418">
        <w:t xml:space="preserve">za umístění zařízení </w:t>
      </w:r>
      <w:r w:rsidRPr="00EF70BC">
        <w:t xml:space="preserve">cirkusů                                   </w:t>
      </w:r>
      <w:r w:rsidR="00233418" w:rsidRPr="00EF70BC">
        <w:t xml:space="preserve">  </w:t>
      </w:r>
      <w:r w:rsidRPr="00EF70BC">
        <w:t xml:space="preserve">                  </w:t>
      </w:r>
      <w:proofErr w:type="gramStart"/>
      <w:r w:rsidR="00F86D5C">
        <w:t>3.</w:t>
      </w:r>
      <w:r w:rsidRPr="00EF70BC">
        <w:t>500,-</w:t>
      </w:r>
      <w:proofErr w:type="gramEnd"/>
      <w:r w:rsidRPr="00EF70BC">
        <w:t xml:space="preserve"> Kč/</w:t>
      </w:r>
      <w:r w:rsidR="00EF70BC" w:rsidRPr="00EF70BC">
        <w:t>tý</w:t>
      </w:r>
      <w:r w:rsidRPr="00EF70BC">
        <w:t>den</w:t>
      </w:r>
    </w:p>
    <w:p w14:paraId="3B118608" w14:textId="77777777" w:rsidR="00EF70BC" w:rsidRDefault="00EF70BC" w:rsidP="00EF70BC">
      <w:pPr>
        <w:suppressAutoHyphens/>
        <w:ind w:left="1021"/>
        <w:jc w:val="both"/>
        <w:rPr>
          <w:b/>
          <w:bCs/>
          <w:i/>
          <w:iCs/>
        </w:rPr>
      </w:pPr>
    </w:p>
    <w:p w14:paraId="2A4FBE58" w14:textId="77777777" w:rsidR="006A53F3" w:rsidRDefault="006A53F3" w:rsidP="00EF70BC">
      <w:pPr>
        <w:numPr>
          <w:ilvl w:val="0"/>
          <w:numId w:val="31"/>
        </w:numPr>
        <w:suppressAutoHyphens/>
        <w:jc w:val="both"/>
        <w:rPr>
          <w:b/>
          <w:bCs/>
          <w:i/>
          <w:iCs/>
        </w:rPr>
      </w:pPr>
      <w:r>
        <w:t>Volbu placení poplatku paušální částkou, včetně výběru varianty paušální částky sdělí poplatník správci poplatku v rámci ohlášení dle čl. 4 odst. 1.</w:t>
      </w:r>
    </w:p>
    <w:p w14:paraId="5045FCDA" w14:textId="77777777" w:rsidR="006A53F3" w:rsidRPr="001028CC" w:rsidRDefault="006A53F3" w:rsidP="006A53F3">
      <w:pPr>
        <w:suppressAutoHyphens/>
        <w:ind w:left="567"/>
        <w:jc w:val="both"/>
        <w:rPr>
          <w:b/>
          <w:bCs/>
          <w:i/>
          <w:iCs/>
        </w:rPr>
      </w:pPr>
    </w:p>
    <w:p w14:paraId="28020A98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  <w:r w:rsidRPr="001028CC">
        <w:rPr>
          <w:szCs w:val="24"/>
        </w:rPr>
        <w:lastRenderedPageBreak/>
        <w:t>Čl. 6</w:t>
      </w:r>
    </w:p>
    <w:p w14:paraId="715D2310" w14:textId="77777777" w:rsidR="004B2C1F" w:rsidRDefault="00843EFE" w:rsidP="004B2C1F">
      <w:pPr>
        <w:pStyle w:val="Nzvylnk"/>
        <w:spacing w:before="0" w:after="0"/>
        <w:rPr>
          <w:szCs w:val="24"/>
        </w:rPr>
      </w:pPr>
      <w:r>
        <w:rPr>
          <w:szCs w:val="24"/>
        </w:rPr>
        <w:t>Splatnost poplatku</w:t>
      </w:r>
    </w:p>
    <w:p w14:paraId="1D16FF58" w14:textId="77777777" w:rsidR="00843EFE" w:rsidRPr="001028CC" w:rsidRDefault="00843EFE" w:rsidP="004B2C1F">
      <w:pPr>
        <w:pStyle w:val="Nzvylnk"/>
        <w:spacing w:before="0" w:after="0"/>
        <w:rPr>
          <w:szCs w:val="24"/>
        </w:rPr>
      </w:pPr>
    </w:p>
    <w:p w14:paraId="164EA76A" w14:textId="77777777" w:rsidR="004B2C1F" w:rsidRPr="001028CC" w:rsidRDefault="004B2C1F" w:rsidP="004B2C1F">
      <w:pPr>
        <w:numPr>
          <w:ilvl w:val="0"/>
          <w:numId w:val="30"/>
        </w:numPr>
        <w:suppressAutoHyphens/>
        <w:jc w:val="both"/>
      </w:pPr>
      <w:r w:rsidRPr="001028CC">
        <w:t>Poplatek ve stanovené výši je splatný:</w:t>
      </w:r>
    </w:p>
    <w:p w14:paraId="62795C2E" w14:textId="77777777" w:rsidR="004B2C1F" w:rsidRPr="001028CC" w:rsidRDefault="004B2C1F" w:rsidP="004B2C1F">
      <w:pPr>
        <w:numPr>
          <w:ilvl w:val="1"/>
          <w:numId w:val="30"/>
        </w:numPr>
        <w:suppressAutoHyphens/>
        <w:jc w:val="both"/>
      </w:pPr>
      <w:r w:rsidRPr="001028CC">
        <w:t>při užívání veřejného prostranství po dobu 3 dnů</w:t>
      </w:r>
      <w:r w:rsidR="00DF4A5C">
        <w:t xml:space="preserve"> nebo kratší</w:t>
      </w:r>
      <w:r w:rsidRPr="001028CC">
        <w:t xml:space="preserve"> nejpozději v den </w:t>
      </w:r>
      <w:r w:rsidR="00843EFE">
        <w:t>ukončení</w:t>
      </w:r>
      <w:r w:rsidRPr="001028CC">
        <w:t xml:space="preserve"> užívání veřejného prostranství,</w:t>
      </w:r>
    </w:p>
    <w:p w14:paraId="64D24646" w14:textId="77777777" w:rsidR="004B2C1F" w:rsidRPr="001028CC" w:rsidRDefault="004B2C1F" w:rsidP="004B2C1F">
      <w:pPr>
        <w:numPr>
          <w:ilvl w:val="1"/>
          <w:numId w:val="30"/>
        </w:numPr>
        <w:suppressAutoHyphens/>
        <w:jc w:val="both"/>
      </w:pPr>
      <w:r w:rsidRPr="001028CC">
        <w:t xml:space="preserve">při užívání veřejného prostranství po dobu delší než 3 dny nejpozději </w:t>
      </w:r>
      <w:r w:rsidR="00EF70BC">
        <w:t xml:space="preserve">do 5 dnů od </w:t>
      </w:r>
      <w:r w:rsidRPr="001028CC">
        <w:rPr>
          <w:iCs/>
          <w:color w:val="000000"/>
        </w:rPr>
        <w:t>ukončení užívání veřejného prostranství.</w:t>
      </w:r>
    </w:p>
    <w:p w14:paraId="71DEC50B" w14:textId="77777777" w:rsidR="001236DE" w:rsidRDefault="004B2C1F" w:rsidP="001236DE">
      <w:pPr>
        <w:numPr>
          <w:ilvl w:val="0"/>
          <w:numId w:val="30"/>
        </w:numPr>
        <w:suppressAutoHyphens/>
        <w:jc w:val="both"/>
      </w:pPr>
      <w:r w:rsidRPr="001028CC">
        <w:t xml:space="preserve">Poplatek stanovený paušální částkou </w:t>
      </w:r>
      <w:r w:rsidR="00843EFE">
        <w:t xml:space="preserve">je splatný </w:t>
      </w:r>
      <w:r w:rsidR="001236DE" w:rsidRPr="001236DE">
        <w:t xml:space="preserve">do </w:t>
      </w:r>
      <w:r w:rsidR="001236DE">
        <w:t>30</w:t>
      </w:r>
      <w:r w:rsidR="001236DE" w:rsidRPr="001236DE">
        <w:t xml:space="preserve"> dnů od počátku každého poplatkového období.</w:t>
      </w:r>
    </w:p>
    <w:p w14:paraId="0A3A1A21" w14:textId="77777777" w:rsidR="004B2C1F" w:rsidRPr="001028CC" w:rsidRDefault="004B2C1F" w:rsidP="001236DE">
      <w:pPr>
        <w:numPr>
          <w:ilvl w:val="0"/>
          <w:numId w:val="30"/>
        </w:numPr>
        <w:suppressAutoHyphens/>
        <w:jc w:val="both"/>
      </w:pPr>
      <w:r w:rsidRPr="001028CC">
        <w:t>Připadne-li konec lhůty splatnosti na sobotu, neděli nebo státem uznaný svátek, je dnem, ve kterém je poplatník povinen svoji povinnost splnit, nejblíže následující pracovní den.</w:t>
      </w:r>
    </w:p>
    <w:p w14:paraId="72092373" w14:textId="77777777" w:rsidR="00F46C6A" w:rsidRDefault="00F46C6A" w:rsidP="004B2C1F">
      <w:pPr>
        <w:jc w:val="center"/>
        <w:rPr>
          <w:b/>
        </w:rPr>
      </w:pPr>
    </w:p>
    <w:p w14:paraId="63A1ED35" w14:textId="77777777" w:rsidR="004B2C1F" w:rsidRPr="001028CC" w:rsidRDefault="004B2C1F" w:rsidP="004B2C1F">
      <w:pPr>
        <w:jc w:val="center"/>
      </w:pPr>
      <w:r w:rsidRPr="001028CC">
        <w:rPr>
          <w:b/>
        </w:rPr>
        <w:t>Čl. 7</w:t>
      </w:r>
    </w:p>
    <w:p w14:paraId="561602F6" w14:textId="77777777" w:rsidR="004B2C1F" w:rsidRPr="001028CC" w:rsidRDefault="004B2C1F" w:rsidP="004B2C1F">
      <w:pPr>
        <w:pStyle w:val="Nzvylnk"/>
        <w:spacing w:before="0" w:after="0"/>
        <w:rPr>
          <w:szCs w:val="24"/>
        </w:rPr>
      </w:pPr>
      <w:r w:rsidRPr="001028CC">
        <w:rPr>
          <w:szCs w:val="24"/>
        </w:rPr>
        <w:t>Osvobození</w:t>
      </w:r>
    </w:p>
    <w:p w14:paraId="257C891C" w14:textId="77777777" w:rsidR="004B2C1F" w:rsidRPr="001028CC" w:rsidRDefault="004B2C1F" w:rsidP="004B2C1F">
      <w:pPr>
        <w:numPr>
          <w:ilvl w:val="0"/>
          <w:numId w:val="35"/>
        </w:numPr>
        <w:suppressAutoHyphens/>
        <w:jc w:val="both"/>
      </w:pPr>
      <w:r w:rsidRPr="001028CC">
        <w:t>Poplatek se neplatí:</w:t>
      </w:r>
    </w:p>
    <w:p w14:paraId="35A4C6AC" w14:textId="77777777" w:rsidR="004B2C1F" w:rsidRPr="001028CC" w:rsidRDefault="004B2C1F" w:rsidP="004B2C1F">
      <w:pPr>
        <w:ind w:left="567"/>
        <w:jc w:val="both"/>
      </w:pPr>
      <w:r w:rsidRPr="001028CC">
        <w:t>a) za vyhrazení trvalého parkovacího místa pro osobu, která je držitelem průkazu ZTP nebo ZTP/P,</w:t>
      </w:r>
    </w:p>
    <w:p w14:paraId="0D66839D" w14:textId="77777777" w:rsidR="004B2C1F" w:rsidRPr="001028CC" w:rsidRDefault="004B2C1F" w:rsidP="004B2C1F">
      <w:pPr>
        <w:ind w:left="567"/>
        <w:jc w:val="both"/>
      </w:pPr>
      <w:r w:rsidRPr="001028CC">
        <w:t>b) z akcí pořádaných na veřejném prostranství, jejichž celý výtěžek je odveden na charitativní a veřejně prospěšné účely</w:t>
      </w:r>
      <w:r w:rsidRPr="001028CC">
        <w:rPr>
          <w:rStyle w:val="Znakypropoznmkupodarou"/>
        </w:rPr>
        <w:footnoteReference w:id="6"/>
      </w:r>
      <w:r w:rsidRPr="001028CC">
        <w:t xml:space="preserve">. </w:t>
      </w:r>
    </w:p>
    <w:p w14:paraId="48056CAD" w14:textId="77777777" w:rsidR="004B2C1F" w:rsidRPr="001028CC" w:rsidRDefault="00843EFE" w:rsidP="004B2C1F">
      <w:pPr>
        <w:ind w:left="567" w:hanging="567"/>
        <w:jc w:val="both"/>
      </w:pPr>
      <w:r>
        <w:t>(</w:t>
      </w:r>
      <w:r w:rsidR="004B2C1F" w:rsidRPr="001028CC">
        <w:t>2)   V případě, že poplatník nesplní povinnost ohlásit údaj rozhodný pro osvobození ve lhůtách stanovených touto vyhláškou nebo zákonem, nárok na osvobození zaniká.</w:t>
      </w:r>
      <w:r w:rsidR="004B2C1F" w:rsidRPr="001028CC">
        <w:rPr>
          <w:rStyle w:val="Znakypropoznmkupodarou"/>
        </w:rPr>
        <w:footnoteReference w:id="7"/>
      </w:r>
    </w:p>
    <w:p w14:paraId="5C5997B1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</w:p>
    <w:p w14:paraId="741D4C38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  <w:r w:rsidRPr="001028CC">
        <w:rPr>
          <w:szCs w:val="24"/>
        </w:rPr>
        <w:t>Čl. 8</w:t>
      </w:r>
    </w:p>
    <w:p w14:paraId="23020844" w14:textId="77777777" w:rsidR="004B2C1F" w:rsidRDefault="00843EFE" w:rsidP="004B2C1F">
      <w:pPr>
        <w:pStyle w:val="Nzvylnk"/>
        <w:spacing w:before="0" w:after="0"/>
        <w:rPr>
          <w:szCs w:val="24"/>
        </w:rPr>
      </w:pPr>
      <w:r>
        <w:rPr>
          <w:szCs w:val="24"/>
        </w:rPr>
        <w:t>Přechodné a zrušovací ustanovení</w:t>
      </w:r>
    </w:p>
    <w:p w14:paraId="2003DF5D" w14:textId="77777777" w:rsidR="00843EFE" w:rsidRPr="001028CC" w:rsidRDefault="00843EFE" w:rsidP="00843EFE">
      <w:pPr>
        <w:pStyle w:val="Nzvylnk"/>
        <w:spacing w:before="0" w:after="0"/>
        <w:jc w:val="left"/>
        <w:rPr>
          <w:szCs w:val="24"/>
        </w:rPr>
      </w:pPr>
    </w:p>
    <w:p w14:paraId="4F9CB146" w14:textId="77777777" w:rsidR="004B2C1F" w:rsidRDefault="00843EFE" w:rsidP="00843EFE">
      <w:pPr>
        <w:pStyle w:val="slalnk"/>
        <w:numPr>
          <w:ilvl w:val="3"/>
          <w:numId w:val="35"/>
        </w:numPr>
        <w:tabs>
          <w:tab w:val="clear" w:pos="1800"/>
        </w:tabs>
        <w:spacing w:before="0" w:after="0"/>
        <w:ind w:left="567" w:hanging="567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 Poplatkové povinnosti vzniklé před nabytím účinnosti této vyhlášky se posuzují podle dosavadních právních předpisů.</w:t>
      </w:r>
    </w:p>
    <w:p w14:paraId="4949B700" w14:textId="77777777" w:rsidR="00843EFE" w:rsidRDefault="00843EFE" w:rsidP="00843EFE">
      <w:pPr>
        <w:pStyle w:val="slalnk"/>
        <w:numPr>
          <w:ilvl w:val="3"/>
          <w:numId w:val="35"/>
        </w:numPr>
        <w:tabs>
          <w:tab w:val="clear" w:pos="1800"/>
        </w:tabs>
        <w:spacing w:before="0" w:after="0"/>
        <w:ind w:left="567" w:hanging="567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Zrušuje se obecně závazná vyhláška číslo 6/2019, o místním poplatku za užívání veřejného prostranství</w:t>
      </w:r>
      <w:r w:rsidR="001236DE">
        <w:rPr>
          <w:b w:val="0"/>
          <w:bCs w:val="0"/>
          <w:szCs w:val="24"/>
        </w:rPr>
        <w:t>,</w:t>
      </w:r>
      <w:r w:rsidR="0058388D">
        <w:rPr>
          <w:b w:val="0"/>
          <w:bCs w:val="0"/>
          <w:szCs w:val="24"/>
        </w:rPr>
        <w:t xml:space="preserve"> ze dne 4. 12. 2019</w:t>
      </w:r>
      <w:r w:rsidR="001236DE">
        <w:rPr>
          <w:b w:val="0"/>
          <w:bCs w:val="0"/>
          <w:szCs w:val="24"/>
        </w:rPr>
        <w:t xml:space="preserve">. </w:t>
      </w:r>
    </w:p>
    <w:p w14:paraId="2BFE5C69" w14:textId="77777777" w:rsidR="0058388D" w:rsidRPr="00843EFE" w:rsidRDefault="0058388D" w:rsidP="0058388D">
      <w:pPr>
        <w:pStyle w:val="slalnk"/>
        <w:spacing w:before="0" w:after="0"/>
        <w:ind w:left="567"/>
        <w:jc w:val="both"/>
        <w:rPr>
          <w:b w:val="0"/>
          <w:bCs w:val="0"/>
          <w:szCs w:val="24"/>
        </w:rPr>
      </w:pPr>
    </w:p>
    <w:p w14:paraId="582BE0B7" w14:textId="77777777" w:rsidR="004B2C1F" w:rsidRDefault="004B2C1F" w:rsidP="004B2C1F">
      <w:pPr>
        <w:pStyle w:val="slalnk"/>
        <w:spacing w:before="0" w:after="0"/>
        <w:rPr>
          <w:szCs w:val="24"/>
        </w:rPr>
      </w:pPr>
      <w:r w:rsidRPr="001028CC">
        <w:rPr>
          <w:szCs w:val="24"/>
        </w:rPr>
        <w:t>Čl. 9</w:t>
      </w:r>
    </w:p>
    <w:p w14:paraId="2658ABA4" w14:textId="77777777" w:rsidR="004B2C1F" w:rsidRPr="001028CC" w:rsidRDefault="004B2C1F" w:rsidP="004B2C1F">
      <w:pPr>
        <w:pStyle w:val="slalnk"/>
        <w:spacing w:before="0" w:after="0"/>
        <w:rPr>
          <w:szCs w:val="24"/>
        </w:rPr>
      </w:pPr>
      <w:r>
        <w:rPr>
          <w:szCs w:val="24"/>
        </w:rPr>
        <w:t>Účinnost</w:t>
      </w:r>
    </w:p>
    <w:p w14:paraId="32BD8048" w14:textId="77777777" w:rsidR="004B2C1F" w:rsidRPr="001028CC" w:rsidRDefault="0058388D" w:rsidP="004B2C1F">
      <w:pPr>
        <w:spacing w:before="120" w:line="288" w:lineRule="auto"/>
        <w:jc w:val="both"/>
      </w:pPr>
      <w:r>
        <w:t xml:space="preserve">         </w:t>
      </w:r>
      <w:r w:rsidR="004B2C1F" w:rsidRPr="001028CC">
        <w:t>Tato vyhláška nabývá účinnosti 1. 1. 202</w:t>
      </w:r>
      <w:r>
        <w:t>4</w:t>
      </w:r>
      <w:r w:rsidR="004B2C1F" w:rsidRPr="001028CC">
        <w:t>.</w:t>
      </w:r>
    </w:p>
    <w:p w14:paraId="2AEF0B7F" w14:textId="77777777" w:rsidR="004B2C1F" w:rsidRPr="001028CC" w:rsidRDefault="004B2C1F" w:rsidP="004B2C1F">
      <w:pPr>
        <w:pStyle w:val="Zkladntext"/>
        <w:spacing w:after="0" w:line="312" w:lineRule="auto"/>
      </w:pPr>
      <w:r w:rsidRPr="001028CC">
        <w:rPr>
          <w:i/>
        </w:rPr>
        <w:tab/>
      </w:r>
    </w:p>
    <w:p w14:paraId="2F98C999" w14:textId="77777777" w:rsidR="004B2C1F" w:rsidRPr="001028CC" w:rsidRDefault="004B2C1F" w:rsidP="004B2C1F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14:paraId="137AD0D8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  <w:rPr>
          <w:i/>
        </w:rPr>
      </w:pPr>
    </w:p>
    <w:p w14:paraId="54F93138" w14:textId="4EDC584C" w:rsidR="004B2C1F" w:rsidRPr="001028CC" w:rsidRDefault="004B2C1F" w:rsidP="004B2C1F">
      <w:pPr>
        <w:pStyle w:val="slalnk"/>
        <w:spacing w:before="0" w:after="0"/>
        <w:jc w:val="both"/>
        <w:rPr>
          <w:b w:val="0"/>
          <w:szCs w:val="24"/>
        </w:rPr>
      </w:pPr>
      <w:r w:rsidRPr="001028CC">
        <w:rPr>
          <w:b w:val="0"/>
          <w:szCs w:val="24"/>
        </w:rPr>
        <w:t>……………………………                                                      ………………………………</w:t>
      </w:r>
    </w:p>
    <w:p w14:paraId="76E215AB" w14:textId="77777777" w:rsidR="004B2C1F" w:rsidRPr="001028CC" w:rsidRDefault="0058388D" w:rsidP="004B2C1F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Vít Zabranský</w:t>
      </w:r>
      <w:r w:rsidR="001236DE">
        <w:rPr>
          <w:b w:val="0"/>
          <w:szCs w:val="24"/>
        </w:rPr>
        <w:t xml:space="preserve"> v. r.</w:t>
      </w:r>
      <w:r>
        <w:rPr>
          <w:b w:val="0"/>
          <w:szCs w:val="24"/>
        </w:rPr>
        <w:t xml:space="preserve"> </w:t>
      </w:r>
      <w:r w:rsidR="004B2C1F" w:rsidRPr="001028CC">
        <w:rPr>
          <w:b w:val="0"/>
          <w:szCs w:val="24"/>
        </w:rPr>
        <w:tab/>
      </w:r>
      <w:r w:rsidR="004B2C1F" w:rsidRPr="001028CC">
        <w:rPr>
          <w:b w:val="0"/>
          <w:szCs w:val="24"/>
        </w:rPr>
        <w:tab/>
      </w:r>
      <w:r w:rsidR="004B2C1F" w:rsidRPr="001028CC">
        <w:rPr>
          <w:b w:val="0"/>
          <w:szCs w:val="24"/>
        </w:rPr>
        <w:tab/>
      </w:r>
      <w:r w:rsidR="004B2C1F" w:rsidRPr="001028CC">
        <w:rPr>
          <w:b w:val="0"/>
          <w:szCs w:val="24"/>
        </w:rPr>
        <w:tab/>
      </w:r>
      <w:r w:rsidR="004B2C1F" w:rsidRPr="001028CC">
        <w:rPr>
          <w:b w:val="0"/>
          <w:szCs w:val="24"/>
        </w:rPr>
        <w:tab/>
      </w:r>
      <w:r w:rsidR="004B2C1F" w:rsidRPr="001028CC">
        <w:rPr>
          <w:b w:val="0"/>
          <w:szCs w:val="24"/>
        </w:rPr>
        <w:tab/>
        <w:t xml:space="preserve">        Miroslava Paukertová</w:t>
      </w:r>
      <w:r w:rsidR="001236DE">
        <w:rPr>
          <w:b w:val="0"/>
          <w:szCs w:val="24"/>
        </w:rPr>
        <w:t xml:space="preserve"> v. r. </w:t>
      </w:r>
    </w:p>
    <w:p w14:paraId="5A6649A4" w14:textId="77777777" w:rsidR="004B2C1F" w:rsidRPr="001028CC" w:rsidRDefault="004B2C1F" w:rsidP="004B2C1F">
      <w:pPr>
        <w:pStyle w:val="slalnk"/>
        <w:spacing w:before="0" w:after="0"/>
        <w:jc w:val="both"/>
        <w:rPr>
          <w:b w:val="0"/>
          <w:szCs w:val="24"/>
        </w:rPr>
      </w:pPr>
      <w:r w:rsidRPr="001028CC">
        <w:rPr>
          <w:b w:val="0"/>
          <w:szCs w:val="24"/>
        </w:rPr>
        <w:t>starosta</w:t>
      </w:r>
      <w:r w:rsidRPr="001028CC">
        <w:rPr>
          <w:b w:val="0"/>
          <w:szCs w:val="24"/>
        </w:rPr>
        <w:tab/>
      </w:r>
      <w:r w:rsidRPr="001028CC">
        <w:rPr>
          <w:b w:val="0"/>
          <w:szCs w:val="24"/>
        </w:rPr>
        <w:tab/>
      </w:r>
      <w:r w:rsidRPr="001028CC">
        <w:rPr>
          <w:b w:val="0"/>
          <w:szCs w:val="24"/>
        </w:rPr>
        <w:tab/>
      </w:r>
      <w:r w:rsidRPr="001028CC">
        <w:rPr>
          <w:b w:val="0"/>
          <w:szCs w:val="24"/>
        </w:rPr>
        <w:tab/>
      </w:r>
      <w:r w:rsidRPr="001028CC">
        <w:rPr>
          <w:b w:val="0"/>
          <w:szCs w:val="24"/>
        </w:rPr>
        <w:tab/>
      </w:r>
      <w:r w:rsidRPr="001028CC">
        <w:rPr>
          <w:b w:val="0"/>
          <w:szCs w:val="24"/>
        </w:rPr>
        <w:tab/>
      </w:r>
      <w:r w:rsidRPr="001028CC">
        <w:rPr>
          <w:b w:val="0"/>
          <w:szCs w:val="24"/>
        </w:rPr>
        <w:tab/>
        <w:t xml:space="preserve">        místostarostka</w:t>
      </w:r>
    </w:p>
    <w:p w14:paraId="2123F09F" w14:textId="77777777" w:rsidR="004B2C1F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14:paraId="76344E06" w14:textId="2769162F" w:rsidR="00845935" w:rsidRPr="00DB34BF" w:rsidRDefault="00845935" w:rsidP="00845935">
      <w:pPr>
        <w:rPr>
          <w:i/>
          <w:sz w:val="20"/>
          <w:szCs w:val="20"/>
        </w:rPr>
      </w:pPr>
      <w:r>
        <w:rPr>
          <w:i/>
          <w:sz w:val="20"/>
          <w:szCs w:val="20"/>
        </w:rPr>
        <w:t>Č</w:t>
      </w:r>
      <w:r w:rsidRPr="00DB34BF">
        <w:rPr>
          <w:i/>
          <w:sz w:val="20"/>
          <w:szCs w:val="20"/>
        </w:rPr>
        <w:t>ísl</w:t>
      </w:r>
      <w:r>
        <w:rPr>
          <w:i/>
          <w:sz w:val="20"/>
          <w:szCs w:val="20"/>
        </w:rPr>
        <w:t>o</w:t>
      </w:r>
      <w:r w:rsidRPr="00DB34BF">
        <w:rPr>
          <w:i/>
          <w:sz w:val="20"/>
          <w:szCs w:val="20"/>
        </w:rPr>
        <w:t xml:space="preserve"> jednací: MUBNO/</w:t>
      </w:r>
      <w:r>
        <w:rPr>
          <w:i/>
          <w:sz w:val="20"/>
          <w:szCs w:val="20"/>
        </w:rPr>
        <w:t>17</w:t>
      </w:r>
      <w:r w:rsidR="00FF16D3">
        <w:rPr>
          <w:i/>
          <w:sz w:val="20"/>
          <w:szCs w:val="20"/>
        </w:rPr>
        <w:t>70</w:t>
      </w:r>
      <w:r>
        <w:rPr>
          <w:i/>
          <w:sz w:val="20"/>
          <w:szCs w:val="20"/>
        </w:rPr>
        <w:t>/2023</w:t>
      </w:r>
      <w:r w:rsidRPr="00DB34BF">
        <w:rPr>
          <w:i/>
          <w:sz w:val="20"/>
          <w:szCs w:val="20"/>
        </w:rPr>
        <w:t>/TAJ/</w:t>
      </w:r>
      <w:proofErr w:type="spellStart"/>
      <w:r w:rsidRPr="00DB34BF">
        <w:rPr>
          <w:i/>
          <w:sz w:val="20"/>
          <w:szCs w:val="20"/>
        </w:rPr>
        <w:t>Kral</w:t>
      </w:r>
      <w:proofErr w:type="spellEnd"/>
    </w:p>
    <w:p w14:paraId="4FA22408" w14:textId="241EA822" w:rsidR="00845935" w:rsidRPr="00DB34BF" w:rsidRDefault="00845935" w:rsidP="00845935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 xml:space="preserve">Spisová značka: MUBNO - </w:t>
      </w:r>
      <w:r w:rsidR="00884E74">
        <w:rPr>
          <w:i/>
          <w:sz w:val="20"/>
          <w:szCs w:val="20"/>
        </w:rPr>
        <w:t>4</w:t>
      </w:r>
      <w:r w:rsidRPr="00DB34BF">
        <w:rPr>
          <w:i/>
          <w:sz w:val="20"/>
          <w:szCs w:val="20"/>
        </w:rPr>
        <w:t>/20</w:t>
      </w:r>
      <w:r>
        <w:rPr>
          <w:i/>
          <w:sz w:val="20"/>
          <w:szCs w:val="20"/>
        </w:rPr>
        <w:t>23</w:t>
      </w:r>
      <w:r w:rsidRPr="00DB34BF">
        <w:rPr>
          <w:i/>
          <w:sz w:val="20"/>
          <w:szCs w:val="20"/>
        </w:rPr>
        <w:t>/TAJ</w:t>
      </w:r>
      <w:r>
        <w:rPr>
          <w:i/>
          <w:sz w:val="20"/>
          <w:szCs w:val="20"/>
        </w:rPr>
        <w:t xml:space="preserve"> - 7</w:t>
      </w:r>
      <w:r w:rsidR="00884E74">
        <w:rPr>
          <w:i/>
          <w:sz w:val="20"/>
          <w:szCs w:val="20"/>
        </w:rPr>
        <w:t>8</w:t>
      </w:r>
    </w:p>
    <w:p w14:paraId="1A4D1775" w14:textId="77777777" w:rsidR="00845935" w:rsidRDefault="00845935" w:rsidP="00845935">
      <w:pPr>
        <w:rPr>
          <w:i/>
          <w:sz w:val="20"/>
          <w:szCs w:val="20"/>
        </w:rPr>
      </w:pPr>
      <w:r>
        <w:rPr>
          <w:i/>
          <w:sz w:val="20"/>
          <w:szCs w:val="20"/>
        </w:rPr>
        <w:t>Vyřizuje: Ing. Jana Králíková, MBA</w:t>
      </w:r>
    </w:p>
    <w:p w14:paraId="1A89A119" w14:textId="77777777" w:rsidR="00845935" w:rsidRPr="00DB34BF" w:rsidRDefault="00845935" w:rsidP="00845935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>Počet listů</w:t>
      </w:r>
      <w:r>
        <w:rPr>
          <w:i/>
          <w:sz w:val="20"/>
          <w:szCs w:val="20"/>
        </w:rPr>
        <w:t>: 3</w:t>
      </w:r>
    </w:p>
    <w:p w14:paraId="2CF5FB66" w14:textId="4212CE9C" w:rsidR="00845935" w:rsidRPr="00DB34BF" w:rsidRDefault="00845935" w:rsidP="00845935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>Počet příloh:</w:t>
      </w:r>
      <w:r>
        <w:rPr>
          <w:i/>
          <w:sz w:val="20"/>
          <w:szCs w:val="20"/>
        </w:rPr>
        <w:t xml:space="preserve">1 </w:t>
      </w:r>
      <w:r w:rsidRPr="00DB34BF">
        <w:rPr>
          <w:i/>
          <w:sz w:val="20"/>
          <w:szCs w:val="20"/>
        </w:rPr>
        <w:t>/ listů:</w:t>
      </w:r>
      <w:r>
        <w:rPr>
          <w:i/>
          <w:sz w:val="20"/>
          <w:szCs w:val="20"/>
        </w:rPr>
        <w:t xml:space="preserve"> 1</w:t>
      </w:r>
    </w:p>
    <w:p w14:paraId="73BA3E2F" w14:textId="77777777" w:rsidR="00845935" w:rsidRDefault="00845935" w:rsidP="00845935">
      <w:pPr>
        <w:rPr>
          <w:sz w:val="20"/>
          <w:szCs w:val="20"/>
        </w:rPr>
      </w:pPr>
      <w:r w:rsidRPr="00DB34BF">
        <w:rPr>
          <w:i/>
          <w:sz w:val="20"/>
          <w:szCs w:val="20"/>
        </w:rPr>
        <w:t xml:space="preserve">Spisový znak: </w:t>
      </w:r>
      <w:r>
        <w:rPr>
          <w:i/>
          <w:sz w:val="20"/>
          <w:szCs w:val="20"/>
        </w:rPr>
        <w:t>51.3</w:t>
      </w:r>
      <w:r w:rsidRPr="00DB34BF">
        <w:rPr>
          <w:i/>
          <w:sz w:val="20"/>
          <w:szCs w:val="20"/>
        </w:rPr>
        <w:t xml:space="preserve">   Skartační znak: </w:t>
      </w:r>
      <w:r>
        <w:rPr>
          <w:i/>
          <w:sz w:val="20"/>
          <w:szCs w:val="20"/>
        </w:rPr>
        <w:t>V</w:t>
      </w:r>
      <w:r w:rsidRPr="00DB34BF">
        <w:rPr>
          <w:i/>
          <w:sz w:val="20"/>
          <w:szCs w:val="20"/>
        </w:rPr>
        <w:t>10</w:t>
      </w:r>
    </w:p>
    <w:p w14:paraId="1104F413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line="312" w:lineRule="auto"/>
        <w:jc w:val="center"/>
      </w:pPr>
      <w:r w:rsidRPr="001028CC">
        <w:rPr>
          <w:b/>
          <w:bCs/>
          <w:u w:val="single"/>
        </w:rPr>
        <w:lastRenderedPageBreak/>
        <w:t xml:space="preserve">Příloha č. </w:t>
      </w:r>
      <w:proofErr w:type="gramStart"/>
      <w:r w:rsidRPr="001028CC">
        <w:rPr>
          <w:b/>
          <w:bCs/>
          <w:u w:val="single"/>
        </w:rPr>
        <w:t>1  k</w:t>
      </w:r>
      <w:proofErr w:type="gramEnd"/>
      <w:r w:rsidRPr="001028CC">
        <w:rPr>
          <w:b/>
          <w:bCs/>
          <w:u w:val="single"/>
        </w:rPr>
        <w:t> čl. 3 – Veřejná prostranství</w:t>
      </w:r>
    </w:p>
    <w:p w14:paraId="06143135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rPr>
          <w:b/>
          <w:bCs/>
          <w:u w:val="single"/>
        </w:rPr>
        <w:t>Náměstí:</w:t>
      </w:r>
    </w:p>
    <w:p w14:paraId="4FB0697D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Náměstí Komenského</w:t>
      </w:r>
    </w:p>
    <w:p w14:paraId="3DCBB2D5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14:paraId="4A9867BA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rPr>
          <w:b/>
          <w:bCs/>
          <w:u w:val="single"/>
        </w:rPr>
        <w:t>Místní komunikace a prostranství v ulicích</w:t>
      </w:r>
      <w:r w:rsidRPr="001028CC">
        <w:rPr>
          <w:b/>
          <w:bCs/>
        </w:rPr>
        <w:t>:</w:t>
      </w:r>
    </w:p>
    <w:p w14:paraId="53D015F3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B. Němcové</w:t>
      </w:r>
    </w:p>
    <w:p w14:paraId="70E6DAC6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Českých Bratří</w:t>
      </w:r>
    </w:p>
    <w:p w14:paraId="6363D36A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Dělnická</w:t>
      </w:r>
    </w:p>
    <w:p w14:paraId="07B28285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Hradní</w:t>
      </w:r>
    </w:p>
    <w:p w14:paraId="6645E934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Husova</w:t>
      </w:r>
    </w:p>
    <w:p w14:paraId="23105545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Jiskrova</w:t>
      </w:r>
    </w:p>
    <w:p w14:paraId="44A408B0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Kadlčíkova</w:t>
      </w:r>
    </w:p>
    <w:p w14:paraId="63EE32DC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proofErr w:type="spellStart"/>
      <w:r w:rsidRPr="001028CC">
        <w:t>Klopotská</w:t>
      </w:r>
      <w:proofErr w:type="spellEnd"/>
    </w:p>
    <w:p w14:paraId="4422037B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Komenského</w:t>
      </w:r>
    </w:p>
    <w:p w14:paraId="67EC4C30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Kostelní</w:t>
      </w:r>
    </w:p>
    <w:p w14:paraId="6F33CAB7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Křetínská</w:t>
      </w:r>
    </w:p>
    <w:p w14:paraId="30F4C34C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Lázeňská</w:t>
      </w:r>
    </w:p>
    <w:p w14:paraId="38F4F4FB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 xml:space="preserve">Na Výsluní I. </w:t>
      </w:r>
      <w:proofErr w:type="gramStart"/>
      <w:r w:rsidRPr="001028CC">
        <w:t>–  V.</w:t>
      </w:r>
      <w:proofErr w:type="gramEnd"/>
    </w:p>
    <w:p w14:paraId="286707C5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Nádražní</w:t>
      </w:r>
    </w:p>
    <w:p w14:paraId="13A1C817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Ondříčkova</w:t>
      </w:r>
    </w:p>
    <w:p w14:paraId="4085E4AF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Smetanova</w:t>
      </w:r>
    </w:p>
    <w:p w14:paraId="6BA2EE9B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Tyršova</w:t>
      </w:r>
    </w:p>
    <w:p w14:paraId="64A892C3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V Lípách</w:t>
      </w:r>
    </w:p>
    <w:p w14:paraId="321336C1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V Lukách</w:t>
      </w:r>
    </w:p>
    <w:p w14:paraId="262863E1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V Zahradách</w:t>
      </w:r>
    </w:p>
    <w:p w14:paraId="768C7970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Weisova</w:t>
      </w:r>
    </w:p>
    <w:p w14:paraId="061BC191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proofErr w:type="spellStart"/>
      <w:r w:rsidRPr="001028CC">
        <w:t>Wihanova</w:t>
      </w:r>
      <w:proofErr w:type="spellEnd"/>
    </w:p>
    <w:p w14:paraId="71DD7F29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Žerotínova</w:t>
      </w:r>
    </w:p>
    <w:p w14:paraId="59643D88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14:paraId="75996B23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rPr>
          <w:b/>
          <w:bCs/>
          <w:u w:val="single"/>
        </w:rPr>
        <w:t>Parky, proluky, ostatní:</w:t>
      </w:r>
    </w:p>
    <w:p w14:paraId="19B00AAA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U závor, pozemek parcelní číslo 67/1</w:t>
      </w:r>
    </w:p>
    <w:p w14:paraId="1195D36F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Za hřištěm pozemek parcelní číslo 481/4; 481/2; 502; 511/7; 67/3; 67/1</w:t>
      </w:r>
    </w:p>
    <w:p w14:paraId="3BDCFB3A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 xml:space="preserve">Před pomníkem J. A. Komenského pozemek parcelní </w:t>
      </w:r>
      <w:r w:rsidR="001A68CE" w:rsidRPr="001028CC">
        <w:t>číslo 474</w:t>
      </w:r>
      <w:r w:rsidRPr="001028CC">
        <w:t>/7</w:t>
      </w:r>
    </w:p>
    <w:p w14:paraId="279EB8DD" w14:textId="77777777" w:rsidR="004B2C1F" w:rsidRPr="001028CC" w:rsidRDefault="00EF70BC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t>P</w:t>
      </w:r>
      <w:r w:rsidR="004B2C1F" w:rsidRPr="001028CC">
        <w:t>ozemek</w:t>
      </w:r>
      <w:r>
        <w:t xml:space="preserve"> u koupaliště</w:t>
      </w:r>
      <w:r w:rsidR="004B2C1F" w:rsidRPr="001028CC">
        <w:t xml:space="preserve"> parcelní číslo 474/4</w:t>
      </w:r>
    </w:p>
    <w:p w14:paraId="0F26B321" w14:textId="77777777" w:rsidR="004B2C1F" w:rsidRPr="001028CC" w:rsidRDefault="004B2C1F" w:rsidP="004B2C1F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1028CC">
        <w:t>U studánky pozemek parcelní číslo 1196</w:t>
      </w:r>
    </w:p>
    <w:p w14:paraId="5AB2BF58" w14:textId="77777777" w:rsidR="00AD54BC" w:rsidRPr="00AD54BC" w:rsidRDefault="004B2C1F" w:rsidP="001A68CE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</w:rPr>
      </w:pPr>
      <w:r w:rsidRPr="001028CC">
        <w:t>Nad sokolovnou pozemek parcelní číslo 191/4</w:t>
      </w:r>
    </w:p>
    <w:p w14:paraId="16638251" w14:textId="77777777" w:rsidR="00BF02C9" w:rsidRDefault="00BF02C9" w:rsidP="00AD54BC">
      <w:pPr>
        <w:rPr>
          <w:sz w:val="20"/>
          <w:szCs w:val="20"/>
        </w:rPr>
      </w:pPr>
    </w:p>
    <w:p w14:paraId="028B0DC2" w14:textId="77777777" w:rsidR="00F04C6A" w:rsidRDefault="00F04C6A" w:rsidP="00AD54BC">
      <w:pPr>
        <w:rPr>
          <w:sz w:val="20"/>
          <w:szCs w:val="20"/>
        </w:rPr>
      </w:pPr>
    </w:p>
    <w:p w14:paraId="2B9B8506" w14:textId="77777777" w:rsidR="00F04C6A" w:rsidRDefault="00F04C6A" w:rsidP="00AD54BC">
      <w:pPr>
        <w:rPr>
          <w:sz w:val="20"/>
          <w:szCs w:val="20"/>
        </w:rPr>
      </w:pPr>
    </w:p>
    <w:p w14:paraId="084AFDD8" w14:textId="77777777" w:rsidR="005D38FC" w:rsidRDefault="005D38FC" w:rsidP="00AD54BC">
      <w:pPr>
        <w:rPr>
          <w:sz w:val="20"/>
          <w:szCs w:val="20"/>
        </w:rPr>
      </w:pPr>
    </w:p>
    <w:sectPr w:rsidR="005D38FC" w:rsidSect="002C2EAA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C778" w14:textId="77777777" w:rsidR="001F52B3" w:rsidRDefault="001F52B3">
      <w:r>
        <w:separator/>
      </w:r>
    </w:p>
  </w:endnote>
  <w:endnote w:type="continuationSeparator" w:id="0">
    <w:p w14:paraId="052F371F" w14:textId="77777777" w:rsidR="001F52B3" w:rsidRDefault="001F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0692" w14:textId="77777777" w:rsidR="000F69B6" w:rsidRDefault="000F69B6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46C6A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46C6A">
      <w:rPr>
        <w:b/>
        <w:bCs/>
        <w:noProof/>
      </w:rPr>
      <w:t>4</w:t>
    </w:r>
    <w:r>
      <w:rPr>
        <w:b/>
        <w:bCs/>
      </w:rPr>
      <w:fldChar w:fldCharType="end"/>
    </w:r>
  </w:p>
  <w:p w14:paraId="0E5FC0DF" w14:textId="77777777" w:rsidR="005D38FC" w:rsidRDefault="005D38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48BD" w14:textId="77777777" w:rsidR="001F52B3" w:rsidRDefault="001F52B3">
      <w:r>
        <w:separator/>
      </w:r>
    </w:p>
  </w:footnote>
  <w:footnote w:type="continuationSeparator" w:id="0">
    <w:p w14:paraId="3FCBADBA" w14:textId="77777777" w:rsidR="001F52B3" w:rsidRDefault="001F52B3">
      <w:r>
        <w:continuationSeparator/>
      </w:r>
    </w:p>
  </w:footnote>
  <w:footnote w:id="1">
    <w:p w14:paraId="284043B8" w14:textId="77777777" w:rsidR="004B2C1F" w:rsidRPr="0058388D" w:rsidRDefault="004B2C1F" w:rsidP="004B2C1F">
      <w:pPr>
        <w:pStyle w:val="Textpoznpodarou"/>
        <w:jc w:val="both"/>
        <w:rPr>
          <w:sz w:val="18"/>
          <w:szCs w:val="18"/>
        </w:rPr>
      </w:pPr>
      <w:r w:rsidRPr="0058388D">
        <w:rPr>
          <w:rStyle w:val="Znakypropoznmkupodarou"/>
          <w:sz w:val="18"/>
          <w:szCs w:val="18"/>
        </w:rPr>
        <w:footnoteRef/>
      </w:r>
      <w:r w:rsidRPr="0058388D">
        <w:rPr>
          <w:sz w:val="18"/>
          <w:szCs w:val="18"/>
        </w:rPr>
        <w:t>§ 15 odst. 1 zákona o místních poplatcích</w:t>
      </w:r>
    </w:p>
  </w:footnote>
  <w:footnote w:id="2">
    <w:p w14:paraId="4472B658" w14:textId="77777777" w:rsidR="004B2C1F" w:rsidRPr="0058388D" w:rsidRDefault="004B2C1F" w:rsidP="004B2C1F">
      <w:pPr>
        <w:pStyle w:val="Textpoznpodarou"/>
        <w:rPr>
          <w:sz w:val="18"/>
          <w:szCs w:val="18"/>
        </w:rPr>
      </w:pPr>
      <w:r w:rsidRPr="0058388D">
        <w:rPr>
          <w:rStyle w:val="Znakypropoznmkupodarou"/>
          <w:sz w:val="18"/>
          <w:szCs w:val="18"/>
        </w:rPr>
        <w:footnoteRef/>
      </w:r>
      <w:r w:rsidRPr="0058388D">
        <w:rPr>
          <w:sz w:val="18"/>
          <w:szCs w:val="18"/>
        </w:rPr>
        <w:t>§ 4 odst. 1 zákona o místních poplatcích</w:t>
      </w:r>
    </w:p>
  </w:footnote>
  <w:footnote w:id="3">
    <w:p w14:paraId="7FCA3943" w14:textId="77777777" w:rsidR="004B2C1F" w:rsidRDefault="004B2C1F" w:rsidP="004B2C1F">
      <w:pPr>
        <w:pStyle w:val="Textpoznpodarou"/>
      </w:pPr>
      <w:r w:rsidRPr="0058388D">
        <w:rPr>
          <w:rStyle w:val="Znakypropoznmkupodarou"/>
          <w:sz w:val="18"/>
          <w:szCs w:val="18"/>
        </w:rPr>
        <w:footnoteRef/>
      </w:r>
      <w:r w:rsidRPr="0058388D">
        <w:rPr>
          <w:sz w:val="18"/>
          <w:szCs w:val="18"/>
        </w:rPr>
        <w:t>§ 4 odst. 2 zákona o místních poplatcích</w:t>
      </w:r>
    </w:p>
  </w:footnote>
  <w:footnote w:id="4">
    <w:p w14:paraId="0C03C3BE" w14:textId="77777777" w:rsidR="00520634" w:rsidRPr="00520634" w:rsidRDefault="00520634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1 a 2 zákona o místních poplatcích; v ohlášení poplatník uvede zejména své identifikační údaje a skutečnosti rozhodné pro stanovení poplatku</w:t>
      </w:r>
    </w:p>
  </w:footnote>
  <w:footnote w:id="5">
    <w:p w14:paraId="07790201" w14:textId="77777777" w:rsidR="004B2C1F" w:rsidRPr="00520634" w:rsidRDefault="004B2C1F" w:rsidP="004B2C1F">
      <w:pPr>
        <w:rPr>
          <w:sz w:val="18"/>
          <w:szCs w:val="18"/>
        </w:rPr>
      </w:pPr>
      <w:r w:rsidRPr="00520634">
        <w:rPr>
          <w:rStyle w:val="Znakypropoznmkupodarou"/>
          <w:sz w:val="18"/>
          <w:szCs w:val="18"/>
        </w:rPr>
        <w:footnoteRef/>
      </w:r>
      <w:r w:rsidRPr="00520634">
        <w:rPr>
          <w:rFonts w:eastAsia="Arial"/>
          <w:sz w:val="18"/>
          <w:szCs w:val="18"/>
        </w:rPr>
        <w:t xml:space="preserve"> </w:t>
      </w:r>
      <w:r w:rsidRPr="00520634">
        <w:rPr>
          <w:sz w:val="18"/>
          <w:szCs w:val="18"/>
        </w:rPr>
        <w:t xml:space="preserve">§ 14a odst. </w:t>
      </w:r>
      <w:r w:rsidR="006A53F3">
        <w:rPr>
          <w:sz w:val="18"/>
          <w:szCs w:val="18"/>
        </w:rPr>
        <w:t>4</w:t>
      </w:r>
      <w:r w:rsidRPr="00520634">
        <w:rPr>
          <w:sz w:val="18"/>
          <w:szCs w:val="18"/>
        </w:rPr>
        <w:t xml:space="preserve"> zákona o místních poplatcích</w:t>
      </w:r>
    </w:p>
  </w:footnote>
  <w:footnote w:id="6">
    <w:p w14:paraId="484E99C2" w14:textId="77777777" w:rsidR="004B2C1F" w:rsidRPr="00843EFE" w:rsidRDefault="004B2C1F" w:rsidP="004B2C1F">
      <w:pPr>
        <w:pStyle w:val="Textpoznpodarou"/>
        <w:rPr>
          <w:sz w:val="18"/>
          <w:szCs w:val="18"/>
        </w:rPr>
      </w:pPr>
      <w:r w:rsidRPr="00843EFE">
        <w:rPr>
          <w:rStyle w:val="Znakypropoznmkupodarou"/>
          <w:sz w:val="18"/>
          <w:szCs w:val="18"/>
        </w:rPr>
        <w:footnoteRef/>
      </w:r>
      <w:r w:rsidRPr="00843EFE">
        <w:rPr>
          <w:sz w:val="18"/>
          <w:szCs w:val="18"/>
        </w:rPr>
        <w:t xml:space="preserve"> § 4 odst. 1 zákona o místních poplatcích</w:t>
      </w:r>
    </w:p>
  </w:footnote>
  <w:footnote w:id="7">
    <w:p w14:paraId="0A6D8690" w14:textId="77777777" w:rsidR="004B2C1F" w:rsidRPr="00843EFE" w:rsidRDefault="004B2C1F" w:rsidP="004B2C1F">
      <w:pPr>
        <w:pStyle w:val="Textpoznpodarou"/>
        <w:rPr>
          <w:sz w:val="18"/>
          <w:szCs w:val="18"/>
        </w:rPr>
      </w:pPr>
      <w:r w:rsidRPr="00843EFE">
        <w:rPr>
          <w:rStyle w:val="Znakypropoznmkupodarou"/>
          <w:sz w:val="18"/>
          <w:szCs w:val="18"/>
        </w:rPr>
        <w:footnoteRef/>
      </w:r>
      <w:r w:rsidRPr="00843EFE">
        <w:rPr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2F16" w14:textId="77777777" w:rsidR="005D38FC" w:rsidRDefault="005D3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Cs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Cs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iCs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iCs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i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iCs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iCs/>
        <w:sz w:val="22"/>
        <w:szCs w:val="22"/>
      </w:rPr>
    </w:lvl>
  </w:abstractNum>
  <w:abstractNum w:abstractNumId="2" w15:restartNumberingAfterBreak="0">
    <w:nsid w:val="00000003"/>
    <w:multiLevelType w:val="multilevel"/>
    <w:tmpl w:val="E1DC3A62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21" w:hanging="454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3EB2F16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419482E"/>
    <w:multiLevelType w:val="hybridMultilevel"/>
    <w:tmpl w:val="A63CC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2D065A"/>
    <w:multiLevelType w:val="hybridMultilevel"/>
    <w:tmpl w:val="928A5F5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443ADD"/>
    <w:multiLevelType w:val="multilevel"/>
    <w:tmpl w:val="7B7CA78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F1333D"/>
    <w:multiLevelType w:val="hybridMultilevel"/>
    <w:tmpl w:val="7CD4626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0F">
      <w:start w:val="1"/>
      <w:numFmt w:val="decimal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E4F5772"/>
    <w:multiLevelType w:val="multilevel"/>
    <w:tmpl w:val="87740CD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E726B5"/>
    <w:multiLevelType w:val="hybridMultilevel"/>
    <w:tmpl w:val="7400BE9E"/>
    <w:lvl w:ilvl="0" w:tplc="95BCB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7936704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7313696">
    <w:abstractNumId w:val="28"/>
  </w:num>
  <w:num w:numId="2" w16cid:durableId="1779711844">
    <w:abstractNumId w:val="29"/>
  </w:num>
  <w:num w:numId="3" w16cid:durableId="58792369">
    <w:abstractNumId w:val="14"/>
  </w:num>
  <w:num w:numId="4" w16cid:durableId="1954051164">
    <w:abstractNumId w:val="24"/>
  </w:num>
  <w:num w:numId="5" w16cid:durableId="2121073077">
    <w:abstractNumId w:val="27"/>
  </w:num>
  <w:num w:numId="6" w16cid:durableId="26955977">
    <w:abstractNumId w:val="10"/>
  </w:num>
  <w:num w:numId="7" w16cid:durableId="590161966">
    <w:abstractNumId w:val="7"/>
  </w:num>
  <w:num w:numId="8" w16cid:durableId="9455122">
    <w:abstractNumId w:val="16"/>
  </w:num>
  <w:num w:numId="9" w16cid:durableId="782574111">
    <w:abstractNumId w:val="11"/>
  </w:num>
  <w:num w:numId="10" w16cid:durableId="1140076400">
    <w:abstractNumId w:val="17"/>
  </w:num>
  <w:num w:numId="11" w16cid:durableId="348066383">
    <w:abstractNumId w:val="9"/>
  </w:num>
  <w:num w:numId="12" w16cid:durableId="1604877415">
    <w:abstractNumId w:val="13"/>
  </w:num>
  <w:num w:numId="13" w16cid:durableId="1946964938">
    <w:abstractNumId w:val="21"/>
  </w:num>
  <w:num w:numId="14" w16cid:durableId="838736910">
    <w:abstractNumId w:val="23"/>
  </w:num>
  <w:num w:numId="15" w16cid:durableId="1370302831">
    <w:abstractNumId w:val="0"/>
  </w:num>
  <w:num w:numId="16" w16cid:durableId="1091779913">
    <w:abstractNumId w:val="1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51443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9793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6826055">
    <w:abstractNumId w:val="19"/>
  </w:num>
  <w:num w:numId="20" w16cid:durableId="915091697">
    <w:abstractNumId w:val="13"/>
  </w:num>
  <w:num w:numId="21" w16cid:durableId="1176503370">
    <w:abstractNumId w:val="13"/>
  </w:num>
  <w:num w:numId="22" w16cid:durableId="218902805">
    <w:abstractNumId w:val="8"/>
  </w:num>
  <w:num w:numId="23" w16cid:durableId="1178039197">
    <w:abstractNumId w:val="26"/>
  </w:num>
  <w:num w:numId="24" w16cid:durableId="341664395">
    <w:abstractNumId w:val="12"/>
  </w:num>
  <w:num w:numId="25" w16cid:durableId="1318873992">
    <w:abstractNumId w:val="20"/>
  </w:num>
  <w:num w:numId="26" w16cid:durableId="2058117910">
    <w:abstractNumId w:val="22"/>
  </w:num>
  <w:num w:numId="27" w16cid:durableId="839469224">
    <w:abstractNumId w:val="18"/>
  </w:num>
  <w:num w:numId="28" w16cid:durableId="1348603390">
    <w:abstractNumId w:val="15"/>
  </w:num>
  <w:num w:numId="29" w16cid:durableId="371469052">
    <w:abstractNumId w:val="25"/>
  </w:num>
  <w:num w:numId="30" w16cid:durableId="1477648251">
    <w:abstractNumId w:val="1"/>
  </w:num>
  <w:num w:numId="31" w16cid:durableId="462697952">
    <w:abstractNumId w:val="2"/>
  </w:num>
  <w:num w:numId="32" w16cid:durableId="461655287">
    <w:abstractNumId w:val="3"/>
  </w:num>
  <w:num w:numId="33" w16cid:durableId="2087611657">
    <w:abstractNumId w:val="4"/>
  </w:num>
  <w:num w:numId="34" w16cid:durableId="1799058385">
    <w:abstractNumId w:val="5"/>
  </w:num>
  <w:num w:numId="35" w16cid:durableId="1829780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4EF5"/>
    <w:rsid w:val="00017A98"/>
    <w:rsid w:val="00023993"/>
    <w:rsid w:val="00030293"/>
    <w:rsid w:val="00034204"/>
    <w:rsid w:val="000348AA"/>
    <w:rsid w:val="00064E4C"/>
    <w:rsid w:val="00065184"/>
    <w:rsid w:val="000757C0"/>
    <w:rsid w:val="000760A8"/>
    <w:rsid w:val="0008361A"/>
    <w:rsid w:val="0008463C"/>
    <w:rsid w:val="00085BCD"/>
    <w:rsid w:val="00085E2A"/>
    <w:rsid w:val="00091D16"/>
    <w:rsid w:val="00093888"/>
    <w:rsid w:val="00095F90"/>
    <w:rsid w:val="000A0E84"/>
    <w:rsid w:val="000A1F07"/>
    <w:rsid w:val="000B0318"/>
    <w:rsid w:val="000B267E"/>
    <w:rsid w:val="000B4D44"/>
    <w:rsid w:val="000B610F"/>
    <w:rsid w:val="000C3B9B"/>
    <w:rsid w:val="000C74B4"/>
    <w:rsid w:val="000D2DB3"/>
    <w:rsid w:val="000F0D72"/>
    <w:rsid w:val="000F1AB1"/>
    <w:rsid w:val="000F69B6"/>
    <w:rsid w:val="001236DE"/>
    <w:rsid w:val="00132145"/>
    <w:rsid w:val="00143517"/>
    <w:rsid w:val="00144C9E"/>
    <w:rsid w:val="00147905"/>
    <w:rsid w:val="00150C00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A68CE"/>
    <w:rsid w:val="001B76CE"/>
    <w:rsid w:val="001C2D2F"/>
    <w:rsid w:val="001C3B59"/>
    <w:rsid w:val="001E16DD"/>
    <w:rsid w:val="001F51FA"/>
    <w:rsid w:val="001F52B3"/>
    <w:rsid w:val="00211A72"/>
    <w:rsid w:val="002149D0"/>
    <w:rsid w:val="00220AD2"/>
    <w:rsid w:val="002223EB"/>
    <w:rsid w:val="002246F4"/>
    <w:rsid w:val="002247E9"/>
    <w:rsid w:val="00225BDA"/>
    <w:rsid w:val="0022698B"/>
    <w:rsid w:val="00227CD9"/>
    <w:rsid w:val="00233418"/>
    <w:rsid w:val="00237FD0"/>
    <w:rsid w:val="0025437E"/>
    <w:rsid w:val="00255692"/>
    <w:rsid w:val="00266E93"/>
    <w:rsid w:val="002765B6"/>
    <w:rsid w:val="002824A7"/>
    <w:rsid w:val="00291FF2"/>
    <w:rsid w:val="00292575"/>
    <w:rsid w:val="002B0848"/>
    <w:rsid w:val="002B1472"/>
    <w:rsid w:val="002B3A1C"/>
    <w:rsid w:val="002B51B3"/>
    <w:rsid w:val="002B7506"/>
    <w:rsid w:val="002C2EAA"/>
    <w:rsid w:val="002C77D4"/>
    <w:rsid w:val="002D2A22"/>
    <w:rsid w:val="002D5166"/>
    <w:rsid w:val="002E76A6"/>
    <w:rsid w:val="002F3690"/>
    <w:rsid w:val="002F6790"/>
    <w:rsid w:val="0030495F"/>
    <w:rsid w:val="0030760D"/>
    <w:rsid w:val="003150FC"/>
    <w:rsid w:val="00323FA0"/>
    <w:rsid w:val="00326773"/>
    <w:rsid w:val="0033166B"/>
    <w:rsid w:val="00332BBF"/>
    <w:rsid w:val="003340D9"/>
    <w:rsid w:val="00337BC5"/>
    <w:rsid w:val="00363F79"/>
    <w:rsid w:val="00364828"/>
    <w:rsid w:val="0036656D"/>
    <w:rsid w:val="003713BD"/>
    <w:rsid w:val="003729C0"/>
    <w:rsid w:val="00376155"/>
    <w:rsid w:val="00380E76"/>
    <w:rsid w:val="0038221A"/>
    <w:rsid w:val="00386666"/>
    <w:rsid w:val="00392C27"/>
    <w:rsid w:val="003964B2"/>
    <w:rsid w:val="00396E0A"/>
    <w:rsid w:val="003A4D5D"/>
    <w:rsid w:val="003B3543"/>
    <w:rsid w:val="003C1B30"/>
    <w:rsid w:val="003C46D6"/>
    <w:rsid w:val="003C64E3"/>
    <w:rsid w:val="003D192D"/>
    <w:rsid w:val="003E2FA6"/>
    <w:rsid w:val="003E405C"/>
    <w:rsid w:val="003E4860"/>
    <w:rsid w:val="003E51F1"/>
    <w:rsid w:val="003F1A94"/>
    <w:rsid w:val="003F4FD0"/>
    <w:rsid w:val="003F73B1"/>
    <w:rsid w:val="00400EE6"/>
    <w:rsid w:val="00403D44"/>
    <w:rsid w:val="0040430E"/>
    <w:rsid w:val="00405FFB"/>
    <w:rsid w:val="004141B8"/>
    <w:rsid w:val="00423EC6"/>
    <w:rsid w:val="00435E70"/>
    <w:rsid w:val="00452616"/>
    <w:rsid w:val="0045338D"/>
    <w:rsid w:val="004622BD"/>
    <w:rsid w:val="00467575"/>
    <w:rsid w:val="0047348E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2C1F"/>
    <w:rsid w:val="004B420B"/>
    <w:rsid w:val="004D159E"/>
    <w:rsid w:val="004D2BA6"/>
    <w:rsid w:val="004D7151"/>
    <w:rsid w:val="004E320D"/>
    <w:rsid w:val="004E76C2"/>
    <w:rsid w:val="005018E2"/>
    <w:rsid w:val="005064A5"/>
    <w:rsid w:val="0050670C"/>
    <w:rsid w:val="005155AF"/>
    <w:rsid w:val="00520634"/>
    <w:rsid w:val="00530D91"/>
    <w:rsid w:val="00534119"/>
    <w:rsid w:val="00537566"/>
    <w:rsid w:val="00537AE5"/>
    <w:rsid w:val="005454A4"/>
    <w:rsid w:val="00556FBB"/>
    <w:rsid w:val="00561306"/>
    <w:rsid w:val="005674A4"/>
    <w:rsid w:val="0057150F"/>
    <w:rsid w:val="0058388D"/>
    <w:rsid w:val="00592549"/>
    <w:rsid w:val="00593274"/>
    <w:rsid w:val="00593AC5"/>
    <w:rsid w:val="005A19E3"/>
    <w:rsid w:val="005A201F"/>
    <w:rsid w:val="005B3A72"/>
    <w:rsid w:val="005B3FD8"/>
    <w:rsid w:val="005D38FC"/>
    <w:rsid w:val="005E1C60"/>
    <w:rsid w:val="005E438A"/>
    <w:rsid w:val="005E7A87"/>
    <w:rsid w:val="005F094F"/>
    <w:rsid w:val="005F3CA4"/>
    <w:rsid w:val="005F6C09"/>
    <w:rsid w:val="00601C67"/>
    <w:rsid w:val="006046EC"/>
    <w:rsid w:val="00610B4F"/>
    <w:rsid w:val="00617D6D"/>
    <w:rsid w:val="006203B7"/>
    <w:rsid w:val="00624E84"/>
    <w:rsid w:val="0063422E"/>
    <w:rsid w:val="0063659F"/>
    <w:rsid w:val="0064529B"/>
    <w:rsid w:val="006523CC"/>
    <w:rsid w:val="00652B33"/>
    <w:rsid w:val="00657786"/>
    <w:rsid w:val="00663945"/>
    <w:rsid w:val="00663C6D"/>
    <w:rsid w:val="006868ED"/>
    <w:rsid w:val="0069086D"/>
    <w:rsid w:val="00691BE6"/>
    <w:rsid w:val="006920D3"/>
    <w:rsid w:val="006A21DD"/>
    <w:rsid w:val="006A53F3"/>
    <w:rsid w:val="006C0C98"/>
    <w:rsid w:val="006C5EDC"/>
    <w:rsid w:val="006C665E"/>
    <w:rsid w:val="006C7F1C"/>
    <w:rsid w:val="006D2398"/>
    <w:rsid w:val="006E4354"/>
    <w:rsid w:val="006E461F"/>
    <w:rsid w:val="006F6BCD"/>
    <w:rsid w:val="00703A3C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B1F53"/>
    <w:rsid w:val="007C1CAB"/>
    <w:rsid w:val="007C5413"/>
    <w:rsid w:val="007D087D"/>
    <w:rsid w:val="007D38B1"/>
    <w:rsid w:val="007D4229"/>
    <w:rsid w:val="007D55A0"/>
    <w:rsid w:val="007D6CBB"/>
    <w:rsid w:val="007D7110"/>
    <w:rsid w:val="007F2CFB"/>
    <w:rsid w:val="008223CF"/>
    <w:rsid w:val="00830946"/>
    <w:rsid w:val="00830FD6"/>
    <w:rsid w:val="0083216D"/>
    <w:rsid w:val="008335C3"/>
    <w:rsid w:val="00833C29"/>
    <w:rsid w:val="008347F9"/>
    <w:rsid w:val="00837145"/>
    <w:rsid w:val="00843EFE"/>
    <w:rsid w:val="00845935"/>
    <w:rsid w:val="00850CCE"/>
    <w:rsid w:val="008529BA"/>
    <w:rsid w:val="00854548"/>
    <w:rsid w:val="00855DF7"/>
    <w:rsid w:val="008610F1"/>
    <w:rsid w:val="00862643"/>
    <w:rsid w:val="00864182"/>
    <w:rsid w:val="0086692E"/>
    <w:rsid w:val="00867F61"/>
    <w:rsid w:val="008710AB"/>
    <w:rsid w:val="00881D41"/>
    <w:rsid w:val="00881F45"/>
    <w:rsid w:val="00884E74"/>
    <w:rsid w:val="00885180"/>
    <w:rsid w:val="00887F1C"/>
    <w:rsid w:val="00893668"/>
    <w:rsid w:val="00893F98"/>
    <w:rsid w:val="00895C29"/>
    <w:rsid w:val="008A308B"/>
    <w:rsid w:val="008A346C"/>
    <w:rsid w:val="008A3A1F"/>
    <w:rsid w:val="008B08FC"/>
    <w:rsid w:val="008C280A"/>
    <w:rsid w:val="008C2A0B"/>
    <w:rsid w:val="008C38E5"/>
    <w:rsid w:val="008C47D5"/>
    <w:rsid w:val="008C6FC6"/>
    <w:rsid w:val="008C71C1"/>
    <w:rsid w:val="008D0936"/>
    <w:rsid w:val="008D18AB"/>
    <w:rsid w:val="008D4A0D"/>
    <w:rsid w:val="008E051E"/>
    <w:rsid w:val="008E05E7"/>
    <w:rsid w:val="008E2B50"/>
    <w:rsid w:val="008E3295"/>
    <w:rsid w:val="008E4D2C"/>
    <w:rsid w:val="008F0DA9"/>
    <w:rsid w:val="00900170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662"/>
    <w:rsid w:val="009918B5"/>
    <w:rsid w:val="00995EF9"/>
    <w:rsid w:val="00997FF5"/>
    <w:rsid w:val="009B4A71"/>
    <w:rsid w:val="009B7827"/>
    <w:rsid w:val="009C54E0"/>
    <w:rsid w:val="009C6E55"/>
    <w:rsid w:val="009D2B65"/>
    <w:rsid w:val="009D7068"/>
    <w:rsid w:val="009F33B5"/>
    <w:rsid w:val="00A01E9B"/>
    <w:rsid w:val="00A027E3"/>
    <w:rsid w:val="00A06BC7"/>
    <w:rsid w:val="00A137CC"/>
    <w:rsid w:val="00A17182"/>
    <w:rsid w:val="00A17816"/>
    <w:rsid w:val="00A2378E"/>
    <w:rsid w:val="00A310A3"/>
    <w:rsid w:val="00A346A1"/>
    <w:rsid w:val="00A35B37"/>
    <w:rsid w:val="00A3719A"/>
    <w:rsid w:val="00A41A87"/>
    <w:rsid w:val="00A42297"/>
    <w:rsid w:val="00A42BB1"/>
    <w:rsid w:val="00A43B0D"/>
    <w:rsid w:val="00A450B0"/>
    <w:rsid w:val="00A471B9"/>
    <w:rsid w:val="00A60454"/>
    <w:rsid w:val="00A6523E"/>
    <w:rsid w:val="00A8365F"/>
    <w:rsid w:val="00A847F8"/>
    <w:rsid w:val="00A94B57"/>
    <w:rsid w:val="00A94E07"/>
    <w:rsid w:val="00AA4EF4"/>
    <w:rsid w:val="00AB521D"/>
    <w:rsid w:val="00AC4F2C"/>
    <w:rsid w:val="00AC7F0F"/>
    <w:rsid w:val="00AD4733"/>
    <w:rsid w:val="00AD54BC"/>
    <w:rsid w:val="00AE3671"/>
    <w:rsid w:val="00AF1C94"/>
    <w:rsid w:val="00AF26CE"/>
    <w:rsid w:val="00AF76D8"/>
    <w:rsid w:val="00B104BF"/>
    <w:rsid w:val="00B1286A"/>
    <w:rsid w:val="00B13395"/>
    <w:rsid w:val="00B206A7"/>
    <w:rsid w:val="00B20DE6"/>
    <w:rsid w:val="00B27732"/>
    <w:rsid w:val="00B30071"/>
    <w:rsid w:val="00B31DD4"/>
    <w:rsid w:val="00B36402"/>
    <w:rsid w:val="00B4064C"/>
    <w:rsid w:val="00B4294B"/>
    <w:rsid w:val="00B47A93"/>
    <w:rsid w:val="00B670A9"/>
    <w:rsid w:val="00B67F2A"/>
    <w:rsid w:val="00B735EC"/>
    <w:rsid w:val="00B77F11"/>
    <w:rsid w:val="00B82CB8"/>
    <w:rsid w:val="00B84BBA"/>
    <w:rsid w:val="00B86811"/>
    <w:rsid w:val="00B90BA1"/>
    <w:rsid w:val="00B92EB1"/>
    <w:rsid w:val="00BA0CDA"/>
    <w:rsid w:val="00BA30CD"/>
    <w:rsid w:val="00BA367A"/>
    <w:rsid w:val="00BA373F"/>
    <w:rsid w:val="00BB08FB"/>
    <w:rsid w:val="00BC02FF"/>
    <w:rsid w:val="00BD0056"/>
    <w:rsid w:val="00BD6700"/>
    <w:rsid w:val="00BF02C9"/>
    <w:rsid w:val="00BF5B13"/>
    <w:rsid w:val="00C03221"/>
    <w:rsid w:val="00C068C5"/>
    <w:rsid w:val="00C0779F"/>
    <w:rsid w:val="00C13361"/>
    <w:rsid w:val="00C23023"/>
    <w:rsid w:val="00C25898"/>
    <w:rsid w:val="00C3391D"/>
    <w:rsid w:val="00C4447F"/>
    <w:rsid w:val="00C444BF"/>
    <w:rsid w:val="00C613D8"/>
    <w:rsid w:val="00C6165E"/>
    <w:rsid w:val="00C6781E"/>
    <w:rsid w:val="00C74F45"/>
    <w:rsid w:val="00C81657"/>
    <w:rsid w:val="00C8772D"/>
    <w:rsid w:val="00C93620"/>
    <w:rsid w:val="00CA18E9"/>
    <w:rsid w:val="00CA29A3"/>
    <w:rsid w:val="00CA29C5"/>
    <w:rsid w:val="00CA2CF0"/>
    <w:rsid w:val="00CA3F91"/>
    <w:rsid w:val="00CA4FA1"/>
    <w:rsid w:val="00CB3885"/>
    <w:rsid w:val="00CC5F1E"/>
    <w:rsid w:val="00CD03AF"/>
    <w:rsid w:val="00CD297D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5514C"/>
    <w:rsid w:val="00D631DA"/>
    <w:rsid w:val="00D63CCB"/>
    <w:rsid w:val="00D646C9"/>
    <w:rsid w:val="00D67409"/>
    <w:rsid w:val="00D67A5B"/>
    <w:rsid w:val="00D81734"/>
    <w:rsid w:val="00D83E42"/>
    <w:rsid w:val="00D85DA0"/>
    <w:rsid w:val="00D957BD"/>
    <w:rsid w:val="00D9652F"/>
    <w:rsid w:val="00DA3A89"/>
    <w:rsid w:val="00DC3558"/>
    <w:rsid w:val="00DC375C"/>
    <w:rsid w:val="00DD7A1C"/>
    <w:rsid w:val="00DD7CE5"/>
    <w:rsid w:val="00DF0C72"/>
    <w:rsid w:val="00DF4A5C"/>
    <w:rsid w:val="00E0469D"/>
    <w:rsid w:val="00E05EB7"/>
    <w:rsid w:val="00E07DC5"/>
    <w:rsid w:val="00E132DB"/>
    <w:rsid w:val="00E222ED"/>
    <w:rsid w:val="00E37667"/>
    <w:rsid w:val="00E470C2"/>
    <w:rsid w:val="00E611C8"/>
    <w:rsid w:val="00E66429"/>
    <w:rsid w:val="00E858C1"/>
    <w:rsid w:val="00E86796"/>
    <w:rsid w:val="00E9134C"/>
    <w:rsid w:val="00E91750"/>
    <w:rsid w:val="00E925FF"/>
    <w:rsid w:val="00E92E6B"/>
    <w:rsid w:val="00E934A3"/>
    <w:rsid w:val="00EA78E4"/>
    <w:rsid w:val="00EB0A25"/>
    <w:rsid w:val="00EC3513"/>
    <w:rsid w:val="00ED47FF"/>
    <w:rsid w:val="00EE352B"/>
    <w:rsid w:val="00EE49BF"/>
    <w:rsid w:val="00EF4EFF"/>
    <w:rsid w:val="00EF70BC"/>
    <w:rsid w:val="00F01758"/>
    <w:rsid w:val="00F03F38"/>
    <w:rsid w:val="00F04C6A"/>
    <w:rsid w:val="00F21B7F"/>
    <w:rsid w:val="00F21D44"/>
    <w:rsid w:val="00F251DA"/>
    <w:rsid w:val="00F363FB"/>
    <w:rsid w:val="00F45FB4"/>
    <w:rsid w:val="00F46C6A"/>
    <w:rsid w:val="00F55228"/>
    <w:rsid w:val="00F6045D"/>
    <w:rsid w:val="00F67A40"/>
    <w:rsid w:val="00F716C9"/>
    <w:rsid w:val="00F72D50"/>
    <w:rsid w:val="00F74675"/>
    <w:rsid w:val="00F74B0A"/>
    <w:rsid w:val="00F751B9"/>
    <w:rsid w:val="00F75514"/>
    <w:rsid w:val="00F85ED4"/>
    <w:rsid w:val="00F86D5C"/>
    <w:rsid w:val="00FA15BD"/>
    <w:rsid w:val="00FA29B5"/>
    <w:rsid w:val="00FA3D1C"/>
    <w:rsid w:val="00FA592D"/>
    <w:rsid w:val="00FA6D81"/>
    <w:rsid w:val="00FB0027"/>
    <w:rsid w:val="00FB13BC"/>
    <w:rsid w:val="00FB2699"/>
    <w:rsid w:val="00FB319D"/>
    <w:rsid w:val="00FB4094"/>
    <w:rsid w:val="00FB52B2"/>
    <w:rsid w:val="00FB6C7B"/>
    <w:rsid w:val="00FC2859"/>
    <w:rsid w:val="00FC59D5"/>
    <w:rsid w:val="00FD17EA"/>
    <w:rsid w:val="00FE085D"/>
    <w:rsid w:val="00FE6AC5"/>
    <w:rsid w:val="00FF025B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1703A"/>
  <w15:chartTrackingRefBased/>
  <w15:docId w15:val="{869F40DE-2B32-42E4-8422-E54CCB96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Textvysvtlivek">
    <w:name w:val="endnote text"/>
    <w:basedOn w:val="Normln"/>
    <w:link w:val="TextvysvtlivekChar"/>
    <w:rsid w:val="00E611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611C8"/>
  </w:style>
  <w:style w:type="character" w:styleId="Odkaznavysvtlivky">
    <w:name w:val="endnote reference"/>
    <w:rsid w:val="00E611C8"/>
    <w:rPr>
      <w:vertAlign w:val="superscript"/>
    </w:rPr>
  </w:style>
  <w:style w:type="paragraph" w:styleId="Zpat">
    <w:name w:val="footer"/>
    <w:basedOn w:val="Normln"/>
    <w:link w:val="ZpatChar"/>
    <w:uiPriority w:val="99"/>
    <w:rsid w:val="000A0E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0E84"/>
    <w:rPr>
      <w:sz w:val="24"/>
      <w:szCs w:val="24"/>
    </w:rPr>
  </w:style>
  <w:style w:type="character" w:customStyle="1" w:styleId="Znakypropoznmkupodarou">
    <w:name w:val="Znaky pro poznámku pod čarou"/>
    <w:rsid w:val="006E4354"/>
    <w:rPr>
      <w:vertAlign w:val="superscript"/>
    </w:rPr>
  </w:style>
  <w:style w:type="character" w:customStyle="1" w:styleId="Znakapoznpodarou1">
    <w:name w:val="Značka pozn. pod čarou1"/>
    <w:rsid w:val="004B2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8DE5-A486-4403-B3CC-8D2162E5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Králíková</cp:lastModifiedBy>
  <cp:revision>11</cp:revision>
  <cp:lastPrinted>2021-04-08T06:44:00Z</cp:lastPrinted>
  <dcterms:created xsi:type="dcterms:W3CDTF">2023-11-08T10:18:00Z</dcterms:created>
  <dcterms:modified xsi:type="dcterms:W3CDTF">2023-11-27T10:26:00Z</dcterms:modified>
</cp:coreProperties>
</file>