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589E6BE3" w:rsidR="007E1DB2" w:rsidRPr="00095548" w:rsidRDefault="007E1DB2" w:rsidP="00E5745A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95E9D4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E079CF">
        <w:rPr>
          <w:rFonts w:ascii="Arial" w:hAnsi="Arial" w:cs="Arial"/>
          <w:b/>
        </w:rPr>
        <w:t>Červená Lhota</w:t>
      </w:r>
    </w:p>
    <w:p w14:paraId="42667FD4" w14:textId="3BE3385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079CF">
        <w:rPr>
          <w:rFonts w:ascii="Arial" w:hAnsi="Arial" w:cs="Arial"/>
          <w:b/>
        </w:rPr>
        <w:t>Červená Lhota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CBF68E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079CF">
        <w:rPr>
          <w:rFonts w:ascii="Arial" w:hAnsi="Arial" w:cs="Arial"/>
          <w:b/>
        </w:rPr>
        <w:t>Červená Lhota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A1E1A8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079CF">
        <w:rPr>
          <w:rFonts w:ascii="Arial" w:hAnsi="Arial" w:cs="Arial"/>
          <w:sz w:val="22"/>
          <w:szCs w:val="22"/>
        </w:rPr>
        <w:t>Červená Lhota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079CF">
        <w:rPr>
          <w:rFonts w:ascii="Arial" w:hAnsi="Arial" w:cs="Arial"/>
          <w:sz w:val="22"/>
          <w:szCs w:val="22"/>
        </w:rPr>
        <w:t xml:space="preserve"> 2</w:t>
      </w:r>
      <w:r w:rsidR="004049EC">
        <w:rPr>
          <w:rFonts w:ascii="Arial" w:hAnsi="Arial" w:cs="Arial"/>
          <w:sz w:val="22"/>
          <w:szCs w:val="22"/>
        </w:rPr>
        <w:t>8</w:t>
      </w:r>
      <w:r w:rsidR="00E079CF">
        <w:rPr>
          <w:rFonts w:ascii="Arial" w:hAnsi="Arial" w:cs="Arial"/>
          <w:sz w:val="22"/>
          <w:szCs w:val="22"/>
        </w:rPr>
        <w:t>.4.2025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0F5D2882" w:rsidR="00EB486C" w:rsidRPr="00E079C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079CF">
        <w:rPr>
          <w:rFonts w:ascii="Arial" w:hAnsi="Arial" w:cs="Arial"/>
          <w:sz w:val="22"/>
          <w:szCs w:val="22"/>
        </w:rPr>
        <w:t xml:space="preserve"> Červená Lhota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A95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Biologick</w:t>
      </w:r>
      <w:r w:rsidR="001476FD" w:rsidRPr="00A95AE3">
        <w:rPr>
          <w:rFonts w:ascii="Arial" w:hAnsi="Arial" w:cs="Arial"/>
          <w:bCs/>
          <w:iCs/>
          <w:color w:val="000000"/>
        </w:rPr>
        <w:t>é</w:t>
      </w:r>
      <w:r w:rsidRPr="00A95AE3">
        <w:rPr>
          <w:rFonts w:ascii="Arial" w:hAnsi="Arial" w:cs="Arial"/>
          <w:bCs/>
          <w:iCs/>
          <w:color w:val="000000"/>
        </w:rPr>
        <w:t xml:space="preserve"> odpady</w:t>
      </w:r>
      <w:r w:rsidRPr="00A95AE3">
        <w:rPr>
          <w:rFonts w:ascii="Arial" w:hAnsi="Arial" w:cs="Arial"/>
          <w:bCs/>
          <w:iCs/>
        </w:rPr>
        <w:t>,</w:t>
      </w:r>
    </w:p>
    <w:p w14:paraId="388A5E03" w14:textId="77777777" w:rsidR="009B77CC" w:rsidRPr="00A95A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A95A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Plasty</w:t>
      </w:r>
      <w:r w:rsidR="00745703" w:rsidRPr="00A95AE3">
        <w:rPr>
          <w:rFonts w:ascii="Arial" w:hAnsi="Arial" w:cs="Arial"/>
          <w:bCs/>
          <w:iCs/>
          <w:color w:val="000000"/>
        </w:rPr>
        <w:t xml:space="preserve"> včetně PET lahví</w:t>
      </w:r>
      <w:r w:rsidRPr="00A95AE3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A95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A95A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A95AE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5AE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95AE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A95AE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95AE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A95AE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5AE3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A95AE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5AE3">
        <w:rPr>
          <w:rFonts w:ascii="Arial" w:hAnsi="Arial" w:cs="Arial"/>
          <w:iCs/>
          <w:sz w:val="22"/>
          <w:szCs w:val="22"/>
        </w:rPr>
        <w:t>Textil</w:t>
      </w:r>
      <w:r w:rsidR="001A2ACF" w:rsidRPr="00A95AE3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A95AE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5AE3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A95AE3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E079C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079CF">
        <w:rPr>
          <w:rFonts w:ascii="Arial" w:hAnsi="Arial" w:cs="Arial"/>
          <w:color w:val="000000" w:themeColor="text1"/>
          <w:sz w:val="22"/>
          <w:szCs w:val="22"/>
        </w:rPr>
        <w:t>nádob (např. koberce, matrace, nábytek,</w:t>
      </w:r>
      <w:r w:rsidR="00261FAF" w:rsidRPr="00E079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079CF">
        <w:rPr>
          <w:rFonts w:ascii="Arial" w:hAnsi="Arial" w:cs="Arial"/>
          <w:color w:val="000000" w:themeColor="text1"/>
          <w:sz w:val="22"/>
          <w:szCs w:val="22"/>
        </w:rPr>
        <w:t>…).</w:t>
      </w:r>
    </w:p>
    <w:p w14:paraId="12E62DA7" w14:textId="77777777" w:rsidR="00262D62" w:rsidRPr="00E079CF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EBA3F88" w:rsidR="0024722A" w:rsidRPr="00E079CF" w:rsidRDefault="0017608F" w:rsidP="002722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E079CF">
        <w:rPr>
          <w:rFonts w:ascii="Arial" w:hAnsi="Arial" w:cs="Arial"/>
          <w:sz w:val="22"/>
          <w:szCs w:val="22"/>
        </w:rPr>
        <w:t>Papír, plasty, sklo, kovy</w:t>
      </w:r>
      <w:r w:rsidR="00E5725E" w:rsidRPr="00E079CF">
        <w:rPr>
          <w:rFonts w:ascii="Arial" w:hAnsi="Arial" w:cs="Arial"/>
          <w:sz w:val="22"/>
          <w:szCs w:val="22"/>
        </w:rPr>
        <w:t>, biologické odpady</w:t>
      </w:r>
      <w:r w:rsidR="00181515" w:rsidRPr="00E079CF">
        <w:rPr>
          <w:rFonts w:ascii="Arial" w:hAnsi="Arial" w:cs="Arial"/>
          <w:sz w:val="22"/>
          <w:szCs w:val="22"/>
        </w:rPr>
        <w:t>, jedlé oleje a tuky</w:t>
      </w:r>
      <w:r w:rsidR="00C40075">
        <w:rPr>
          <w:rFonts w:ascii="Arial" w:hAnsi="Arial" w:cs="Arial"/>
          <w:sz w:val="22"/>
          <w:szCs w:val="22"/>
        </w:rPr>
        <w:t xml:space="preserve"> </w:t>
      </w:r>
      <w:r w:rsidRPr="00E079CF">
        <w:rPr>
          <w:rFonts w:ascii="Arial" w:hAnsi="Arial" w:cs="Arial"/>
          <w:sz w:val="22"/>
          <w:szCs w:val="22"/>
        </w:rPr>
        <w:t>se soustřeďují</w:t>
      </w:r>
      <w:r w:rsidR="0024722A" w:rsidRPr="00E079CF">
        <w:rPr>
          <w:rFonts w:ascii="Arial" w:hAnsi="Arial" w:cs="Arial"/>
          <w:sz w:val="22"/>
          <w:szCs w:val="22"/>
        </w:rPr>
        <w:t xml:space="preserve"> do </w:t>
      </w:r>
      <w:r w:rsidR="005F0210" w:rsidRPr="00E079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079CF">
        <w:rPr>
          <w:rFonts w:ascii="Arial" w:hAnsi="Arial" w:cs="Arial"/>
          <w:sz w:val="22"/>
          <w:szCs w:val="22"/>
        </w:rPr>
        <w:t xml:space="preserve">, kterými jsou </w:t>
      </w:r>
      <w:r w:rsidR="00E079CF" w:rsidRPr="00E079CF">
        <w:rPr>
          <w:rFonts w:ascii="Arial" w:hAnsi="Arial" w:cs="Arial"/>
          <w:iCs/>
          <w:color w:val="000000" w:themeColor="text1"/>
          <w:sz w:val="22"/>
          <w:szCs w:val="22"/>
        </w:rPr>
        <w:t>velkoobjemové kontejnery a sběrné nádoby na tříděný odpad.</w:t>
      </w:r>
    </w:p>
    <w:p w14:paraId="1C27732B" w14:textId="77777777" w:rsidR="00E5745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079CF">
        <w:rPr>
          <w:rFonts w:ascii="Arial" w:hAnsi="Arial" w:cs="Arial"/>
          <w:sz w:val="22"/>
          <w:szCs w:val="22"/>
        </w:rPr>
        <w:t xml:space="preserve"> na území obce Červená Lhota. </w:t>
      </w:r>
    </w:p>
    <w:p w14:paraId="25D9540A" w14:textId="6F26EDFD" w:rsidR="002A3581" w:rsidRDefault="00E5745A" w:rsidP="00E5745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079CF">
        <w:rPr>
          <w:rFonts w:ascii="Arial" w:hAnsi="Arial" w:cs="Arial"/>
          <w:sz w:val="22"/>
          <w:szCs w:val="22"/>
        </w:rPr>
        <w:t xml:space="preserve">Jednotlivá stanoviště jsou vymezena </w:t>
      </w:r>
      <w:r>
        <w:rPr>
          <w:rFonts w:ascii="Arial" w:hAnsi="Arial" w:cs="Arial"/>
          <w:sz w:val="22"/>
          <w:szCs w:val="22"/>
        </w:rPr>
        <w:t>na webových stránkách obce.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97CEC9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E079CF" w:rsidRPr="00AC2295">
        <w:rPr>
          <w:rFonts w:ascii="Arial" w:hAnsi="Arial" w:cs="Arial"/>
          <w:bCs/>
          <w:i/>
          <w:color w:val="000000"/>
        </w:rPr>
        <w:t>odpady</w:t>
      </w:r>
      <w:r w:rsidR="00E079CF">
        <w:rPr>
          <w:rFonts w:ascii="Arial" w:hAnsi="Arial" w:cs="Arial"/>
          <w:bCs/>
          <w:i/>
          <w:color w:val="000000"/>
        </w:rPr>
        <w:t xml:space="preserve"> – kontejner přistavený za obecním úřadem Červená Lhota</w:t>
      </w:r>
    </w:p>
    <w:p w14:paraId="2EEB39A5" w14:textId="3B83EF0A" w:rsidR="0024722A" w:rsidRPr="00A95A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P</w:t>
      </w:r>
      <w:r w:rsidR="0024722A" w:rsidRPr="00A95AE3">
        <w:rPr>
          <w:rFonts w:ascii="Arial" w:hAnsi="Arial" w:cs="Arial"/>
          <w:bCs/>
          <w:iCs/>
          <w:color w:val="000000"/>
        </w:rPr>
        <w:t>apír, barva</w:t>
      </w:r>
      <w:r w:rsidR="00E079CF" w:rsidRPr="00A95AE3">
        <w:rPr>
          <w:rFonts w:ascii="Arial" w:hAnsi="Arial" w:cs="Arial"/>
          <w:bCs/>
          <w:iCs/>
          <w:color w:val="000000"/>
        </w:rPr>
        <w:t xml:space="preserve"> – modrá barva</w:t>
      </w:r>
    </w:p>
    <w:p w14:paraId="110F3800" w14:textId="759D6103" w:rsidR="00A94551" w:rsidRPr="00A95AE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95AE3">
        <w:rPr>
          <w:rFonts w:ascii="Arial" w:hAnsi="Arial" w:cs="Arial"/>
          <w:bCs/>
          <w:iCs/>
          <w:color w:val="000000"/>
        </w:rPr>
        <w:t>Plasty, PET lahve</w:t>
      </w:r>
      <w:r w:rsidR="00E079CF" w:rsidRPr="00A95AE3">
        <w:rPr>
          <w:rFonts w:ascii="Arial" w:hAnsi="Arial" w:cs="Arial"/>
          <w:bCs/>
          <w:iCs/>
          <w:color w:val="000000"/>
        </w:rPr>
        <w:t xml:space="preserve"> – žlutá barva</w:t>
      </w:r>
    </w:p>
    <w:p w14:paraId="0FE40F4D" w14:textId="69D843A9" w:rsidR="0024722A" w:rsidRPr="00A95AE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S</w:t>
      </w:r>
      <w:r w:rsidR="0024722A" w:rsidRPr="00A95AE3">
        <w:rPr>
          <w:rFonts w:ascii="Arial" w:hAnsi="Arial" w:cs="Arial"/>
          <w:bCs/>
          <w:iCs/>
          <w:color w:val="000000"/>
        </w:rPr>
        <w:t>klo</w:t>
      </w:r>
      <w:r w:rsidR="00E079CF" w:rsidRPr="00A95AE3">
        <w:rPr>
          <w:rFonts w:ascii="Arial" w:hAnsi="Arial" w:cs="Arial"/>
          <w:bCs/>
          <w:iCs/>
          <w:color w:val="000000"/>
        </w:rPr>
        <w:t xml:space="preserve"> bílé – barva bílá</w:t>
      </w:r>
    </w:p>
    <w:p w14:paraId="65E28C93" w14:textId="65C2DEAD" w:rsidR="00E079CF" w:rsidRPr="00A95AE3" w:rsidRDefault="00E079C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5AE3">
        <w:rPr>
          <w:rFonts w:ascii="Arial" w:hAnsi="Arial" w:cs="Arial"/>
          <w:bCs/>
          <w:iCs/>
          <w:color w:val="000000"/>
        </w:rPr>
        <w:t>Sklo barevné – barva zelená</w:t>
      </w:r>
    </w:p>
    <w:p w14:paraId="3B2BB266" w14:textId="56258DA9" w:rsidR="00745703" w:rsidRPr="00A95AE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95AE3">
        <w:rPr>
          <w:rFonts w:ascii="Arial" w:hAnsi="Arial" w:cs="Arial"/>
          <w:bCs/>
          <w:iCs/>
          <w:color w:val="000000"/>
        </w:rPr>
        <w:t>K</w:t>
      </w:r>
      <w:r w:rsidR="00745703" w:rsidRPr="00A95AE3">
        <w:rPr>
          <w:rFonts w:ascii="Arial" w:hAnsi="Arial" w:cs="Arial"/>
          <w:bCs/>
          <w:iCs/>
          <w:color w:val="000000"/>
        </w:rPr>
        <w:t>ovy</w:t>
      </w:r>
      <w:r w:rsidR="00C40075" w:rsidRPr="00A95AE3">
        <w:rPr>
          <w:rFonts w:ascii="Arial" w:hAnsi="Arial" w:cs="Arial"/>
          <w:bCs/>
          <w:iCs/>
          <w:color w:val="000000"/>
        </w:rPr>
        <w:t xml:space="preserve"> – barva šedá</w:t>
      </w:r>
    </w:p>
    <w:p w14:paraId="1667BA17" w14:textId="4C2CFD78" w:rsidR="00547890" w:rsidRPr="00A95AE3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95AE3">
        <w:rPr>
          <w:rFonts w:ascii="Arial" w:hAnsi="Arial" w:cs="Arial"/>
          <w:iCs/>
          <w:sz w:val="22"/>
          <w:szCs w:val="22"/>
        </w:rPr>
        <w:t>Jedlé oleje a tuky</w:t>
      </w:r>
      <w:r w:rsidR="00C40075" w:rsidRPr="00A95AE3">
        <w:rPr>
          <w:rFonts w:ascii="Arial" w:hAnsi="Arial" w:cs="Arial"/>
          <w:iCs/>
          <w:sz w:val="22"/>
          <w:szCs w:val="22"/>
        </w:rPr>
        <w:t xml:space="preserve"> – speciální sběrná nádoba</w:t>
      </w:r>
    </w:p>
    <w:p w14:paraId="245ABF53" w14:textId="64F3516E" w:rsidR="00A342C0" w:rsidRPr="00A95AE3" w:rsidRDefault="00A342C0" w:rsidP="00C40075">
      <w:pPr>
        <w:ind w:left="360"/>
        <w:rPr>
          <w:rFonts w:ascii="Arial" w:hAnsi="Arial" w:cs="Arial"/>
          <w:iCs/>
          <w:sz w:val="22"/>
          <w:szCs w:val="22"/>
        </w:rPr>
      </w:pPr>
    </w:p>
    <w:p w14:paraId="486AAB1E" w14:textId="77777777" w:rsidR="0024722A" w:rsidRPr="00A95AE3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6D8A6DDA" w14:textId="0186D2C6" w:rsidR="00E5745A" w:rsidRPr="00E5745A" w:rsidRDefault="00E5745A" w:rsidP="00E5745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5745A">
        <w:rPr>
          <w:rFonts w:ascii="Arial" w:hAnsi="Arial" w:cs="Arial"/>
        </w:rPr>
        <w:t>Sběr textilu je zajišťován nejméně 2x ročně mobilním svozem. Informace</w:t>
      </w:r>
      <w:r w:rsidRPr="00E5745A">
        <w:rPr>
          <w:rFonts w:ascii="Arial" w:hAnsi="Arial" w:cs="Arial"/>
        </w:rPr>
        <w:t xml:space="preserve"> o svozu jsou zveřejňovány na úřední desce v obci, místním rozhlasem a webových stránkách obce.</w:t>
      </w:r>
    </w:p>
    <w:p w14:paraId="72A5364F" w14:textId="77777777" w:rsidR="00E5745A" w:rsidRPr="00560DED" w:rsidRDefault="00E5745A" w:rsidP="00E5745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E8DBD0A" w14:textId="4721671D" w:rsidR="0024722A" w:rsidRPr="00FB6AE5" w:rsidRDefault="0024722A" w:rsidP="00E5745A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7E1A2CD" w:rsidR="0024722A" w:rsidRPr="00C40075" w:rsidRDefault="006101FB" w:rsidP="007006D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40075">
        <w:rPr>
          <w:rFonts w:ascii="Arial" w:hAnsi="Arial" w:cs="Arial"/>
          <w:sz w:val="22"/>
          <w:szCs w:val="22"/>
        </w:rPr>
        <w:t>S</w:t>
      </w:r>
      <w:r w:rsidR="0024722A" w:rsidRPr="00C40075">
        <w:rPr>
          <w:rFonts w:ascii="Arial" w:hAnsi="Arial" w:cs="Arial"/>
          <w:sz w:val="22"/>
          <w:szCs w:val="22"/>
        </w:rPr>
        <w:t>voz</w:t>
      </w:r>
      <w:r w:rsidR="00A94551" w:rsidRPr="00C4007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40075">
        <w:rPr>
          <w:rFonts w:ascii="Arial" w:hAnsi="Arial" w:cs="Arial"/>
          <w:sz w:val="22"/>
          <w:szCs w:val="22"/>
        </w:rPr>
        <w:t xml:space="preserve"> odpad</w:t>
      </w:r>
      <w:r w:rsidR="00A94551" w:rsidRPr="00C40075">
        <w:rPr>
          <w:rFonts w:ascii="Arial" w:hAnsi="Arial" w:cs="Arial"/>
          <w:sz w:val="22"/>
          <w:szCs w:val="22"/>
        </w:rPr>
        <w:t>u</w:t>
      </w:r>
      <w:r w:rsidR="001078B1" w:rsidRPr="00C40075">
        <w:rPr>
          <w:rFonts w:ascii="Arial" w:hAnsi="Arial" w:cs="Arial"/>
          <w:sz w:val="22"/>
          <w:szCs w:val="22"/>
        </w:rPr>
        <w:t xml:space="preserve"> </w:t>
      </w:r>
      <w:r w:rsidR="0024722A" w:rsidRPr="00C40075">
        <w:rPr>
          <w:rFonts w:ascii="Arial" w:hAnsi="Arial" w:cs="Arial"/>
          <w:sz w:val="22"/>
          <w:szCs w:val="22"/>
        </w:rPr>
        <w:t>je zajišťován</w:t>
      </w:r>
      <w:r w:rsidR="00A94551" w:rsidRPr="00C40075">
        <w:rPr>
          <w:rFonts w:ascii="Arial" w:hAnsi="Arial" w:cs="Arial"/>
          <w:sz w:val="22"/>
          <w:szCs w:val="22"/>
        </w:rPr>
        <w:t xml:space="preserve"> </w:t>
      </w:r>
      <w:r w:rsidR="00A94551" w:rsidRPr="00C4007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4007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40075">
        <w:rPr>
          <w:rFonts w:ascii="Arial" w:hAnsi="Arial" w:cs="Arial"/>
          <w:sz w:val="22"/>
          <w:szCs w:val="22"/>
        </w:rPr>
        <w:t>svozu</w:t>
      </w:r>
      <w:r w:rsidR="0024722A" w:rsidRPr="00C40075">
        <w:rPr>
          <w:rFonts w:ascii="Arial" w:hAnsi="Arial" w:cs="Arial"/>
          <w:sz w:val="22"/>
          <w:szCs w:val="22"/>
        </w:rPr>
        <w:t xml:space="preserve"> jsou zveřejňovány </w:t>
      </w:r>
      <w:r w:rsidR="00C40075">
        <w:rPr>
          <w:rFonts w:ascii="Arial" w:hAnsi="Arial" w:cs="Arial"/>
          <w:sz w:val="22"/>
          <w:szCs w:val="22"/>
        </w:rPr>
        <w:t>na úřední desce v obci, v místním rozhlase a webových stránkách obce.</w:t>
      </w:r>
    </w:p>
    <w:p w14:paraId="783FEF89" w14:textId="77777777" w:rsidR="0024722A" w:rsidRPr="00C40075" w:rsidRDefault="00A94551" w:rsidP="00C4007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40075">
        <w:rPr>
          <w:rFonts w:ascii="Arial" w:hAnsi="Arial" w:cs="Arial"/>
          <w:sz w:val="22"/>
          <w:szCs w:val="22"/>
        </w:rPr>
        <w:t>S</w:t>
      </w:r>
      <w:r w:rsidR="00A11DFF" w:rsidRPr="00C40075">
        <w:rPr>
          <w:rFonts w:ascii="Arial" w:hAnsi="Arial" w:cs="Arial"/>
          <w:sz w:val="22"/>
          <w:szCs w:val="22"/>
        </w:rPr>
        <w:t>oustřeďování</w:t>
      </w:r>
      <w:r w:rsidRPr="00C4007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4007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40075">
        <w:rPr>
          <w:rFonts w:ascii="Arial" w:hAnsi="Arial" w:cs="Arial"/>
          <w:sz w:val="22"/>
          <w:szCs w:val="22"/>
        </w:rPr>
        <w:t>m</w:t>
      </w:r>
      <w:r w:rsidR="00EA1B4D" w:rsidRPr="00C40075">
        <w:rPr>
          <w:rFonts w:ascii="Arial" w:hAnsi="Arial" w:cs="Arial"/>
          <w:sz w:val="22"/>
          <w:szCs w:val="22"/>
        </w:rPr>
        <w:t xml:space="preserve"> v čl.</w:t>
      </w:r>
      <w:r w:rsidR="00F301DF" w:rsidRPr="00C40075">
        <w:rPr>
          <w:rFonts w:ascii="Arial" w:hAnsi="Arial" w:cs="Arial"/>
          <w:sz w:val="22"/>
          <w:szCs w:val="22"/>
        </w:rPr>
        <w:t xml:space="preserve"> </w:t>
      </w:r>
      <w:r w:rsidR="00EA1B4D" w:rsidRPr="00C40075">
        <w:rPr>
          <w:rFonts w:ascii="Arial" w:hAnsi="Arial" w:cs="Arial"/>
          <w:sz w:val="22"/>
          <w:szCs w:val="22"/>
        </w:rPr>
        <w:t>3 odst. 4</w:t>
      </w:r>
      <w:r w:rsidR="00E8031C" w:rsidRPr="00C40075">
        <w:rPr>
          <w:rFonts w:ascii="Arial" w:hAnsi="Arial" w:cs="Arial"/>
          <w:sz w:val="22"/>
          <w:szCs w:val="22"/>
        </w:rPr>
        <w:t xml:space="preserve"> a</w:t>
      </w:r>
      <w:r w:rsidR="003A0DB1" w:rsidRPr="00C40075">
        <w:rPr>
          <w:rFonts w:ascii="Arial" w:hAnsi="Arial" w:cs="Arial"/>
          <w:sz w:val="22"/>
          <w:szCs w:val="22"/>
        </w:rPr>
        <w:t xml:space="preserve"> 5</w:t>
      </w:r>
      <w:r w:rsidR="00431942" w:rsidRPr="00C40075">
        <w:rPr>
          <w:rFonts w:ascii="Arial" w:hAnsi="Arial" w:cs="Arial"/>
          <w:sz w:val="22"/>
          <w:szCs w:val="22"/>
        </w:rPr>
        <w:t>.</w:t>
      </w:r>
    </w:p>
    <w:p w14:paraId="60EC403F" w14:textId="77777777" w:rsidR="00E5745A" w:rsidRDefault="00E5745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7C4DEAF" w14:textId="77777777" w:rsidR="00E5745A" w:rsidRDefault="00E5745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2521179" w14:textId="77777777" w:rsidR="00E5745A" w:rsidRDefault="00E5745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6E18952" w14:textId="77777777" w:rsidR="00E5745A" w:rsidRDefault="00E5745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31752A39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0EC46C04" w:rsidR="000F645D" w:rsidRPr="009743BA" w:rsidRDefault="006101FB" w:rsidP="00E5745A">
      <w:pPr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</w:t>
      </w:r>
      <w:r w:rsidR="00C40075">
        <w:rPr>
          <w:rFonts w:ascii="Arial" w:hAnsi="Arial" w:cs="Arial"/>
          <w:sz w:val="22"/>
          <w:szCs w:val="22"/>
        </w:rPr>
        <w:t xml:space="preserve">án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C40075">
        <w:rPr>
          <w:rFonts w:ascii="Arial" w:hAnsi="Arial" w:cs="Arial"/>
          <w:sz w:val="22"/>
          <w:szCs w:val="22"/>
        </w:rPr>
        <w:t>y na úřední desce v obci, místním rozhlasem a webových stránkách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16FD8075" w:rsidR="00D25BA7" w:rsidRPr="00A95AE3" w:rsidRDefault="00D25BA7" w:rsidP="00E5745A">
      <w:pPr>
        <w:numPr>
          <w:ilvl w:val="0"/>
          <w:numId w:val="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A95AE3">
        <w:rPr>
          <w:rFonts w:ascii="Arial" w:hAnsi="Arial" w:cs="Arial"/>
          <w:sz w:val="22"/>
          <w:szCs w:val="22"/>
        </w:rPr>
        <w:t>S</w:t>
      </w:r>
      <w:r w:rsidR="00912D28" w:rsidRPr="00A95AE3">
        <w:rPr>
          <w:rFonts w:ascii="Arial" w:hAnsi="Arial" w:cs="Arial"/>
          <w:sz w:val="22"/>
          <w:szCs w:val="22"/>
        </w:rPr>
        <w:t>oustřeďování</w:t>
      </w:r>
      <w:r w:rsidRPr="00A95AE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5AE3">
        <w:rPr>
          <w:rFonts w:ascii="Arial" w:hAnsi="Arial" w:cs="Arial"/>
          <w:sz w:val="22"/>
          <w:szCs w:val="22"/>
        </w:rPr>
        <w:t>m</w:t>
      </w:r>
      <w:r w:rsidRPr="00A95AE3">
        <w:rPr>
          <w:rFonts w:ascii="Arial" w:hAnsi="Arial" w:cs="Arial"/>
          <w:sz w:val="22"/>
          <w:szCs w:val="22"/>
        </w:rPr>
        <w:t xml:space="preserve"> v čl. 3 odst. 4</w:t>
      </w:r>
      <w:r w:rsidR="00E8031C" w:rsidRPr="00A95AE3">
        <w:rPr>
          <w:rFonts w:ascii="Arial" w:hAnsi="Arial" w:cs="Arial"/>
          <w:sz w:val="22"/>
          <w:szCs w:val="22"/>
        </w:rPr>
        <w:t xml:space="preserve"> a</w:t>
      </w:r>
      <w:r w:rsidR="003A0DB1" w:rsidRPr="00A95AE3">
        <w:rPr>
          <w:rFonts w:ascii="Arial" w:hAnsi="Arial" w:cs="Arial"/>
          <w:sz w:val="22"/>
          <w:szCs w:val="22"/>
        </w:rPr>
        <w:t xml:space="preserve"> 5</w:t>
      </w:r>
      <w:r w:rsidRPr="00A95AE3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784462" w14:textId="019DD1F0" w:rsidR="00A95AE3" w:rsidRPr="00A95AE3" w:rsidRDefault="0025354B" w:rsidP="00A95AE3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A95AE3">
        <w:rPr>
          <w:rFonts w:ascii="Arial" w:hAnsi="Arial" w:cs="Arial"/>
        </w:rPr>
        <w:t xml:space="preserve">Směsný komunální odpad se </w:t>
      </w:r>
      <w:r w:rsidR="00912D28" w:rsidRPr="00A95AE3">
        <w:rPr>
          <w:rFonts w:ascii="Arial" w:hAnsi="Arial" w:cs="Arial"/>
        </w:rPr>
        <w:t xml:space="preserve">odkládá </w:t>
      </w:r>
      <w:r w:rsidRPr="00A95AE3">
        <w:rPr>
          <w:rFonts w:ascii="Arial" w:hAnsi="Arial" w:cs="Arial"/>
        </w:rPr>
        <w:t>do sběrných nádob. Pro účely této vyhlášky se sběrnými nádobami rozumějí</w:t>
      </w:r>
    </w:p>
    <w:p w14:paraId="26904FBF" w14:textId="07EF4CE9" w:rsidR="0025354B" w:rsidRPr="00A95AE3" w:rsidRDefault="005F0210" w:rsidP="00A95AE3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  <w:color w:val="000000" w:themeColor="text1"/>
        </w:rPr>
      </w:pPr>
      <w:r w:rsidRPr="00A95AE3">
        <w:rPr>
          <w:rFonts w:ascii="Arial" w:hAnsi="Arial" w:cs="Arial"/>
          <w:bCs/>
          <w:iCs/>
          <w:color w:val="000000" w:themeColor="text1"/>
        </w:rPr>
        <w:t>popelnice</w:t>
      </w:r>
    </w:p>
    <w:p w14:paraId="0F9ECF25" w14:textId="5E8943A3" w:rsidR="00CF5BE8" w:rsidRPr="00A95AE3" w:rsidRDefault="005F0210" w:rsidP="00A95AE3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iCs/>
          <w:color w:val="000000" w:themeColor="text1"/>
        </w:rPr>
      </w:pPr>
      <w:r w:rsidRPr="00A95AE3">
        <w:rPr>
          <w:rFonts w:ascii="Arial" w:hAnsi="Arial" w:cs="Arial"/>
          <w:iCs/>
          <w:color w:val="000000" w:themeColor="text1"/>
        </w:rPr>
        <w:t>odpadkové koše</w:t>
      </w:r>
      <w:r w:rsidR="0025354B" w:rsidRPr="00A95AE3">
        <w:rPr>
          <w:rFonts w:ascii="Arial" w:hAnsi="Arial" w:cs="Arial"/>
          <w:iCs/>
          <w:color w:val="000000" w:themeColor="text1"/>
        </w:rPr>
        <w:t>, které jsou umístěny na veřejných prostranstvích v obci, sloužící pro odkládání drobného směsného komunálního odpadu.</w:t>
      </w:r>
    </w:p>
    <w:p w14:paraId="5A7D79B5" w14:textId="32B5AB42" w:rsidR="00CF5BE8" w:rsidRPr="00A95AE3" w:rsidRDefault="00CF5BE8" w:rsidP="00A95AE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A95AE3">
        <w:rPr>
          <w:rFonts w:ascii="Arial" w:hAnsi="Arial" w:cs="Arial"/>
        </w:rPr>
        <w:t>S</w:t>
      </w:r>
      <w:r w:rsidR="00247C11" w:rsidRPr="00A95AE3">
        <w:rPr>
          <w:rFonts w:ascii="Arial" w:hAnsi="Arial" w:cs="Arial"/>
        </w:rPr>
        <w:t>oustřeďování</w:t>
      </w:r>
      <w:r w:rsidRPr="00A95AE3">
        <w:rPr>
          <w:rFonts w:ascii="Arial" w:hAnsi="Arial" w:cs="Arial"/>
        </w:rPr>
        <w:t xml:space="preserve"> směsného komunálního odpadu podléhá požadavkům stanoveným </w:t>
      </w:r>
      <w:r w:rsidRPr="00A95AE3">
        <w:rPr>
          <w:rFonts w:ascii="Arial" w:hAnsi="Arial" w:cs="Arial"/>
        </w:rPr>
        <w:br/>
        <w:t>v čl. 3 odst. 4</w:t>
      </w:r>
      <w:r w:rsidR="00E8031C" w:rsidRPr="00A95AE3">
        <w:rPr>
          <w:rFonts w:ascii="Arial" w:hAnsi="Arial" w:cs="Arial"/>
        </w:rPr>
        <w:t xml:space="preserve"> a</w:t>
      </w:r>
      <w:r w:rsidRPr="00A95AE3">
        <w:rPr>
          <w:rFonts w:ascii="Arial" w:hAnsi="Arial" w:cs="Arial"/>
        </w:rPr>
        <w:t xml:space="preserve"> 5.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54E9E1" w14:textId="6C5256F8" w:rsidR="0024722A" w:rsidRPr="00A95AE3" w:rsidRDefault="00F771CC" w:rsidP="00A95AE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95AE3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9AE0D6D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A95AE3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A95AE3" w:rsidRPr="00A95AE3">
        <w:rPr>
          <w:rFonts w:ascii="Arial" w:hAnsi="Arial" w:cs="Arial"/>
          <w:color w:val="000000" w:themeColor="text1"/>
          <w:sz w:val="22"/>
          <w:szCs w:val="22"/>
        </w:rPr>
        <w:t xml:space="preserve">Červená Lhota </w:t>
      </w:r>
      <w:r w:rsidRPr="00A95AE3">
        <w:rPr>
          <w:rFonts w:ascii="Arial" w:hAnsi="Arial" w:cs="Arial"/>
          <w:color w:val="000000" w:themeColor="text1"/>
          <w:sz w:val="22"/>
          <w:szCs w:val="22"/>
        </w:rPr>
        <w:t>č.</w:t>
      </w:r>
      <w:r w:rsidR="00A95AE3" w:rsidRPr="00A95AE3">
        <w:rPr>
          <w:rFonts w:ascii="Arial" w:hAnsi="Arial" w:cs="Arial"/>
          <w:color w:val="000000" w:themeColor="text1"/>
          <w:sz w:val="22"/>
          <w:szCs w:val="22"/>
        </w:rPr>
        <w:t>1/2021</w:t>
      </w:r>
      <w:r w:rsidRPr="00A95A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5AE3" w:rsidRPr="00A95AE3">
        <w:rPr>
          <w:rFonts w:ascii="Arial" w:hAnsi="Arial" w:cs="Arial"/>
          <w:color w:val="000000" w:themeColor="text1"/>
          <w:sz w:val="22"/>
          <w:szCs w:val="22"/>
        </w:rPr>
        <w:t xml:space="preserve">OZV </w:t>
      </w:r>
      <w:r w:rsidR="00A95AE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A95AE3">
        <w:rPr>
          <w:rFonts w:ascii="Arial" w:hAnsi="Arial" w:cs="Arial"/>
          <w:sz w:val="22"/>
          <w:szCs w:val="22"/>
        </w:rPr>
        <w:t xml:space="preserve"> 29.11.2021</w:t>
      </w:r>
    </w:p>
    <w:p w14:paraId="315E1720" w14:textId="77777777" w:rsidR="00A95AE3" w:rsidRDefault="00A95AE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545C9D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B949B41" w14:textId="2F14BC32" w:rsidR="00E5745A" w:rsidRDefault="00074576" w:rsidP="00E5745A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</w:t>
      </w:r>
    </w:p>
    <w:p w14:paraId="73A0D14D" w14:textId="6D5972C3" w:rsidR="00730253" w:rsidRDefault="00074576" w:rsidP="00E5745A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následujícího po dni jejího vyhlášení.</w:t>
      </w:r>
    </w:p>
    <w:p w14:paraId="7B8A761F" w14:textId="77777777" w:rsidR="00074576" w:rsidRPr="00074576" w:rsidRDefault="00074576" w:rsidP="00E5745A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62C04DF" w:rsidR="0024722A" w:rsidRPr="001D113B" w:rsidRDefault="00E5745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Eva Onderková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Zeman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4760" w14:textId="77777777" w:rsidR="00330CA1" w:rsidRDefault="00330CA1">
      <w:r>
        <w:separator/>
      </w:r>
    </w:p>
  </w:endnote>
  <w:endnote w:type="continuationSeparator" w:id="0">
    <w:p w14:paraId="40B734FA" w14:textId="77777777" w:rsidR="00330CA1" w:rsidRDefault="0033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27552" w:rsidRDefault="00927552"/>
  <w:p w14:paraId="4FE3CA25" w14:textId="77777777" w:rsidR="00927552" w:rsidRDefault="009275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0BB0" w14:textId="77777777" w:rsidR="00330CA1" w:rsidRDefault="00330CA1">
      <w:r>
        <w:separator/>
      </w:r>
    </w:p>
  </w:footnote>
  <w:footnote w:type="continuationSeparator" w:id="0">
    <w:p w14:paraId="63B90123" w14:textId="77777777" w:rsidR="00330CA1" w:rsidRDefault="00330CA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97BA51D8"/>
    <w:lvl w:ilvl="0" w:tplc="3BA6D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5316F"/>
    <w:multiLevelType w:val="hybridMultilevel"/>
    <w:tmpl w:val="289C4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6EA88AA2"/>
    <w:lvl w:ilvl="0" w:tplc="F7E48B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0752264">
    <w:abstractNumId w:val="7"/>
  </w:num>
  <w:num w:numId="2" w16cid:durableId="810907941">
    <w:abstractNumId w:val="32"/>
  </w:num>
  <w:num w:numId="3" w16cid:durableId="723792228">
    <w:abstractNumId w:val="4"/>
  </w:num>
  <w:num w:numId="4" w16cid:durableId="94789837">
    <w:abstractNumId w:val="23"/>
  </w:num>
  <w:num w:numId="5" w16cid:durableId="1687976011">
    <w:abstractNumId w:val="20"/>
  </w:num>
  <w:num w:numId="6" w16cid:durableId="257174693">
    <w:abstractNumId w:val="27"/>
  </w:num>
  <w:num w:numId="7" w16cid:durableId="1733574062">
    <w:abstractNumId w:val="8"/>
  </w:num>
  <w:num w:numId="8" w16cid:durableId="1109856697">
    <w:abstractNumId w:val="1"/>
  </w:num>
  <w:num w:numId="9" w16cid:durableId="1036545486">
    <w:abstractNumId w:val="26"/>
  </w:num>
  <w:num w:numId="10" w16cid:durableId="945694230">
    <w:abstractNumId w:val="22"/>
  </w:num>
  <w:num w:numId="11" w16cid:durableId="706564200">
    <w:abstractNumId w:val="21"/>
  </w:num>
  <w:num w:numId="12" w16cid:durableId="1236477118">
    <w:abstractNumId w:val="10"/>
  </w:num>
  <w:num w:numId="13" w16cid:durableId="1885293824">
    <w:abstractNumId w:val="24"/>
  </w:num>
  <w:num w:numId="14" w16cid:durableId="1868331737">
    <w:abstractNumId w:val="30"/>
  </w:num>
  <w:num w:numId="15" w16cid:durableId="621613444">
    <w:abstractNumId w:val="13"/>
  </w:num>
  <w:num w:numId="16" w16cid:durableId="18241959">
    <w:abstractNumId w:val="29"/>
  </w:num>
  <w:num w:numId="17" w16cid:durableId="365955509">
    <w:abstractNumId w:val="5"/>
  </w:num>
  <w:num w:numId="18" w16cid:durableId="1915361438">
    <w:abstractNumId w:val="0"/>
  </w:num>
  <w:num w:numId="19" w16cid:durableId="240918722">
    <w:abstractNumId w:val="16"/>
  </w:num>
  <w:num w:numId="20" w16cid:durableId="691956628">
    <w:abstractNumId w:val="25"/>
  </w:num>
  <w:num w:numId="21" w16cid:durableId="206451176">
    <w:abstractNumId w:val="17"/>
  </w:num>
  <w:num w:numId="22" w16cid:durableId="283343720">
    <w:abstractNumId w:val="18"/>
  </w:num>
  <w:num w:numId="23" w16cid:durableId="1156605553">
    <w:abstractNumId w:val="12"/>
  </w:num>
  <w:num w:numId="24" w16cid:durableId="362634393">
    <w:abstractNumId w:val="6"/>
  </w:num>
  <w:num w:numId="25" w16cid:durableId="1232692283">
    <w:abstractNumId w:val="2"/>
  </w:num>
  <w:num w:numId="26" w16cid:durableId="139002356">
    <w:abstractNumId w:val="15"/>
  </w:num>
  <w:num w:numId="27" w16cid:durableId="1797790256">
    <w:abstractNumId w:val="3"/>
  </w:num>
  <w:num w:numId="28" w16cid:durableId="964895759">
    <w:abstractNumId w:val="14"/>
  </w:num>
  <w:num w:numId="29" w16cid:durableId="551160796">
    <w:abstractNumId w:val="9"/>
  </w:num>
  <w:num w:numId="30" w16cid:durableId="510068563">
    <w:abstractNumId w:val="11"/>
  </w:num>
  <w:num w:numId="31" w16cid:durableId="879897127">
    <w:abstractNumId w:val="28"/>
  </w:num>
  <w:num w:numId="32" w16cid:durableId="862329224">
    <w:abstractNumId w:val="19"/>
  </w:num>
  <w:num w:numId="33" w16cid:durableId="3894255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6B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CA1"/>
    <w:rsid w:val="00332A01"/>
    <w:rsid w:val="0034317B"/>
    <w:rsid w:val="00343C2D"/>
    <w:rsid w:val="00344369"/>
    <w:rsid w:val="00352DD8"/>
    <w:rsid w:val="003558A3"/>
    <w:rsid w:val="00357289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49E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98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B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E8A"/>
    <w:rsid w:val="009146F3"/>
    <w:rsid w:val="00915FF6"/>
    <w:rsid w:val="00916185"/>
    <w:rsid w:val="009175D0"/>
    <w:rsid w:val="00923300"/>
    <w:rsid w:val="0092755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AE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075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093"/>
    <w:rsid w:val="00DC3C0A"/>
    <w:rsid w:val="00DD6579"/>
    <w:rsid w:val="00DE0A5F"/>
    <w:rsid w:val="00DE54A3"/>
    <w:rsid w:val="00DF28D8"/>
    <w:rsid w:val="00E04C79"/>
    <w:rsid w:val="00E079CF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5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Onderka, Jan Adam</cp:lastModifiedBy>
  <cp:revision>7</cp:revision>
  <cp:lastPrinted>2020-12-03T09:05:00Z</cp:lastPrinted>
  <dcterms:created xsi:type="dcterms:W3CDTF">2025-02-05T08:43:00Z</dcterms:created>
  <dcterms:modified xsi:type="dcterms:W3CDTF">2025-04-24T18:58:00Z</dcterms:modified>
</cp:coreProperties>
</file>