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3BA3F" w14:textId="77777777" w:rsidR="00141100" w:rsidRPr="00141100" w:rsidRDefault="00141100" w:rsidP="00141100">
      <w:pPr>
        <w:pStyle w:val="Nzev"/>
        <w:rPr>
          <w:sz w:val="28"/>
          <w:szCs w:val="28"/>
        </w:rPr>
      </w:pPr>
      <w:r w:rsidRPr="00141100">
        <w:rPr>
          <w:sz w:val="28"/>
          <w:szCs w:val="28"/>
        </w:rPr>
        <w:t>Obec Zbraslav</w:t>
      </w:r>
    </w:p>
    <w:p w14:paraId="3BBCE126" w14:textId="77777777" w:rsidR="00141100" w:rsidRPr="00141100" w:rsidRDefault="00141100" w:rsidP="00141100">
      <w:pPr>
        <w:pStyle w:val="Nzev"/>
        <w:rPr>
          <w:sz w:val="28"/>
          <w:szCs w:val="28"/>
        </w:rPr>
      </w:pPr>
      <w:r w:rsidRPr="00141100">
        <w:rPr>
          <w:sz w:val="28"/>
          <w:szCs w:val="28"/>
        </w:rPr>
        <w:t>Zastupitelstvo obce Zbraslav</w:t>
      </w:r>
    </w:p>
    <w:p w14:paraId="5816359C" w14:textId="77777777" w:rsidR="00141100" w:rsidRPr="00141100" w:rsidRDefault="00141100" w:rsidP="00141100">
      <w:pPr>
        <w:pStyle w:val="Nzev"/>
        <w:rPr>
          <w:sz w:val="28"/>
          <w:szCs w:val="28"/>
        </w:rPr>
      </w:pPr>
    </w:p>
    <w:p w14:paraId="67139476" w14:textId="77777777" w:rsidR="00F91773" w:rsidRPr="00141100" w:rsidRDefault="00FB74EE">
      <w:pPr>
        <w:pStyle w:val="Nzev"/>
        <w:rPr>
          <w:sz w:val="28"/>
          <w:szCs w:val="28"/>
        </w:rPr>
      </w:pPr>
      <w:r w:rsidRPr="00141100">
        <w:rPr>
          <w:sz w:val="28"/>
          <w:szCs w:val="28"/>
        </w:rPr>
        <w:t xml:space="preserve">OBECNĚ ZÁVAZNÁ VYHLÁŠKA </w:t>
      </w:r>
      <w:r w:rsidR="00F91773" w:rsidRPr="00141100">
        <w:rPr>
          <w:sz w:val="28"/>
          <w:szCs w:val="28"/>
        </w:rPr>
        <w:t>č.</w:t>
      </w:r>
      <w:r w:rsidRPr="00141100">
        <w:rPr>
          <w:sz w:val="28"/>
          <w:szCs w:val="28"/>
        </w:rPr>
        <w:t xml:space="preserve"> </w:t>
      </w:r>
      <w:r w:rsidR="00002240" w:rsidRPr="00141100">
        <w:rPr>
          <w:sz w:val="28"/>
          <w:szCs w:val="28"/>
        </w:rPr>
        <w:t>3</w:t>
      </w:r>
      <w:r w:rsidRPr="00141100">
        <w:rPr>
          <w:sz w:val="28"/>
          <w:szCs w:val="28"/>
        </w:rPr>
        <w:t>/2024</w:t>
      </w:r>
    </w:p>
    <w:p w14:paraId="75335731" w14:textId="77777777" w:rsidR="00F91773" w:rsidRPr="00141100" w:rsidRDefault="00F91773" w:rsidP="00E123F1">
      <w:pPr>
        <w:jc w:val="center"/>
        <w:rPr>
          <w:b/>
          <w:sz w:val="28"/>
          <w:szCs w:val="28"/>
        </w:rPr>
      </w:pPr>
      <w:r w:rsidRPr="00141100">
        <w:rPr>
          <w:b/>
          <w:sz w:val="28"/>
          <w:szCs w:val="28"/>
        </w:rPr>
        <w:t xml:space="preserve">o stanovení podmínek pro spalování </w:t>
      </w:r>
      <w:r w:rsidR="00BF5019" w:rsidRPr="00141100">
        <w:rPr>
          <w:b/>
          <w:sz w:val="28"/>
          <w:szCs w:val="28"/>
        </w:rPr>
        <w:t xml:space="preserve">suchých </w:t>
      </w:r>
      <w:r w:rsidRPr="00141100">
        <w:rPr>
          <w:b/>
          <w:sz w:val="28"/>
          <w:szCs w:val="28"/>
        </w:rPr>
        <w:t>rostlinných materiálů</w:t>
      </w:r>
    </w:p>
    <w:p w14:paraId="4DA4FB52" w14:textId="77777777" w:rsidR="00F91773" w:rsidRDefault="00F91773" w:rsidP="00E123F1">
      <w:pPr>
        <w:rPr>
          <w:b/>
          <w:sz w:val="28"/>
        </w:rPr>
      </w:pPr>
    </w:p>
    <w:p w14:paraId="4D4A50D4" w14:textId="77777777" w:rsidR="00F91773" w:rsidRDefault="00FB74EE">
      <w:pPr>
        <w:pStyle w:val="Zkladntext"/>
      </w:pPr>
      <w:r>
        <w:t>Zastupitelstvo obce</w:t>
      </w:r>
      <w:r w:rsidR="00F91773">
        <w:t xml:space="preserve"> Zbraslav se na svém zasedání</w:t>
      </w:r>
      <w:r>
        <w:t xml:space="preserve"> dne</w:t>
      </w:r>
      <w:r w:rsidR="00CB64CD">
        <w:t xml:space="preserve"> 16.12.2024</w:t>
      </w:r>
      <w:r w:rsidR="00F91773">
        <w:t xml:space="preserve"> </w:t>
      </w:r>
      <w:r w:rsidR="00CB64CD">
        <w:t xml:space="preserve">usnesením č. </w:t>
      </w:r>
      <w:r w:rsidR="00CB64CD" w:rsidRPr="00CB64CD">
        <w:t>327/Z20/2024</w:t>
      </w:r>
      <w:r w:rsidR="00CB64CD">
        <w:t xml:space="preserve"> </w:t>
      </w:r>
      <w:r w:rsidR="00F91773">
        <w:t>rozhodl</w:t>
      </w:r>
      <w:r>
        <w:t>o</w:t>
      </w:r>
      <w:r w:rsidR="00F91773">
        <w:t xml:space="preserve"> v souladu s ustanovením </w:t>
      </w:r>
      <w:r w:rsidRPr="00FB74EE">
        <w:t>§ 10 písm. d) a § 84 odst. 2 písm. h) zákona č. 128/2000 Sb.</w:t>
      </w:r>
      <w:r w:rsidR="00F91773">
        <w:t xml:space="preserve">, o obcích, ve znění pozdějších předpisů, vydat s odkazem na ustanovení </w:t>
      </w:r>
      <w:r>
        <w:t>§ 16 odst. 5 zákona č. 201/2012 Sb., o ochraně ovzduší, ve znění pozdějších předpisů,</w:t>
      </w:r>
      <w:r w:rsidR="00F91773">
        <w:t xml:space="preserve"> </w:t>
      </w:r>
      <w:r>
        <w:t>tuto obecně závaznou vyhlášku (dále jen „vyhláška“):</w:t>
      </w:r>
    </w:p>
    <w:p w14:paraId="370BBF44" w14:textId="77777777" w:rsidR="00F91773" w:rsidRDefault="00F91773">
      <w:pPr>
        <w:jc w:val="both"/>
        <w:rPr>
          <w:sz w:val="24"/>
        </w:rPr>
      </w:pPr>
    </w:p>
    <w:p w14:paraId="58B55CE8" w14:textId="77777777" w:rsidR="00F91773" w:rsidRDefault="00E123F1" w:rsidP="00E123F1">
      <w:pPr>
        <w:pStyle w:val="Nadpis1"/>
      </w:pPr>
      <w:r>
        <w:t>Čl. 1</w:t>
      </w:r>
    </w:p>
    <w:p w14:paraId="40BA1BE1" w14:textId="77777777" w:rsidR="00F91773" w:rsidRDefault="00E123F1" w:rsidP="00E123F1">
      <w:pPr>
        <w:pStyle w:val="Nadpis3"/>
      </w:pPr>
      <w:r>
        <w:t>Úvodní ustanovení</w:t>
      </w:r>
    </w:p>
    <w:p w14:paraId="3ECC5A49" w14:textId="77777777" w:rsidR="00F91773" w:rsidRDefault="00FB74EE" w:rsidP="00BF5019">
      <w:pPr>
        <w:numPr>
          <w:ilvl w:val="0"/>
          <w:numId w:val="10"/>
        </w:numPr>
        <w:jc w:val="both"/>
      </w:pPr>
      <w:r w:rsidRPr="00FB74EE">
        <w:rPr>
          <w:sz w:val="24"/>
        </w:rPr>
        <w:t>Tato vyhláška stanoví podmínky pro spalování rostlinného materiálu v otevřeném ohništi za účelem jeho odstranění</w:t>
      </w:r>
      <w:r>
        <w:rPr>
          <w:sz w:val="24"/>
        </w:rPr>
        <w:t xml:space="preserve"> </w:t>
      </w:r>
      <w:r w:rsidRPr="00B81F79">
        <w:rPr>
          <w:vertAlign w:val="superscript"/>
        </w:rPr>
        <w:t>1</w:t>
      </w:r>
      <w:r>
        <w:rPr>
          <w:vertAlign w:val="superscript"/>
        </w:rPr>
        <w:t>)</w:t>
      </w:r>
      <w:r>
        <w:t>.</w:t>
      </w:r>
    </w:p>
    <w:p w14:paraId="40B06A4D" w14:textId="77777777" w:rsidR="00BF5019" w:rsidRDefault="00BF5019" w:rsidP="00BF5019">
      <w:pPr>
        <w:jc w:val="both"/>
        <w:rPr>
          <w:sz w:val="24"/>
        </w:rPr>
      </w:pPr>
    </w:p>
    <w:p w14:paraId="4AEAE643" w14:textId="77777777" w:rsidR="00F91773" w:rsidRDefault="00FB74EE" w:rsidP="00096B76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Tato vyhláška</w:t>
      </w:r>
      <w:r w:rsidR="00F91773">
        <w:rPr>
          <w:sz w:val="24"/>
        </w:rPr>
        <w:t xml:space="preserve"> je závazn</w:t>
      </w:r>
      <w:r>
        <w:rPr>
          <w:sz w:val="24"/>
        </w:rPr>
        <w:t>á</w:t>
      </w:r>
      <w:r w:rsidR="00F91773">
        <w:rPr>
          <w:sz w:val="24"/>
        </w:rPr>
        <w:t xml:space="preserve"> pro všechny fyzické osoby, které se na území obce zdržují a dále pro fyzické osoby oprávněné k podnikání a právnické osoby, které na území obce vykonávají podnikatelskou činnost.</w:t>
      </w:r>
    </w:p>
    <w:p w14:paraId="30906D76" w14:textId="77777777" w:rsidR="006B029F" w:rsidRDefault="006B029F" w:rsidP="006B029F">
      <w:pPr>
        <w:jc w:val="both"/>
        <w:rPr>
          <w:sz w:val="24"/>
        </w:rPr>
      </w:pPr>
    </w:p>
    <w:p w14:paraId="2FC40888" w14:textId="77777777" w:rsidR="00096B76" w:rsidRDefault="00096B76" w:rsidP="00096B76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Vyhláška se nevztahuje na pozemky umístěné v extravilánu obce, spalování </w:t>
      </w:r>
      <w:r w:rsidRPr="00BF5019">
        <w:rPr>
          <w:sz w:val="24"/>
        </w:rPr>
        <w:t>suchého rostlinného materiálu</w:t>
      </w:r>
      <w:r>
        <w:rPr>
          <w:sz w:val="24"/>
        </w:rPr>
        <w:t xml:space="preserve"> se v tomto případě řídí platnou legislativou.</w:t>
      </w:r>
    </w:p>
    <w:p w14:paraId="0E8819E2" w14:textId="77777777" w:rsidR="00F91773" w:rsidRDefault="00F91773">
      <w:pPr>
        <w:jc w:val="both"/>
        <w:rPr>
          <w:sz w:val="24"/>
        </w:rPr>
      </w:pPr>
    </w:p>
    <w:p w14:paraId="1655A9BA" w14:textId="77777777" w:rsidR="00F91773" w:rsidRDefault="00E123F1" w:rsidP="00E123F1">
      <w:pPr>
        <w:pStyle w:val="Nadpis1"/>
      </w:pPr>
      <w:r>
        <w:t xml:space="preserve">Čl. </w:t>
      </w:r>
      <w:r w:rsidR="00BF5019">
        <w:t>2</w:t>
      </w:r>
    </w:p>
    <w:p w14:paraId="6F5D0801" w14:textId="77777777" w:rsidR="00F91773" w:rsidRDefault="00F91773">
      <w:pPr>
        <w:pStyle w:val="Nadpis3"/>
      </w:pPr>
      <w:r>
        <w:t>Podmínky pro spalování a nakládání s rostlinnými materiály</w:t>
      </w:r>
    </w:p>
    <w:p w14:paraId="5F08FA7C" w14:textId="77777777" w:rsidR="00F91773" w:rsidRDefault="00F91773">
      <w:pPr>
        <w:jc w:val="center"/>
        <w:rPr>
          <w:sz w:val="24"/>
        </w:rPr>
      </w:pPr>
    </w:p>
    <w:p w14:paraId="767E4514" w14:textId="77777777" w:rsidR="00BF5019" w:rsidRDefault="00FB74EE" w:rsidP="00096B76">
      <w:pPr>
        <w:numPr>
          <w:ilvl w:val="0"/>
          <w:numId w:val="11"/>
        </w:numPr>
        <w:rPr>
          <w:sz w:val="24"/>
        </w:rPr>
      </w:pPr>
      <w:r w:rsidRPr="00BF5019">
        <w:rPr>
          <w:sz w:val="24"/>
        </w:rPr>
        <w:t xml:space="preserve">Spalování suchého rostlinného materiálu je zakázáno v době vyhlášení vzniku smogové situace </w:t>
      </w:r>
      <w:r w:rsidR="00BF5019" w:rsidRPr="00BF5019">
        <w:rPr>
          <w:vertAlign w:val="superscript"/>
        </w:rPr>
        <w:t>2)</w:t>
      </w:r>
      <w:r w:rsidR="00BF5019">
        <w:rPr>
          <w:sz w:val="24"/>
        </w:rPr>
        <w:t>.</w:t>
      </w:r>
    </w:p>
    <w:p w14:paraId="652D0EE4" w14:textId="77777777" w:rsidR="00BF5019" w:rsidRPr="00BF5019" w:rsidRDefault="00BF5019" w:rsidP="00BF5019">
      <w:pPr>
        <w:rPr>
          <w:sz w:val="24"/>
        </w:rPr>
      </w:pPr>
    </w:p>
    <w:p w14:paraId="0CA14022" w14:textId="77777777" w:rsidR="006B029F" w:rsidRPr="006B029F" w:rsidRDefault="00F91773" w:rsidP="006B029F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K odstranění rostlinných materiálů používají osoby, při jejichž činnosti rostlinný odpad vzniká, přednostně kompostování na pozemcích ve svém vlastnictví</w:t>
      </w:r>
      <w:r w:rsidR="00BF5019">
        <w:rPr>
          <w:sz w:val="24"/>
        </w:rPr>
        <w:t xml:space="preserve"> případně hnědé popelnice určené na svoz bioodpadu</w:t>
      </w:r>
      <w:r w:rsidR="006B029F">
        <w:rPr>
          <w:sz w:val="24"/>
        </w:rPr>
        <w:t xml:space="preserve"> a uložení v prostorech obecní kompostárny v době otevírací doby dle platné vyhlášky </w:t>
      </w:r>
      <w:r w:rsidR="00C87966">
        <w:rPr>
          <w:sz w:val="24"/>
        </w:rPr>
        <w:t>o</w:t>
      </w:r>
      <w:r w:rsidR="006B029F">
        <w:rPr>
          <w:sz w:val="24"/>
        </w:rPr>
        <w:t xml:space="preserve"> </w:t>
      </w:r>
      <w:r w:rsidR="006B029F" w:rsidRPr="006B029F">
        <w:rPr>
          <w:sz w:val="24"/>
        </w:rPr>
        <w:t>stanovení obecn</w:t>
      </w:r>
      <w:r w:rsidR="006B029F">
        <w:rPr>
          <w:sz w:val="24"/>
        </w:rPr>
        <w:t>í</w:t>
      </w:r>
      <w:r w:rsidR="006B029F" w:rsidRPr="006B029F">
        <w:rPr>
          <w:sz w:val="24"/>
        </w:rPr>
        <w:t>ho</w:t>
      </w:r>
      <w:r w:rsidR="006B029F">
        <w:rPr>
          <w:sz w:val="24"/>
        </w:rPr>
        <w:t xml:space="preserve"> </w:t>
      </w:r>
      <w:r w:rsidR="006B029F" w:rsidRPr="006B029F">
        <w:rPr>
          <w:sz w:val="24"/>
        </w:rPr>
        <w:t>systému odpadového hospodářství</w:t>
      </w:r>
      <w:r w:rsidR="00C87966">
        <w:rPr>
          <w:sz w:val="24"/>
        </w:rPr>
        <w:t>.</w:t>
      </w:r>
    </w:p>
    <w:p w14:paraId="21262322" w14:textId="77777777" w:rsidR="00F91773" w:rsidRDefault="00F91773">
      <w:pPr>
        <w:jc w:val="both"/>
        <w:rPr>
          <w:sz w:val="24"/>
        </w:rPr>
      </w:pPr>
    </w:p>
    <w:p w14:paraId="4F1E8D77" w14:textId="77777777" w:rsidR="00F91773" w:rsidRDefault="00F91773" w:rsidP="00096B76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Spalování</w:t>
      </w:r>
      <w:r w:rsidR="0072538A">
        <w:rPr>
          <w:sz w:val="24"/>
        </w:rPr>
        <w:t xml:space="preserve"> </w:t>
      </w:r>
      <w:r>
        <w:rPr>
          <w:sz w:val="24"/>
        </w:rPr>
        <w:t>suchých rostlinných materiálů na volném prostranství lze provádět pouze v úterý a v pátek během celého dne. Přitom je třeba přihlížet směru větru a k činnostem v sousedních domech, aby nebyly kouřem nadměrně zatěžovány osoby v obydlené oblasti, zejména malé děti.</w:t>
      </w:r>
    </w:p>
    <w:p w14:paraId="6225FE52" w14:textId="77777777" w:rsidR="00C87966" w:rsidRDefault="00C87966" w:rsidP="00C87966">
      <w:pPr>
        <w:pStyle w:val="Odstavecseseznamem"/>
        <w:rPr>
          <w:sz w:val="24"/>
        </w:rPr>
      </w:pPr>
    </w:p>
    <w:p w14:paraId="669A85CD" w14:textId="77777777" w:rsidR="00BF5019" w:rsidRPr="00CB64CD" w:rsidRDefault="00C87966" w:rsidP="00CB64CD">
      <w:pPr>
        <w:numPr>
          <w:ilvl w:val="0"/>
          <w:numId w:val="11"/>
        </w:numPr>
        <w:jc w:val="both"/>
        <w:rPr>
          <w:sz w:val="24"/>
        </w:rPr>
      </w:pPr>
      <w:r w:rsidRPr="00C87966">
        <w:rPr>
          <w:sz w:val="24"/>
        </w:rPr>
        <w:t>Rozdělávání ohně na veřejném prostranství</w:t>
      </w:r>
      <w:r>
        <w:rPr>
          <w:sz w:val="24"/>
        </w:rPr>
        <w:t xml:space="preserve"> </w:t>
      </w:r>
      <w:r w:rsidRPr="00C87966">
        <w:rPr>
          <w:sz w:val="24"/>
        </w:rPr>
        <w:t>a obecních pozemcích je možné pouze se souhlasem obce.</w:t>
      </w:r>
    </w:p>
    <w:p w14:paraId="510BE688" w14:textId="77777777" w:rsidR="00BF5019" w:rsidRDefault="00BF5019">
      <w:pPr>
        <w:jc w:val="both"/>
        <w:rPr>
          <w:sz w:val="24"/>
        </w:rPr>
      </w:pPr>
    </w:p>
    <w:p w14:paraId="5097E02C" w14:textId="77777777" w:rsidR="00BF5019" w:rsidRDefault="00BF5019" w:rsidP="00BF5019">
      <w:r>
        <w:rPr>
          <w:vertAlign w:val="superscript"/>
        </w:rPr>
        <w:t>1</w:t>
      </w:r>
      <w:r w:rsidRPr="00283544">
        <w:rPr>
          <w:vertAlign w:val="superscript"/>
        </w:rPr>
        <w:t>)</w:t>
      </w:r>
      <w:r w:rsidRPr="00283544">
        <w:t xml:space="preserve"> </w:t>
      </w:r>
      <w:r w:rsidRPr="003D6323">
        <w:t xml:space="preserve">§ 16 odst. 4 zákona č. 201/2012 Sb., o ochraně ovzduší, </w:t>
      </w:r>
      <w:r>
        <w:t xml:space="preserve">ve znění pozdějších předpisů: </w:t>
      </w:r>
      <w:r w:rsidRPr="00753407">
        <w:t>„V otevřeném ohništi lze spalovat jen suché rostlinné materiály neznečištěné chemickými látkami.</w:t>
      </w:r>
      <w:r>
        <w:t>“</w:t>
      </w:r>
    </w:p>
    <w:p w14:paraId="6D7FDFFB" w14:textId="77777777" w:rsidR="00BF5019" w:rsidRPr="00C87966" w:rsidRDefault="00BF5019" w:rsidP="00C87966">
      <w:r>
        <w:rPr>
          <w:vertAlign w:val="superscript"/>
        </w:rPr>
        <w:t>2</w:t>
      </w:r>
      <w:r w:rsidRPr="00283544">
        <w:rPr>
          <w:vertAlign w:val="superscript"/>
        </w:rPr>
        <w:t>)</w:t>
      </w:r>
      <w:r w:rsidRPr="00283544">
        <w:t xml:space="preserve"> </w:t>
      </w:r>
      <w:r w:rsidRPr="003D6323">
        <w:t xml:space="preserve">§ 10 odst. 2 zákona č. 201/2012 Sb., o ochraně ovzduší, </w:t>
      </w:r>
      <w:r>
        <w:t>ve znění pozdějších předpisů: „</w:t>
      </w:r>
      <w:r w:rsidRPr="00753407">
        <w:t>Vznik smogové situace a její ukončení vyhlašuje ministerstvo neprodleně ve veřejně přístupném informačním systému a v médiích. Současně neprodleně informuje inspekci a dotčené krajské a obecní úřady a dotčené provozovatele stacionárních zdrojů, kterým byly uloženy zvláštní podmínky provozu podle odstavce 3.</w:t>
      </w:r>
      <w:r>
        <w:t>“</w:t>
      </w:r>
    </w:p>
    <w:p w14:paraId="5DC0A4E1" w14:textId="77777777" w:rsidR="00F91773" w:rsidRDefault="00C87966" w:rsidP="00E123F1">
      <w:pPr>
        <w:pStyle w:val="Nadpis1"/>
      </w:pPr>
      <w:r>
        <w:lastRenderedPageBreak/>
        <w:t xml:space="preserve"> </w:t>
      </w:r>
      <w:r w:rsidR="00E123F1">
        <w:t xml:space="preserve">Čl. </w:t>
      </w:r>
      <w:r>
        <w:t>3</w:t>
      </w:r>
    </w:p>
    <w:p w14:paraId="42823FF4" w14:textId="77777777" w:rsidR="00F91773" w:rsidRDefault="00C87966" w:rsidP="00C87966">
      <w:pPr>
        <w:pStyle w:val="Nadpis2"/>
        <w:jc w:val="left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 w:rsidR="00F91773">
        <w:rPr>
          <w:b/>
        </w:rPr>
        <w:t>Povinnosti při spalování</w:t>
      </w:r>
      <w:r>
        <w:rPr>
          <w:b/>
        </w:rPr>
        <w:t xml:space="preserve"> </w:t>
      </w:r>
      <w:r w:rsidRPr="005F1FA2">
        <w:rPr>
          <w:b/>
        </w:rPr>
        <w:t>such</w:t>
      </w:r>
      <w:r>
        <w:rPr>
          <w:b/>
        </w:rPr>
        <w:t>ého</w:t>
      </w:r>
      <w:r w:rsidRPr="005F1FA2">
        <w:rPr>
          <w:b/>
        </w:rPr>
        <w:t xml:space="preserve"> rostlinn</w:t>
      </w:r>
      <w:r>
        <w:rPr>
          <w:b/>
        </w:rPr>
        <w:t>ého</w:t>
      </w:r>
      <w:r w:rsidRPr="005F1FA2">
        <w:rPr>
          <w:b/>
        </w:rPr>
        <w:t xml:space="preserve"> materiál</w:t>
      </w:r>
      <w:r>
        <w:rPr>
          <w:b/>
        </w:rPr>
        <w:t>u</w:t>
      </w:r>
    </w:p>
    <w:p w14:paraId="19DC42EB" w14:textId="77777777" w:rsidR="00F91773" w:rsidRDefault="00F91773">
      <w:pPr>
        <w:rPr>
          <w:sz w:val="24"/>
        </w:rPr>
      </w:pPr>
    </w:p>
    <w:p w14:paraId="31FFEB97" w14:textId="77777777" w:rsidR="00F91773" w:rsidRDefault="00F91773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spalování provádět v bezpečné vzdálenosti od budov, hořlavých materiálů a porostů tak, aby nemohlo dojít k rozšíření ohně,</w:t>
      </w:r>
    </w:p>
    <w:p w14:paraId="41FDDEDD" w14:textId="77777777" w:rsidR="00C87966" w:rsidRDefault="00C87966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při spalování je nutné </w:t>
      </w:r>
      <w:r w:rsidRPr="00C87966">
        <w:rPr>
          <w:sz w:val="24"/>
        </w:rPr>
        <w:t>přihlížet směru větru a k činnostem v sousedních domech, aby nebyly kouřem nadměrně zatěžovány osoby v obydlené oblasti, zejména malé děti</w:t>
      </w:r>
      <w:r>
        <w:rPr>
          <w:sz w:val="24"/>
        </w:rPr>
        <w:t>,</w:t>
      </w:r>
    </w:p>
    <w:p w14:paraId="435BAA6A" w14:textId="77777777" w:rsidR="00F91773" w:rsidRDefault="00F91773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spalování provádět pod stálým dozorem dospělé osoby,</w:t>
      </w:r>
    </w:p>
    <w:p w14:paraId="2EA56E17" w14:textId="77777777" w:rsidR="00F91773" w:rsidRDefault="00F91773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spalování předčasně ukončit při změně klimatických podmínek, které mají vliv na nekontrolovatelné rozšíření ohně, např. zesílení větru, bouře apod.</w:t>
      </w:r>
      <w:r w:rsidR="00C87966">
        <w:rPr>
          <w:sz w:val="24"/>
        </w:rPr>
        <w:t>,</w:t>
      </w:r>
    </w:p>
    <w:p w14:paraId="1B7D2A12" w14:textId="77777777" w:rsidR="00F91773" w:rsidRDefault="00F91773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místo spalování zabezpečit dostatečným množství hasicích prostředků: voda, hasicí přístroje, lopata, hlína, písek apod.,</w:t>
      </w:r>
    </w:p>
    <w:p w14:paraId="2BC3B37B" w14:textId="77777777" w:rsidR="00C87966" w:rsidRDefault="00F91773" w:rsidP="00C87966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při spalování hromady o objemu větším než 3</w:t>
      </w:r>
      <w:r w:rsidR="00C87966">
        <w:rPr>
          <w:sz w:val="24"/>
        </w:rPr>
        <w:t xml:space="preserve"> </w:t>
      </w:r>
      <w:r>
        <w:rPr>
          <w:sz w:val="24"/>
        </w:rPr>
        <w:t>m</w:t>
      </w:r>
      <w:r>
        <w:rPr>
          <w:sz w:val="24"/>
          <w:vertAlign w:val="superscript"/>
        </w:rPr>
        <w:t>3</w:t>
      </w:r>
      <w:r>
        <w:rPr>
          <w:sz w:val="24"/>
        </w:rPr>
        <w:t>, zajistit ohlášení práce na operační a informační středisko Hasičského záchranného sboru kraje</w:t>
      </w:r>
      <w:r w:rsidR="00C87966">
        <w:rPr>
          <w:sz w:val="24"/>
        </w:rPr>
        <w:t>,</w:t>
      </w:r>
    </w:p>
    <w:p w14:paraId="0DC93F57" w14:textId="77777777" w:rsidR="00C87966" w:rsidRDefault="00F91773" w:rsidP="00C87966">
      <w:pPr>
        <w:numPr>
          <w:ilvl w:val="0"/>
          <w:numId w:val="7"/>
        </w:numPr>
        <w:jc w:val="both"/>
        <w:rPr>
          <w:sz w:val="24"/>
        </w:rPr>
      </w:pPr>
      <w:r w:rsidRPr="00C87966">
        <w:rPr>
          <w:sz w:val="24"/>
        </w:rPr>
        <w:t>je zakázáno plošné vypalování porostů</w:t>
      </w:r>
      <w:r w:rsidR="00C87966">
        <w:rPr>
          <w:sz w:val="24"/>
        </w:rPr>
        <w:t>,</w:t>
      </w:r>
    </w:p>
    <w:p w14:paraId="7C8FB548" w14:textId="77777777" w:rsidR="00F91773" w:rsidRPr="00C87966" w:rsidRDefault="00C87966" w:rsidP="00C87966">
      <w:pPr>
        <w:numPr>
          <w:ilvl w:val="0"/>
          <w:numId w:val="7"/>
        </w:numPr>
        <w:jc w:val="both"/>
        <w:rPr>
          <w:sz w:val="24"/>
        </w:rPr>
      </w:pPr>
      <w:r w:rsidRPr="00C87966">
        <w:rPr>
          <w:sz w:val="24"/>
        </w:rPr>
        <w:t xml:space="preserve">je nutné </w:t>
      </w:r>
      <w:r w:rsidR="00F91773" w:rsidRPr="00C87966">
        <w:rPr>
          <w:sz w:val="24"/>
        </w:rPr>
        <w:t>zabezpečit důkladné uhašení ohně po skončení spalování tak, aby nemohlo dojít k jeho opětovnému rozhoření,</w:t>
      </w:r>
    </w:p>
    <w:p w14:paraId="302A92B4" w14:textId="77777777" w:rsidR="00C87966" w:rsidRDefault="00C87966" w:rsidP="00E123F1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po ukončení spalování popel bezpečně uložit na vhodné a bezpečné místo,</w:t>
      </w:r>
    </w:p>
    <w:p w14:paraId="6C4ACD7E" w14:textId="77777777" w:rsidR="004942C3" w:rsidRPr="00670FEF" w:rsidRDefault="00F91773" w:rsidP="00670FEF">
      <w:pPr>
        <w:numPr>
          <w:ilvl w:val="0"/>
          <w:numId w:val="7"/>
        </w:numPr>
        <w:jc w:val="both"/>
        <w:rPr>
          <w:sz w:val="24"/>
        </w:rPr>
      </w:pPr>
      <w:r w:rsidRPr="00C87966">
        <w:rPr>
          <w:sz w:val="24"/>
        </w:rPr>
        <w:t>zabezpečit průběžné kontroly místa po spalování, s ohledem na místní a klimatické podmínky.</w:t>
      </w:r>
    </w:p>
    <w:p w14:paraId="0CBA4D44" w14:textId="77777777" w:rsidR="00F91773" w:rsidRDefault="00F91773">
      <w:pPr>
        <w:jc w:val="center"/>
        <w:rPr>
          <w:sz w:val="24"/>
        </w:rPr>
      </w:pPr>
      <w:r>
        <w:rPr>
          <w:sz w:val="24"/>
        </w:rPr>
        <w:t>Čl</w:t>
      </w:r>
      <w:r w:rsidR="00C87966">
        <w:rPr>
          <w:sz w:val="24"/>
        </w:rPr>
        <w:t>.</w:t>
      </w:r>
      <w:r w:rsidR="004942C3">
        <w:rPr>
          <w:sz w:val="24"/>
        </w:rPr>
        <w:t xml:space="preserve"> </w:t>
      </w:r>
      <w:r w:rsidR="00C87966">
        <w:rPr>
          <w:sz w:val="24"/>
        </w:rPr>
        <w:t>4</w:t>
      </w:r>
    </w:p>
    <w:p w14:paraId="6232F228" w14:textId="77777777" w:rsidR="00F91773" w:rsidRDefault="00F91773">
      <w:pPr>
        <w:pStyle w:val="Nadpis3"/>
      </w:pPr>
      <w:r>
        <w:t>Kontrolní činnost</w:t>
      </w:r>
    </w:p>
    <w:p w14:paraId="5780DB2C" w14:textId="77777777" w:rsidR="00F91773" w:rsidRDefault="00F91773"/>
    <w:p w14:paraId="0564FD61" w14:textId="77777777" w:rsidR="00F91773" w:rsidRDefault="00F91773" w:rsidP="00C87966">
      <w:pPr>
        <w:pStyle w:val="Zkladntext"/>
        <w:numPr>
          <w:ilvl w:val="0"/>
          <w:numId w:val="12"/>
        </w:numPr>
      </w:pPr>
      <w:r>
        <w:t>Kontrolu dodržování tohoto nařízení provádí členové rady obce, kontrolní výbor zastupitelstva obce, případně osoba pověřená radou obce.</w:t>
      </w:r>
    </w:p>
    <w:p w14:paraId="0E593647" w14:textId="77777777" w:rsidR="00F91773" w:rsidRDefault="00F91773">
      <w:pPr>
        <w:pStyle w:val="Zkladntext"/>
      </w:pPr>
    </w:p>
    <w:p w14:paraId="0F83F293" w14:textId="77777777" w:rsidR="004942C3" w:rsidRDefault="004942C3">
      <w:pPr>
        <w:pStyle w:val="Zkladntext"/>
      </w:pPr>
    </w:p>
    <w:p w14:paraId="53FDAE65" w14:textId="77777777" w:rsidR="00F91773" w:rsidRDefault="00F91773">
      <w:pPr>
        <w:pStyle w:val="Zkladntext"/>
        <w:jc w:val="center"/>
      </w:pPr>
      <w:r>
        <w:t>Čl</w:t>
      </w:r>
      <w:r w:rsidR="00C87966">
        <w:t>.</w:t>
      </w:r>
      <w:r w:rsidR="004942C3">
        <w:t xml:space="preserve"> </w:t>
      </w:r>
      <w:r w:rsidR="00C87966">
        <w:t>5</w:t>
      </w:r>
    </w:p>
    <w:p w14:paraId="46182CFC" w14:textId="77777777" w:rsidR="00F91773" w:rsidRDefault="00F91773">
      <w:pPr>
        <w:pStyle w:val="Zkladntext"/>
        <w:jc w:val="center"/>
        <w:rPr>
          <w:b/>
        </w:rPr>
      </w:pPr>
      <w:r>
        <w:rPr>
          <w:b/>
        </w:rPr>
        <w:t>Sankce</w:t>
      </w:r>
    </w:p>
    <w:p w14:paraId="2882A6A6" w14:textId="77777777" w:rsidR="00F91773" w:rsidRDefault="00F91773">
      <w:pPr>
        <w:pStyle w:val="Zkladntext"/>
        <w:jc w:val="center"/>
      </w:pPr>
    </w:p>
    <w:p w14:paraId="374005BF" w14:textId="77777777" w:rsidR="004942C3" w:rsidRDefault="00F91773" w:rsidP="00CB64CD">
      <w:pPr>
        <w:pStyle w:val="Zkladntext"/>
        <w:numPr>
          <w:ilvl w:val="0"/>
          <w:numId w:val="13"/>
        </w:numPr>
      </w:pPr>
      <w:r>
        <w:t xml:space="preserve">Porušovaní tohoto nařízení bude postihováno podle </w:t>
      </w:r>
      <w:r w:rsidR="00C87966" w:rsidRPr="00C87966">
        <w:t>zákona č. 201/2012 Sb</w:t>
      </w:r>
      <w:r w:rsidR="00C87966">
        <w:t>., o ochraně ovzduší, ve znění pozdějších předpisů</w:t>
      </w:r>
      <w:r w:rsidR="00972B6E">
        <w:t xml:space="preserve"> a podle zákona 251/2016 Sb., o některých přestupcích.</w:t>
      </w:r>
    </w:p>
    <w:p w14:paraId="2E294941" w14:textId="77777777" w:rsidR="004942C3" w:rsidRDefault="004942C3" w:rsidP="004942C3">
      <w:pPr>
        <w:pStyle w:val="Zkladntext"/>
        <w:ind w:left="4248"/>
      </w:pPr>
      <w:r>
        <w:t xml:space="preserve"> Čl. 6</w:t>
      </w:r>
    </w:p>
    <w:p w14:paraId="00EC066D" w14:textId="77777777" w:rsidR="004942C3" w:rsidRDefault="004942C3" w:rsidP="004942C3">
      <w:pPr>
        <w:pStyle w:val="Zkladntext"/>
        <w:ind w:left="2124" w:firstLine="708"/>
        <w:rPr>
          <w:b/>
        </w:rPr>
      </w:pPr>
      <w:r>
        <w:rPr>
          <w:b/>
        </w:rPr>
        <w:t xml:space="preserve">  </w:t>
      </w:r>
      <w:r>
        <w:rPr>
          <w:b/>
        </w:rPr>
        <w:tab/>
        <w:t xml:space="preserve"> Zrušovací ustanovení</w:t>
      </w:r>
    </w:p>
    <w:p w14:paraId="79BF45D5" w14:textId="77777777" w:rsidR="00670FEF" w:rsidRDefault="00670FEF" w:rsidP="004942C3">
      <w:pPr>
        <w:pStyle w:val="Zkladntext"/>
        <w:ind w:left="2124" w:firstLine="708"/>
        <w:rPr>
          <w:b/>
        </w:rPr>
      </w:pPr>
    </w:p>
    <w:p w14:paraId="39E6EC19" w14:textId="77777777" w:rsidR="004942C3" w:rsidRDefault="00B304B1" w:rsidP="00B304B1">
      <w:pPr>
        <w:pStyle w:val="Zkladntext"/>
      </w:pPr>
      <w:r>
        <w:t>Touto vyhláškou se zrušuje nařízení obce č. 1/2003 o stanovení podmínek pro spalování rostlinných materiálů schválené dne 24.11.2003.</w:t>
      </w:r>
    </w:p>
    <w:p w14:paraId="6AFC59DD" w14:textId="77777777" w:rsidR="004942C3" w:rsidRDefault="004942C3">
      <w:pPr>
        <w:pStyle w:val="Zkladntext"/>
      </w:pPr>
    </w:p>
    <w:p w14:paraId="6E106ADE" w14:textId="77777777" w:rsidR="00F91773" w:rsidRDefault="00F91773">
      <w:pPr>
        <w:pStyle w:val="Zkladntext"/>
        <w:jc w:val="center"/>
      </w:pPr>
      <w:r>
        <w:t>Čl</w:t>
      </w:r>
      <w:r w:rsidR="004942C3">
        <w:t>. 7</w:t>
      </w:r>
    </w:p>
    <w:p w14:paraId="06E0C2F5" w14:textId="77777777" w:rsidR="00F91773" w:rsidRDefault="00F91773">
      <w:pPr>
        <w:pStyle w:val="Zkladntext"/>
        <w:jc w:val="center"/>
        <w:rPr>
          <w:b/>
        </w:rPr>
      </w:pPr>
      <w:r>
        <w:rPr>
          <w:b/>
        </w:rPr>
        <w:t>Účinnost</w:t>
      </w:r>
    </w:p>
    <w:p w14:paraId="77A3F1AA" w14:textId="77777777" w:rsidR="00F91773" w:rsidRDefault="00F91773">
      <w:pPr>
        <w:pStyle w:val="Zkladntext"/>
        <w:jc w:val="center"/>
      </w:pPr>
    </w:p>
    <w:p w14:paraId="677AFD98" w14:textId="77777777" w:rsidR="00F91773" w:rsidRDefault="00F91773">
      <w:pPr>
        <w:pStyle w:val="Zkladntext"/>
      </w:pPr>
      <w:r>
        <w:t>Toto nařízení nabývá účinnosti patnáctým dnem po jeho vy</w:t>
      </w:r>
      <w:r w:rsidR="004942C3">
        <w:t>hlášení.</w:t>
      </w:r>
    </w:p>
    <w:p w14:paraId="745F8D5A" w14:textId="77777777" w:rsidR="00670FEF" w:rsidRDefault="00670FEF">
      <w:pPr>
        <w:pStyle w:val="Zkladntext"/>
      </w:pPr>
    </w:p>
    <w:p w14:paraId="10BEAD6F" w14:textId="77777777" w:rsidR="00670FEF" w:rsidRDefault="00670FEF">
      <w:pPr>
        <w:pStyle w:val="Zkladntext"/>
      </w:pPr>
    </w:p>
    <w:p w14:paraId="7E1038FD" w14:textId="77777777" w:rsidR="00F91773" w:rsidRDefault="00F91773">
      <w:pPr>
        <w:pStyle w:val="Zkladntext"/>
      </w:pPr>
      <w:r>
        <w:t xml:space="preserve">Ve Zbraslavi </w:t>
      </w:r>
      <w:r w:rsidR="004942C3">
        <w:t>dne</w:t>
      </w:r>
    </w:p>
    <w:p w14:paraId="4F672E8E" w14:textId="77777777" w:rsidR="00670FEF" w:rsidRDefault="00670FEF">
      <w:pPr>
        <w:pStyle w:val="Zkladntext"/>
      </w:pPr>
    </w:p>
    <w:p w14:paraId="4471E61C" w14:textId="77777777" w:rsidR="00F91773" w:rsidRDefault="00F91773">
      <w:pPr>
        <w:pStyle w:val="Zkladntext"/>
      </w:pPr>
    </w:p>
    <w:p w14:paraId="6095A8EC" w14:textId="77777777" w:rsidR="00F91773" w:rsidRDefault="00F91773">
      <w:pPr>
        <w:pStyle w:val="Zkladntext"/>
      </w:pPr>
      <w:r>
        <w:t>………………………………………                                    ………………………………….</w:t>
      </w:r>
    </w:p>
    <w:p w14:paraId="687E3D06" w14:textId="77777777" w:rsidR="00F91773" w:rsidRDefault="004942C3">
      <w:pPr>
        <w:pStyle w:val="Zkladntext"/>
      </w:pPr>
      <w:r>
        <w:t>Ing. Jana Valová, starostka obce</w:t>
      </w:r>
      <w:r>
        <w:tab/>
      </w:r>
      <w:r w:rsidR="00F91773">
        <w:t xml:space="preserve">                                </w:t>
      </w:r>
      <w:r>
        <w:t>Ing. Jiří Horníček, místostarosta obce</w:t>
      </w:r>
    </w:p>
    <w:sectPr w:rsidR="00F91773" w:rsidSect="00E123F1">
      <w:footerReference w:type="even" r:id="rId7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C2859" w14:textId="77777777" w:rsidR="00FF4D04" w:rsidRDefault="00FF4D04">
      <w:r>
        <w:separator/>
      </w:r>
    </w:p>
  </w:endnote>
  <w:endnote w:type="continuationSeparator" w:id="0">
    <w:p w14:paraId="55D942BF" w14:textId="77777777" w:rsidR="00FF4D04" w:rsidRDefault="00FF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A14EC" w14:textId="77777777" w:rsidR="00F91773" w:rsidRDefault="00F9177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5416FD0" w14:textId="77777777" w:rsidR="00F91773" w:rsidRDefault="00F9177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6EE02" w14:textId="77777777" w:rsidR="00FF4D04" w:rsidRDefault="00FF4D04">
      <w:r>
        <w:separator/>
      </w:r>
    </w:p>
  </w:footnote>
  <w:footnote w:type="continuationSeparator" w:id="0">
    <w:p w14:paraId="5D7DC02A" w14:textId="77777777" w:rsidR="00FF4D04" w:rsidRDefault="00FF4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2DCE"/>
    <w:multiLevelType w:val="singleLevel"/>
    <w:tmpl w:val="D22C7362"/>
    <w:lvl w:ilvl="0">
      <w:start w:val="3"/>
      <w:numFmt w:val="decimal"/>
      <w:lvlText w:val="(%1) "/>
      <w:legacy w:legacy="1" w:legacySpace="0" w:legacyIndent="283"/>
      <w:lvlJc w:val="left"/>
      <w:pPr>
        <w:ind w:left="988" w:hanging="283"/>
      </w:pPr>
      <w:rPr>
        <w:b/>
        <w:i w:val="0"/>
        <w:sz w:val="20"/>
      </w:rPr>
    </w:lvl>
  </w:abstractNum>
  <w:abstractNum w:abstractNumId="1" w15:restartNumberingAfterBreak="0">
    <w:nsid w:val="03EB75D6"/>
    <w:multiLevelType w:val="hybridMultilevel"/>
    <w:tmpl w:val="733EA8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C6304"/>
    <w:multiLevelType w:val="singleLevel"/>
    <w:tmpl w:val="8B94335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  <w:szCs w:val="24"/>
      </w:rPr>
    </w:lvl>
  </w:abstractNum>
  <w:abstractNum w:abstractNumId="3" w15:restartNumberingAfterBreak="0">
    <w:nsid w:val="13DC7FFE"/>
    <w:multiLevelType w:val="hybridMultilevel"/>
    <w:tmpl w:val="F446DE6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53A19"/>
    <w:multiLevelType w:val="singleLevel"/>
    <w:tmpl w:val="7812F14C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5" w15:restartNumberingAfterBreak="0">
    <w:nsid w:val="298F1EEE"/>
    <w:multiLevelType w:val="hybridMultilevel"/>
    <w:tmpl w:val="770EDC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126FD"/>
    <w:multiLevelType w:val="hybridMultilevel"/>
    <w:tmpl w:val="733EA80C"/>
    <w:lvl w:ilvl="0" w:tplc="AC8CF49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5B6335"/>
    <w:multiLevelType w:val="hybridMultilevel"/>
    <w:tmpl w:val="72A0FDE6"/>
    <w:lvl w:ilvl="0" w:tplc="1534F0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214E8"/>
    <w:multiLevelType w:val="singleLevel"/>
    <w:tmpl w:val="84621170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</w:abstractNum>
  <w:abstractNum w:abstractNumId="9" w15:restartNumberingAfterBreak="0">
    <w:nsid w:val="618C7806"/>
    <w:multiLevelType w:val="hybridMultilevel"/>
    <w:tmpl w:val="AA24C9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7E7EE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50808347">
    <w:abstractNumId w:val="10"/>
  </w:num>
  <w:num w:numId="2" w16cid:durableId="1251738597">
    <w:abstractNumId w:val="8"/>
  </w:num>
  <w:num w:numId="3" w16cid:durableId="577134848">
    <w:abstractNumId w:val="4"/>
  </w:num>
  <w:num w:numId="4" w16cid:durableId="458651952">
    <w:abstractNumId w:val="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0"/>
        </w:rPr>
      </w:lvl>
    </w:lvlOverride>
  </w:num>
  <w:num w:numId="5" w16cid:durableId="1979384023">
    <w:abstractNumId w:val="4"/>
    <w:lvlOverride w:ilvl="0">
      <w:lvl w:ilvl="0">
        <w:start w:val="6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0"/>
        </w:rPr>
      </w:lvl>
    </w:lvlOverride>
  </w:num>
  <w:num w:numId="6" w16cid:durableId="1534419775">
    <w:abstractNumId w:val="0"/>
  </w:num>
  <w:num w:numId="7" w16cid:durableId="970865713">
    <w:abstractNumId w:val="2"/>
  </w:num>
  <w:num w:numId="8" w16cid:durableId="1868443407">
    <w:abstractNumId w:val="5"/>
  </w:num>
  <w:num w:numId="9" w16cid:durableId="299502216">
    <w:abstractNumId w:val="7"/>
  </w:num>
  <w:num w:numId="10" w16cid:durableId="641469550">
    <w:abstractNumId w:val="6"/>
  </w:num>
  <w:num w:numId="11" w16cid:durableId="403332371">
    <w:abstractNumId w:val="1"/>
  </w:num>
  <w:num w:numId="12" w16cid:durableId="2107382688">
    <w:abstractNumId w:val="3"/>
  </w:num>
  <w:num w:numId="13" w16cid:durableId="1981959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F1"/>
    <w:rsid w:val="00002240"/>
    <w:rsid w:val="00096B76"/>
    <w:rsid w:val="00141100"/>
    <w:rsid w:val="004942C3"/>
    <w:rsid w:val="00587876"/>
    <w:rsid w:val="00670FEF"/>
    <w:rsid w:val="006B029F"/>
    <w:rsid w:val="0072538A"/>
    <w:rsid w:val="0073696B"/>
    <w:rsid w:val="00966961"/>
    <w:rsid w:val="00972B6E"/>
    <w:rsid w:val="00B304B1"/>
    <w:rsid w:val="00BF5019"/>
    <w:rsid w:val="00C50909"/>
    <w:rsid w:val="00C87966"/>
    <w:rsid w:val="00C94940"/>
    <w:rsid w:val="00CB64CD"/>
    <w:rsid w:val="00D84EFD"/>
    <w:rsid w:val="00E123F1"/>
    <w:rsid w:val="00F63A3B"/>
    <w:rsid w:val="00F91773"/>
    <w:rsid w:val="00FB74EE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BE41C7"/>
  <w15:chartTrackingRefBased/>
  <w15:docId w15:val="{41AE54EF-F07A-4B27-81C3-13825EA0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705"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ind w:left="708"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Textpoznpodarou">
    <w:name w:val="footnote text"/>
    <w:basedOn w:val="Normln"/>
    <w:semiHidden/>
    <w:rPr>
      <w:snapToGrid w:val="0"/>
    </w:rPr>
  </w:style>
  <w:style w:type="character" w:styleId="Znakapoznpodarou">
    <w:name w:val="footnote reference"/>
    <w:semiHidden/>
    <w:rPr>
      <w:vertAlign w:val="superscript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link w:val="TextbublinyChar"/>
    <w:uiPriority w:val="99"/>
    <w:semiHidden/>
    <w:unhideWhenUsed/>
    <w:rsid w:val="00E123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123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74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74EE"/>
  </w:style>
  <w:style w:type="character" w:customStyle="1" w:styleId="ZpatChar">
    <w:name w:val="Zápatí Char"/>
    <w:basedOn w:val="Standardnpsmoodstavce"/>
    <w:link w:val="Zpat"/>
    <w:uiPriority w:val="99"/>
    <w:rsid w:val="00FB74EE"/>
  </w:style>
  <w:style w:type="paragraph" w:styleId="Odstavecseseznamem">
    <w:name w:val="List Paragraph"/>
    <w:basedOn w:val="Normln"/>
    <w:uiPriority w:val="34"/>
    <w:qFormat/>
    <w:rsid w:val="0072538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Nařízení obce č</vt:lpstr>
      <vt:lpstr>Nařízení obce č</vt:lpstr>
    </vt:vector>
  </TitlesOfParts>
  <Company> 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obce č</dc:title>
  <dc:subject/>
  <dc:creator>standard</dc:creator>
  <cp:keywords/>
  <cp:lastModifiedBy>Obec Zbraslav</cp:lastModifiedBy>
  <cp:revision>2</cp:revision>
  <cp:lastPrinted>2011-04-18T15:47:00Z</cp:lastPrinted>
  <dcterms:created xsi:type="dcterms:W3CDTF">2024-12-23T11:55:00Z</dcterms:created>
  <dcterms:modified xsi:type="dcterms:W3CDTF">2024-12-23T11:55:00Z</dcterms:modified>
</cp:coreProperties>
</file>