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5419" w14:textId="77777777" w:rsidR="005E66E4" w:rsidRPr="005E66E4" w:rsidRDefault="005E66E4">
      <w:pPr>
        <w:rPr>
          <w:b/>
          <w:bCs/>
          <w:sz w:val="28"/>
          <w:szCs w:val="28"/>
        </w:rPr>
      </w:pPr>
      <w:r w:rsidRPr="005E66E4">
        <w:rPr>
          <w:b/>
          <w:bCs/>
          <w:sz w:val="28"/>
          <w:szCs w:val="28"/>
        </w:rPr>
        <w:t xml:space="preserve">Příloha č. 1 </w:t>
      </w:r>
    </w:p>
    <w:p w14:paraId="2BCDE022" w14:textId="77777777" w:rsidR="005E66E4" w:rsidRDefault="005E66E4">
      <w:pPr>
        <w:rPr>
          <w:sz w:val="24"/>
          <w:szCs w:val="24"/>
        </w:rPr>
      </w:pPr>
      <w:r w:rsidRPr="005E66E4">
        <w:rPr>
          <w:sz w:val="28"/>
          <w:szCs w:val="28"/>
        </w:rPr>
        <w:t>k obecně závazné vyhlášce</w:t>
      </w:r>
      <w:r w:rsidRPr="005E66E4">
        <w:rPr>
          <w:sz w:val="24"/>
          <w:szCs w:val="24"/>
        </w:rPr>
        <w:t xml:space="preserve"> </w:t>
      </w:r>
    </w:p>
    <w:p w14:paraId="5149161B" w14:textId="77777777" w:rsidR="005E66E4" w:rsidRDefault="005E66E4">
      <w:pPr>
        <w:rPr>
          <w:sz w:val="24"/>
          <w:szCs w:val="24"/>
        </w:rPr>
      </w:pPr>
      <w:r w:rsidRPr="005E66E4">
        <w:rPr>
          <w:sz w:val="28"/>
          <w:szCs w:val="28"/>
        </w:rPr>
        <w:t>o místním poplatku za užívání veřejného prostranství</w:t>
      </w:r>
      <w:r w:rsidRPr="005E66E4">
        <w:rPr>
          <w:sz w:val="24"/>
          <w:szCs w:val="24"/>
        </w:rPr>
        <w:t xml:space="preserve"> </w:t>
      </w:r>
    </w:p>
    <w:p w14:paraId="56A3DB75" w14:textId="77777777" w:rsidR="005E66E4" w:rsidRDefault="005E66E4">
      <w:pPr>
        <w:rPr>
          <w:sz w:val="24"/>
          <w:szCs w:val="24"/>
        </w:rPr>
      </w:pPr>
    </w:p>
    <w:p w14:paraId="2759A146" w14:textId="77777777" w:rsidR="005E66E4" w:rsidRDefault="005E66E4">
      <w:pPr>
        <w:rPr>
          <w:sz w:val="24"/>
          <w:szCs w:val="24"/>
        </w:rPr>
      </w:pPr>
      <w:r w:rsidRPr="005E66E4">
        <w:rPr>
          <w:sz w:val="24"/>
          <w:szCs w:val="24"/>
        </w:rPr>
        <w:t xml:space="preserve">Veřejná prostranství jejichž zvláštní užívání podléhá místnímu poplatku: </w:t>
      </w:r>
    </w:p>
    <w:p w14:paraId="4C45DFDC" w14:textId="77777777" w:rsidR="00C739B6" w:rsidRDefault="00C739B6">
      <w:pPr>
        <w:rPr>
          <w:sz w:val="24"/>
          <w:szCs w:val="24"/>
        </w:rPr>
      </w:pPr>
    </w:p>
    <w:p w14:paraId="19C96BF7" w14:textId="4130AFFB" w:rsidR="005E66E4" w:rsidRDefault="005E66E4">
      <w:pPr>
        <w:rPr>
          <w:sz w:val="24"/>
          <w:szCs w:val="24"/>
        </w:rPr>
      </w:pPr>
      <w:r w:rsidRPr="005E66E4">
        <w:rPr>
          <w:sz w:val="24"/>
          <w:szCs w:val="24"/>
        </w:rPr>
        <w:t xml:space="preserve">1. </w:t>
      </w:r>
      <w:r>
        <w:rPr>
          <w:sz w:val="24"/>
          <w:szCs w:val="24"/>
        </w:rPr>
        <w:t>a</w:t>
      </w:r>
      <w:r w:rsidRPr="005E66E4">
        <w:rPr>
          <w:sz w:val="24"/>
          <w:szCs w:val="24"/>
        </w:rPr>
        <w:t xml:space="preserve">) za umístění dočasných staveb a zařízení sloužících pro poskytování služeb, </w:t>
      </w:r>
    </w:p>
    <w:p w14:paraId="276C2A2B" w14:textId="28741CA4" w:rsidR="005E66E4" w:rsidRDefault="005E66E4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5E66E4">
        <w:rPr>
          <w:sz w:val="24"/>
          <w:szCs w:val="24"/>
        </w:rPr>
        <w:t xml:space="preserve">) za umístění dočasných staveb sloužících pro poskytování prodeje, </w:t>
      </w:r>
    </w:p>
    <w:p w14:paraId="6DEAB652" w14:textId="650FD72C" w:rsidR="005E66E4" w:rsidRDefault="005E66E4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5E66E4">
        <w:rPr>
          <w:sz w:val="24"/>
          <w:szCs w:val="24"/>
        </w:rPr>
        <w:t xml:space="preserve">) za umístění zařízení sloužících pro poskytování prodeje, </w:t>
      </w:r>
    </w:p>
    <w:p w14:paraId="205AAAA9" w14:textId="4A48FC89" w:rsidR="005E66E4" w:rsidRDefault="005E66E4" w:rsidP="005E66E4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5E66E4">
        <w:rPr>
          <w:sz w:val="24"/>
          <w:szCs w:val="24"/>
        </w:rPr>
        <w:t xml:space="preserve">) za umístění zařízení cirkusů, </w:t>
      </w:r>
    </w:p>
    <w:p w14:paraId="10DCEFAF" w14:textId="25491CBB" w:rsidR="005E66E4" w:rsidRDefault="005E66E4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5E66E4">
        <w:rPr>
          <w:sz w:val="24"/>
          <w:szCs w:val="24"/>
        </w:rPr>
        <w:t>) za umístění zařízení lunaparků a jiných obdobných atrakcí,</w:t>
      </w:r>
    </w:p>
    <w:p w14:paraId="1777A991" w14:textId="195E63E1" w:rsidR="005E66E4" w:rsidRDefault="00E76C83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5E66E4" w:rsidRPr="005E66E4">
        <w:rPr>
          <w:sz w:val="24"/>
          <w:szCs w:val="24"/>
        </w:rPr>
        <w:t xml:space="preserve">) za užívání veřejného prostranství pro reklamní akce. </w:t>
      </w:r>
    </w:p>
    <w:p w14:paraId="1FEF9E8D" w14:textId="77777777" w:rsidR="00C739B6" w:rsidRDefault="005E66E4">
      <w:pPr>
        <w:rPr>
          <w:sz w:val="24"/>
          <w:szCs w:val="24"/>
        </w:rPr>
      </w:pPr>
      <w:r w:rsidRPr="005E66E4">
        <w:rPr>
          <w:sz w:val="24"/>
          <w:szCs w:val="24"/>
        </w:rPr>
        <w:t xml:space="preserve">Tržnice (parkoviště před bývalou restaurací SEVA na části pozemku </w:t>
      </w:r>
      <w:proofErr w:type="spellStart"/>
      <w:r w:rsidRPr="005E66E4">
        <w:rPr>
          <w:sz w:val="24"/>
          <w:szCs w:val="24"/>
        </w:rPr>
        <w:t>p.č</w:t>
      </w:r>
      <w:proofErr w:type="spellEnd"/>
      <w:r w:rsidRPr="005E66E4">
        <w:rPr>
          <w:sz w:val="24"/>
          <w:szCs w:val="24"/>
        </w:rPr>
        <w:t xml:space="preserve">. 426/1, </w:t>
      </w:r>
      <w:proofErr w:type="spellStart"/>
      <w:r w:rsidRPr="005E66E4">
        <w:rPr>
          <w:sz w:val="24"/>
          <w:szCs w:val="24"/>
        </w:rPr>
        <w:t>k.ú</w:t>
      </w:r>
      <w:proofErr w:type="spellEnd"/>
      <w:r w:rsidRPr="005E66E4">
        <w:rPr>
          <w:sz w:val="24"/>
          <w:szCs w:val="24"/>
        </w:rPr>
        <w:t xml:space="preserve">. Lužice u Hodonína) – celoročně. </w:t>
      </w:r>
    </w:p>
    <w:p w14:paraId="5A78E244" w14:textId="77777777" w:rsidR="00C739B6" w:rsidRDefault="005E66E4">
      <w:pPr>
        <w:rPr>
          <w:sz w:val="24"/>
          <w:szCs w:val="24"/>
        </w:rPr>
      </w:pPr>
      <w:r w:rsidRPr="005E66E4">
        <w:rPr>
          <w:sz w:val="24"/>
          <w:szCs w:val="24"/>
        </w:rPr>
        <w:t xml:space="preserve">Areál u restaurace </w:t>
      </w:r>
      <w:proofErr w:type="spellStart"/>
      <w:r w:rsidRPr="005E66E4">
        <w:rPr>
          <w:sz w:val="24"/>
          <w:szCs w:val="24"/>
        </w:rPr>
        <w:t>Lužák</w:t>
      </w:r>
      <w:proofErr w:type="spellEnd"/>
      <w:r w:rsidRPr="005E66E4">
        <w:rPr>
          <w:sz w:val="24"/>
          <w:szCs w:val="24"/>
        </w:rPr>
        <w:t xml:space="preserve"> (pozemky </w:t>
      </w:r>
      <w:proofErr w:type="spellStart"/>
      <w:r w:rsidRPr="005E66E4">
        <w:rPr>
          <w:sz w:val="24"/>
          <w:szCs w:val="24"/>
        </w:rPr>
        <w:t>p.č</w:t>
      </w:r>
      <w:proofErr w:type="spellEnd"/>
      <w:r w:rsidRPr="005E66E4">
        <w:rPr>
          <w:sz w:val="24"/>
          <w:szCs w:val="24"/>
        </w:rPr>
        <w:t xml:space="preserve">. 2160,2161,2162,2164,2166,2184/2,2184/1 a 2184/5, vše </w:t>
      </w:r>
      <w:proofErr w:type="spellStart"/>
      <w:r w:rsidRPr="005E66E4">
        <w:rPr>
          <w:sz w:val="24"/>
          <w:szCs w:val="24"/>
        </w:rPr>
        <w:t>k.ú</w:t>
      </w:r>
      <w:proofErr w:type="spellEnd"/>
      <w:r w:rsidRPr="005E66E4">
        <w:rPr>
          <w:sz w:val="24"/>
          <w:szCs w:val="24"/>
        </w:rPr>
        <w:t xml:space="preserve">. Lužice u Hodonína) – celoročně. </w:t>
      </w:r>
    </w:p>
    <w:p w14:paraId="43D6B922" w14:textId="77777777" w:rsidR="00C739B6" w:rsidRDefault="005E66E4">
      <w:pPr>
        <w:rPr>
          <w:sz w:val="24"/>
          <w:szCs w:val="24"/>
        </w:rPr>
      </w:pPr>
      <w:r w:rsidRPr="005E66E4">
        <w:rPr>
          <w:sz w:val="24"/>
          <w:szCs w:val="24"/>
        </w:rPr>
        <w:t xml:space="preserve">Park U Vrchnice – celoročně. </w:t>
      </w:r>
    </w:p>
    <w:p w14:paraId="6E289645" w14:textId="6A8D2524" w:rsidR="005E66E4" w:rsidRDefault="005E66E4">
      <w:pPr>
        <w:rPr>
          <w:sz w:val="24"/>
          <w:szCs w:val="24"/>
        </w:rPr>
      </w:pPr>
      <w:r w:rsidRPr="005E66E4">
        <w:rPr>
          <w:sz w:val="24"/>
          <w:szCs w:val="24"/>
        </w:rPr>
        <w:t xml:space="preserve">Parkoviště mezi OÚ a Sokolovnou a část chodníku na ul. Velkomoravská před OÚ a Sokolovnou od kříže před rodinným domem č.p. 315 po budovu bývalého kina č.p. </w:t>
      </w:r>
      <w:proofErr w:type="gramStart"/>
      <w:r w:rsidRPr="005E66E4">
        <w:rPr>
          <w:sz w:val="24"/>
          <w:szCs w:val="24"/>
        </w:rPr>
        <w:t>84 – v</w:t>
      </w:r>
      <w:proofErr w:type="gramEnd"/>
      <w:r w:rsidRPr="005E66E4">
        <w:rPr>
          <w:sz w:val="24"/>
          <w:szCs w:val="24"/>
        </w:rPr>
        <w:t xml:space="preserve"> období Cyrilometodějských hodů. </w:t>
      </w:r>
    </w:p>
    <w:p w14:paraId="46027BA3" w14:textId="77777777" w:rsidR="00C161DB" w:rsidRDefault="00C161DB">
      <w:pPr>
        <w:rPr>
          <w:sz w:val="24"/>
          <w:szCs w:val="24"/>
        </w:rPr>
      </w:pPr>
    </w:p>
    <w:p w14:paraId="41447A78" w14:textId="373765CC" w:rsidR="00E76C83" w:rsidRDefault="005E66E4" w:rsidP="00E76C83">
      <w:pPr>
        <w:rPr>
          <w:sz w:val="24"/>
          <w:szCs w:val="24"/>
        </w:rPr>
      </w:pPr>
      <w:r w:rsidRPr="005E66E4">
        <w:rPr>
          <w:sz w:val="24"/>
          <w:szCs w:val="24"/>
        </w:rPr>
        <w:t xml:space="preserve">2. </w:t>
      </w:r>
      <w:r w:rsidR="00E76C83">
        <w:rPr>
          <w:sz w:val="24"/>
          <w:szCs w:val="24"/>
        </w:rPr>
        <w:t>d</w:t>
      </w:r>
      <w:r w:rsidR="00E76C83" w:rsidRPr="005E66E4">
        <w:rPr>
          <w:sz w:val="24"/>
          <w:szCs w:val="24"/>
        </w:rPr>
        <w:t xml:space="preserve">) za umístění reklamních zařízení, </w:t>
      </w:r>
    </w:p>
    <w:p w14:paraId="4537AAEC" w14:textId="397C2AA8" w:rsidR="005E66E4" w:rsidRDefault="00E76C83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5E66E4" w:rsidRPr="005E66E4">
        <w:rPr>
          <w:sz w:val="24"/>
          <w:szCs w:val="24"/>
        </w:rPr>
        <w:t xml:space="preserve">) za provádění výkopových prací, </w:t>
      </w:r>
    </w:p>
    <w:p w14:paraId="692183EE" w14:textId="68FD419B" w:rsidR="005E66E4" w:rsidRDefault="00E76C83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5E66E4" w:rsidRPr="005E66E4">
        <w:rPr>
          <w:sz w:val="24"/>
          <w:szCs w:val="24"/>
        </w:rPr>
        <w:t xml:space="preserve">) za umístění stavebních zařízení, </w:t>
      </w:r>
    </w:p>
    <w:p w14:paraId="0DC6CAE9" w14:textId="08277999" w:rsidR="005E66E4" w:rsidRDefault="00E76C83">
      <w:pPr>
        <w:rPr>
          <w:sz w:val="24"/>
          <w:szCs w:val="24"/>
        </w:rPr>
      </w:pPr>
      <w:r>
        <w:rPr>
          <w:sz w:val="24"/>
          <w:szCs w:val="24"/>
        </w:rPr>
        <w:t>g</w:t>
      </w:r>
      <w:r w:rsidR="005E66E4" w:rsidRPr="005E66E4">
        <w:rPr>
          <w:sz w:val="24"/>
          <w:szCs w:val="24"/>
        </w:rPr>
        <w:t xml:space="preserve">) za umístění skládek. </w:t>
      </w:r>
    </w:p>
    <w:p w14:paraId="57110AF0" w14:textId="5E200759" w:rsidR="00C75DDD" w:rsidRPr="005E66E4" w:rsidRDefault="005E66E4">
      <w:pPr>
        <w:rPr>
          <w:sz w:val="24"/>
          <w:szCs w:val="24"/>
        </w:rPr>
      </w:pPr>
      <w:r w:rsidRPr="005E66E4">
        <w:rPr>
          <w:sz w:val="24"/>
          <w:szCs w:val="24"/>
        </w:rPr>
        <w:t xml:space="preserve">Na </w:t>
      </w:r>
      <w:proofErr w:type="gramStart"/>
      <w:r w:rsidRPr="005E66E4">
        <w:rPr>
          <w:sz w:val="24"/>
          <w:szCs w:val="24"/>
        </w:rPr>
        <w:t>ulicích - Bojanovická</w:t>
      </w:r>
      <w:proofErr w:type="gramEnd"/>
      <w:r w:rsidRPr="005E66E4">
        <w:rPr>
          <w:sz w:val="24"/>
          <w:szCs w:val="24"/>
        </w:rPr>
        <w:t xml:space="preserve">, Břeclavská, Březová, Česká, Ploštiny, Dlážděná, Důlní, Dvorní, Havířská, Hradební, Jabloňová, Ke Koupališti, Kolmá, Kratiny, Lomená, Na Pískách, Naftařů, Pekařská, Písečné, Růžová, Sklářská, Šeříková, U Hájku, U Lidového domu, U Stadionu, U Staré šachty, U Vrchnice, V Chalupách, V Uličce, Velkomoravská, Vinohrádky, Zahrádkářská, Záhumenní, Lesní, Sadová, Polní, Jarní, Akátová, Kratiny, Hranička, Příční, </w:t>
      </w:r>
      <w:proofErr w:type="spellStart"/>
      <w:r w:rsidRPr="005E66E4">
        <w:rPr>
          <w:sz w:val="24"/>
          <w:szCs w:val="24"/>
        </w:rPr>
        <w:t>Dobrovolského</w:t>
      </w:r>
      <w:proofErr w:type="spellEnd"/>
      <w:r w:rsidRPr="005E66E4">
        <w:rPr>
          <w:sz w:val="24"/>
          <w:szCs w:val="24"/>
        </w:rPr>
        <w:t>, Krátká - celoročně.</w:t>
      </w:r>
    </w:p>
    <w:sectPr w:rsidR="00C75DDD" w:rsidRPr="005E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E4"/>
    <w:rsid w:val="002B7510"/>
    <w:rsid w:val="005E66E4"/>
    <w:rsid w:val="00AC400D"/>
    <w:rsid w:val="00C161DB"/>
    <w:rsid w:val="00C739B6"/>
    <w:rsid w:val="00C75DDD"/>
    <w:rsid w:val="00E7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A852"/>
  <w15:chartTrackingRefBased/>
  <w15:docId w15:val="{EDEFC66A-8640-4971-9DE7-4EF351EE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Ing. František Červinek</dc:creator>
  <cp:keywords/>
  <dc:description/>
  <cp:lastModifiedBy>Mgr. Ing. František Červinek</cp:lastModifiedBy>
  <cp:revision>3</cp:revision>
  <cp:lastPrinted>2023-11-15T10:34:00Z</cp:lastPrinted>
  <dcterms:created xsi:type="dcterms:W3CDTF">2023-11-15T07:49:00Z</dcterms:created>
  <dcterms:modified xsi:type="dcterms:W3CDTF">2023-11-15T11:14:00Z</dcterms:modified>
</cp:coreProperties>
</file>