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1187" w14:textId="77777777" w:rsidR="002E58E3" w:rsidRPr="00355823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5255CF" w14:textId="7F221651" w:rsidR="00A274BC" w:rsidRPr="00355823" w:rsidRDefault="006924B6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LOŠTICE</w:t>
      </w:r>
    </w:p>
    <w:p w14:paraId="7CF3610D" w14:textId="389A6676" w:rsidR="00661E55" w:rsidRPr="00355823" w:rsidRDefault="00A274BC" w:rsidP="00906E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6924B6">
        <w:rPr>
          <w:rFonts w:ascii="Arial" w:hAnsi="Arial" w:cs="Arial"/>
          <w:b/>
          <w:color w:val="000000"/>
          <w:szCs w:val="24"/>
        </w:rPr>
        <w:t>města Loštice</w:t>
      </w:r>
    </w:p>
    <w:p w14:paraId="690FF692" w14:textId="77777777" w:rsidR="00906EE1" w:rsidRPr="00355823" w:rsidRDefault="00906EE1" w:rsidP="00906EE1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1DD6283D" w14:textId="66DDC220" w:rsidR="00A274BC" w:rsidRPr="00355823" w:rsidRDefault="00A274BC" w:rsidP="009F4ED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</w:p>
    <w:p w14:paraId="125DCE5D" w14:textId="0A3C9FA5" w:rsidR="002E58E3" w:rsidRPr="00355823" w:rsidRDefault="006924B6" w:rsidP="00906EE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 na veřejném prostranství</w:t>
      </w:r>
    </w:p>
    <w:p w14:paraId="33C27058" w14:textId="77777777" w:rsidR="002E58E3" w:rsidRPr="00355823" w:rsidRDefault="002E58E3" w:rsidP="002E58E3">
      <w:pPr>
        <w:rPr>
          <w:rFonts w:ascii="Arial" w:hAnsi="Arial" w:cs="Arial"/>
          <w:b/>
          <w:sz w:val="22"/>
          <w:szCs w:val="22"/>
          <w:u w:val="single"/>
        </w:rPr>
      </w:pPr>
    </w:p>
    <w:p w14:paraId="455CC067" w14:textId="435C77E7" w:rsidR="002E58E3" w:rsidRPr="00355823" w:rsidRDefault="002E58E3" w:rsidP="00906EE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6924B6">
        <w:rPr>
          <w:rFonts w:ascii="Arial" w:hAnsi="Arial" w:cs="Arial"/>
          <w:sz w:val="22"/>
          <w:szCs w:val="22"/>
        </w:rPr>
        <w:t>města Loštice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4714E3">
        <w:rPr>
          <w:rFonts w:ascii="Arial" w:hAnsi="Arial" w:cs="Arial"/>
          <w:sz w:val="22"/>
          <w:szCs w:val="22"/>
        </w:rPr>
        <w:t>svým usnesením č.</w:t>
      </w:r>
      <w:r w:rsidR="00983461">
        <w:rPr>
          <w:rFonts w:ascii="Arial" w:hAnsi="Arial" w:cs="Arial"/>
          <w:sz w:val="22"/>
          <w:szCs w:val="22"/>
        </w:rPr>
        <w:t>13/16/2024</w:t>
      </w:r>
      <w:r w:rsidR="004714E3">
        <w:rPr>
          <w:rFonts w:ascii="Arial" w:hAnsi="Arial" w:cs="Arial"/>
          <w:sz w:val="22"/>
          <w:szCs w:val="22"/>
        </w:rPr>
        <w:t xml:space="preserve"> ze </w:t>
      </w:r>
      <w:r w:rsidRPr="00355823">
        <w:rPr>
          <w:rFonts w:ascii="Arial" w:hAnsi="Arial" w:cs="Arial"/>
          <w:sz w:val="22"/>
          <w:szCs w:val="22"/>
        </w:rPr>
        <w:t>dne</w:t>
      </w:r>
      <w:r w:rsidR="006924B6">
        <w:rPr>
          <w:rFonts w:ascii="Arial" w:hAnsi="Arial" w:cs="Arial"/>
          <w:sz w:val="22"/>
          <w:szCs w:val="22"/>
        </w:rPr>
        <w:t xml:space="preserve"> </w:t>
      </w:r>
      <w:r w:rsidR="00983461">
        <w:rPr>
          <w:rFonts w:ascii="Arial" w:hAnsi="Arial" w:cs="Arial"/>
          <w:sz w:val="22"/>
          <w:szCs w:val="22"/>
        </w:rPr>
        <w:t>24.06.2024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4714E3">
        <w:rPr>
          <w:rFonts w:ascii="Arial" w:hAnsi="Arial" w:cs="Arial"/>
          <w:sz w:val="22"/>
          <w:szCs w:val="22"/>
        </w:rPr>
        <w:t>schválilo</w:t>
      </w:r>
      <w:r w:rsidRPr="00355823">
        <w:rPr>
          <w:rFonts w:ascii="Arial" w:hAnsi="Arial" w:cs="Arial"/>
          <w:sz w:val="22"/>
          <w:szCs w:val="22"/>
        </w:rPr>
        <w:t xml:space="preserve"> vydat </w:t>
      </w:r>
      <w:proofErr w:type="gramStart"/>
      <w:r w:rsidR="004714E3">
        <w:rPr>
          <w:rFonts w:ascii="Arial" w:hAnsi="Arial" w:cs="Arial"/>
          <w:sz w:val="22"/>
          <w:szCs w:val="22"/>
        </w:rPr>
        <w:t xml:space="preserve">podle </w:t>
      </w:r>
      <w:r w:rsidRPr="00355823">
        <w:rPr>
          <w:rFonts w:ascii="Arial" w:hAnsi="Arial" w:cs="Arial"/>
          <w:sz w:val="22"/>
          <w:szCs w:val="22"/>
        </w:rPr>
        <w:t xml:space="preserve"> §</w:t>
      </w:r>
      <w:proofErr w:type="gramEnd"/>
      <w:r w:rsidRPr="00355823">
        <w:rPr>
          <w:rFonts w:ascii="Arial" w:hAnsi="Arial" w:cs="Arial"/>
          <w:sz w:val="22"/>
          <w:szCs w:val="22"/>
        </w:rPr>
        <w:t xml:space="preserve"> 10 písm. a) a  § 84 odst. 2 písm. h) zákona č. 128/2000 Sb., o obcích (obecní zřízení), ve znění pozdějších předpisů, tuto obecně závaznou vyhlášku</w:t>
      </w:r>
      <w:r w:rsidR="00661E5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Pr="00355823">
        <w:rPr>
          <w:rFonts w:ascii="Arial" w:hAnsi="Arial" w:cs="Arial"/>
          <w:sz w:val="22"/>
          <w:szCs w:val="22"/>
        </w:rPr>
        <w:t>:</w:t>
      </w:r>
    </w:p>
    <w:p w14:paraId="124E007E" w14:textId="77777777" w:rsidR="002E58E3" w:rsidRPr="00355823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75A9C7" w14:textId="77777777" w:rsidR="002E58E3" w:rsidRPr="0035582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6074522A" w14:textId="3BB58FBA" w:rsidR="002E58E3" w:rsidRPr="00355823" w:rsidRDefault="00552A42" w:rsidP="00906EE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</w:p>
    <w:p w14:paraId="6980FD68" w14:textId="5D6C4BE3" w:rsidR="002E58E3" w:rsidRPr="002A7D5E" w:rsidRDefault="002E58E3" w:rsidP="002A7D5E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7D5E">
        <w:rPr>
          <w:rFonts w:ascii="Arial" w:hAnsi="Arial" w:cs="Arial"/>
          <w:sz w:val="22"/>
          <w:szCs w:val="22"/>
        </w:rPr>
        <w:t xml:space="preserve">Předmětem této vyhlášky je </w:t>
      </w:r>
      <w:r w:rsidR="00552A42">
        <w:rPr>
          <w:rFonts w:ascii="Arial" w:hAnsi="Arial" w:cs="Arial"/>
          <w:sz w:val="22"/>
          <w:szCs w:val="22"/>
        </w:rPr>
        <w:t>v rámci zabezpečení místních záležitostí veřejného pořádku vymezit některá veřejná prostranství, na kterých se zakazuje</w:t>
      </w:r>
      <w:r w:rsidR="004714E3">
        <w:rPr>
          <w:rFonts w:ascii="Arial" w:hAnsi="Arial" w:cs="Arial"/>
          <w:sz w:val="22"/>
          <w:szCs w:val="22"/>
        </w:rPr>
        <w:t xml:space="preserve"> konzumace alkoholických nápojů a zjevné umožňování konzumace alkoholických nápojů.</w:t>
      </w:r>
    </w:p>
    <w:p w14:paraId="14866B0E" w14:textId="77777777" w:rsidR="002E58E3" w:rsidRPr="00355823" w:rsidRDefault="002E58E3" w:rsidP="002E58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3C5BDA0" w14:textId="468D690A" w:rsidR="002E58E3" w:rsidRPr="002A7D5E" w:rsidRDefault="004714E3" w:rsidP="002A7D5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Konzumace alkoholických nápojů je činnost, která může narušit veřejný pořádek ve městě nebo být v rozporu s dobrými mravy, ochranou bezpečnosti, zdraví a majetku.</w:t>
      </w:r>
    </w:p>
    <w:p w14:paraId="5C6B4096" w14:textId="77777777" w:rsidR="002E58E3" w:rsidRPr="0035582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19999648" w14:textId="77777777" w:rsidR="002E58E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40A30AE6" w14:textId="2F77DE77" w:rsidR="002A7D5E" w:rsidRDefault="002A7D5E" w:rsidP="00906EE1">
      <w:pPr>
        <w:spacing w:line="276" w:lineRule="auto"/>
        <w:jc w:val="center"/>
        <w:rPr>
          <w:rFonts w:ascii="Arial" w:hAnsi="Arial" w:cs="Arial"/>
          <w:b/>
        </w:rPr>
      </w:pPr>
      <w:bookmarkStart w:id="0" w:name="_Hlk165906796"/>
      <w:r>
        <w:rPr>
          <w:rFonts w:ascii="Arial" w:hAnsi="Arial" w:cs="Arial"/>
          <w:b/>
        </w:rPr>
        <w:t>Vymezení pojmů</w:t>
      </w:r>
    </w:p>
    <w:bookmarkEnd w:id="0"/>
    <w:p w14:paraId="5B18A14C" w14:textId="575D7DC0" w:rsidR="007E4690" w:rsidRPr="00C45F1E" w:rsidRDefault="007E4690" w:rsidP="007E4690">
      <w:pPr>
        <w:pStyle w:val="Odstavecseseznamem"/>
        <w:numPr>
          <w:ilvl w:val="0"/>
          <w:numId w:val="34"/>
        </w:numPr>
        <w:spacing w:line="276" w:lineRule="auto"/>
        <w:rPr>
          <w:rFonts w:ascii="Arial" w:hAnsi="Arial" w:cs="Arial"/>
          <w:bCs/>
          <w:sz w:val="16"/>
          <w:szCs w:val="16"/>
        </w:rPr>
      </w:pPr>
      <w:r w:rsidRPr="007E4690">
        <w:rPr>
          <w:rFonts w:ascii="Arial" w:hAnsi="Arial" w:cs="Arial"/>
          <w:bCs/>
          <w:sz w:val="22"/>
          <w:szCs w:val="22"/>
        </w:rPr>
        <w:t xml:space="preserve">Veřejným prostranstvím </w:t>
      </w:r>
      <w:r w:rsidR="00C45F1E">
        <w:rPr>
          <w:rFonts w:ascii="Arial" w:hAnsi="Arial" w:cs="Arial"/>
          <w:bCs/>
          <w:sz w:val="22"/>
          <w:szCs w:val="22"/>
        </w:rPr>
        <w:t>jsou všechna náměstí</w:t>
      </w:r>
      <w:r w:rsidRPr="007E4690">
        <w:rPr>
          <w:rFonts w:ascii="Arial" w:hAnsi="Arial" w:cs="Arial"/>
          <w:bCs/>
          <w:sz w:val="22"/>
          <w:szCs w:val="22"/>
        </w:rPr>
        <w:t>, ulice, chodníky, veřejná zeleň, parky a další prostory přístupné každému bez omezení, tedy sloužící obecnému užívání, a to bez ohledu na vlastnictví k tomuto prostoru.</w:t>
      </w:r>
      <w:r w:rsidR="00C45F1E">
        <w:rPr>
          <w:rFonts w:ascii="Arial" w:hAnsi="Arial" w:cs="Arial"/>
          <w:bCs/>
          <w:sz w:val="22"/>
          <w:szCs w:val="22"/>
        </w:rPr>
        <w:t>¹</w:t>
      </w:r>
    </w:p>
    <w:p w14:paraId="4602F831" w14:textId="7BAE8881" w:rsidR="007E4690" w:rsidRDefault="007E4690" w:rsidP="007E4690">
      <w:pPr>
        <w:pStyle w:val="Odstavecseseznamem"/>
        <w:numPr>
          <w:ilvl w:val="0"/>
          <w:numId w:val="3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Alkoholickým nápojem se rozumí </w:t>
      </w:r>
      <w:r w:rsidR="00EA0FC9">
        <w:rPr>
          <w:rFonts w:ascii="Arial" w:hAnsi="Arial" w:cs="Arial"/>
          <w:bCs/>
          <w:sz w:val="22"/>
          <w:szCs w:val="22"/>
        </w:rPr>
        <w:t>lihovina, víno a pivo, alkoholickým nápojem se rozumí též nápoj, který není uveden v předchozí větě, pokud obsahuje více než 0,5</w:t>
      </w:r>
      <w:r w:rsidR="005D6E57">
        <w:rPr>
          <w:rFonts w:ascii="Arial" w:hAnsi="Arial" w:cs="Arial"/>
          <w:bCs/>
          <w:sz w:val="22"/>
          <w:szCs w:val="22"/>
        </w:rPr>
        <w:t xml:space="preserve"> </w:t>
      </w:r>
      <w:r w:rsidR="00EA0FC9">
        <w:rPr>
          <w:rFonts w:ascii="Arial" w:hAnsi="Arial" w:cs="Arial"/>
          <w:bCs/>
          <w:sz w:val="22"/>
          <w:szCs w:val="22"/>
        </w:rPr>
        <w:t>% objemových ethanolu.²</w:t>
      </w:r>
    </w:p>
    <w:p w14:paraId="25CF588F" w14:textId="39857948" w:rsidR="0068671F" w:rsidRDefault="0068671F" w:rsidP="007E4690">
      <w:pPr>
        <w:pStyle w:val="Odstavecseseznamem"/>
        <w:numPr>
          <w:ilvl w:val="0"/>
          <w:numId w:val="3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Konzumací alkoholických</w:t>
      </w:r>
      <w:r w:rsidR="003E5449">
        <w:rPr>
          <w:rFonts w:ascii="Arial" w:hAnsi="Arial" w:cs="Arial"/>
          <w:bCs/>
          <w:sz w:val="22"/>
          <w:szCs w:val="22"/>
        </w:rPr>
        <w:t xml:space="preserve"> nápojů na veřejném prostranství se pro účely této vyhlášky rozumí požívání alkoholického nápoje na veřejném prostranství nebo zdržování se na veřejném prostranství s otevřenou lahví anebo jinou nádobou s alkoholickým nápojem.</w:t>
      </w:r>
    </w:p>
    <w:p w14:paraId="6CD4E612" w14:textId="1E7B84D7" w:rsidR="003E5449" w:rsidRDefault="003E5449" w:rsidP="007E4690">
      <w:pPr>
        <w:pStyle w:val="Odstavecseseznamem"/>
        <w:numPr>
          <w:ilvl w:val="0"/>
          <w:numId w:val="3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Zjevným umožňováním konzumace</w:t>
      </w:r>
      <w:r w:rsidR="009D2F89">
        <w:rPr>
          <w:rFonts w:ascii="Arial" w:hAnsi="Arial" w:cs="Arial"/>
          <w:bCs/>
          <w:sz w:val="22"/>
          <w:szCs w:val="22"/>
        </w:rPr>
        <w:t xml:space="preserve"> alkoholických nápojů na veřejném prostranství se pro účely této vyhlášky rozumí rozlévání alkoholických nápojů nebo výdej otevřené láhve anebo jiné nádoby s alkoholickým nápojem na veřejném prostranství.</w:t>
      </w:r>
    </w:p>
    <w:p w14:paraId="77B18CE1" w14:textId="77777777" w:rsidR="007E4690" w:rsidRPr="007E4690" w:rsidRDefault="007E4690" w:rsidP="007E469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AFD108B" w14:textId="77777777" w:rsidR="00A00738" w:rsidRPr="006E5372" w:rsidRDefault="00A00738" w:rsidP="00A00738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7A0A176D" w14:textId="4D90B40F" w:rsidR="00552A42" w:rsidRDefault="00552A42" w:rsidP="00627900">
      <w:pPr>
        <w:pBdr>
          <w:bottom w:val="single" w:sz="6" w:space="1" w:color="auto"/>
        </w:pBd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822758F" w14:textId="2D5AA365" w:rsidR="00552A42" w:rsidRDefault="00544A58" w:rsidP="00627900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544A58">
        <w:rPr>
          <w:rFonts w:ascii="Arial" w:hAnsi="Arial" w:cs="Arial"/>
          <w:bCs/>
        </w:rPr>
        <w:t>¹</w:t>
      </w:r>
      <w:r w:rsidR="009D2F89" w:rsidRPr="00544A58">
        <w:rPr>
          <w:rFonts w:ascii="Arial" w:hAnsi="Arial" w:cs="Arial"/>
          <w:bCs/>
        </w:rPr>
        <w:t xml:space="preserve"> </w:t>
      </w:r>
      <w:r w:rsidR="009D2F89">
        <w:rPr>
          <w:rFonts w:ascii="Arial" w:hAnsi="Arial" w:cs="Arial"/>
          <w:bCs/>
          <w:sz w:val="18"/>
          <w:szCs w:val="18"/>
        </w:rPr>
        <w:t>§ 34 zákona č. 128/2000 Sb., o obcích (obecní zřízení), ve znění pozdějších předpi</w:t>
      </w:r>
      <w:r>
        <w:rPr>
          <w:rFonts w:ascii="Arial" w:hAnsi="Arial" w:cs="Arial"/>
          <w:bCs/>
          <w:sz w:val="18"/>
          <w:szCs w:val="18"/>
        </w:rPr>
        <w:t>sů.</w:t>
      </w:r>
    </w:p>
    <w:p w14:paraId="7C4730E5" w14:textId="44984A41" w:rsidR="00544A58" w:rsidRPr="00544A58" w:rsidRDefault="00544A58" w:rsidP="00627900">
      <w:pPr>
        <w:spacing w:line="276" w:lineRule="auto"/>
        <w:rPr>
          <w:rFonts w:ascii="Arial" w:hAnsi="Arial" w:cs="Arial"/>
          <w:bCs/>
        </w:rPr>
      </w:pPr>
      <w:r w:rsidRPr="00544A58">
        <w:rPr>
          <w:rFonts w:ascii="Arial" w:hAnsi="Arial" w:cs="Arial"/>
          <w:bCs/>
        </w:rPr>
        <w:t>²</w:t>
      </w:r>
      <w:r>
        <w:rPr>
          <w:rFonts w:ascii="Arial" w:hAnsi="Arial" w:cs="Arial"/>
          <w:bCs/>
        </w:rPr>
        <w:t xml:space="preserve"> </w:t>
      </w:r>
      <w:r w:rsidRPr="00544A58">
        <w:rPr>
          <w:rFonts w:ascii="Arial" w:hAnsi="Arial" w:cs="Arial"/>
          <w:bCs/>
          <w:sz w:val="18"/>
          <w:szCs w:val="18"/>
        </w:rPr>
        <w:t>§</w:t>
      </w:r>
      <w:r>
        <w:rPr>
          <w:rFonts w:ascii="Arial" w:hAnsi="Arial" w:cs="Arial"/>
          <w:bCs/>
          <w:sz w:val="18"/>
          <w:szCs w:val="18"/>
        </w:rPr>
        <w:t xml:space="preserve"> 2 písm.</w:t>
      </w:r>
      <w:r w:rsidR="000A245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f) zákona č.65/2017 Sb., o ochraně zdraví před škodlivými účinky návykových látek, ve znění pozdějších předpisů.</w:t>
      </w:r>
    </w:p>
    <w:p w14:paraId="60487ED8" w14:textId="77777777" w:rsidR="00552A42" w:rsidRPr="00627900" w:rsidRDefault="00552A42" w:rsidP="0062790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A0A8A69" w14:textId="77777777" w:rsidR="00627900" w:rsidRDefault="00627900" w:rsidP="0062790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B727290" w14:textId="77777777" w:rsidR="00627900" w:rsidRPr="00627900" w:rsidRDefault="00627900" w:rsidP="00627900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915ABC" w14:textId="77777777" w:rsidR="00F509A6" w:rsidRPr="00627900" w:rsidRDefault="00F509A6" w:rsidP="006E5372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129CC7FD" w14:textId="77777777" w:rsidR="00F509A6" w:rsidRPr="006E5372" w:rsidRDefault="00F509A6" w:rsidP="006E5372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65554268"/>
    </w:p>
    <w:p w14:paraId="751CDADB" w14:textId="4E1AA00A" w:rsidR="002E58E3" w:rsidRPr="002D7974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2D7974">
        <w:rPr>
          <w:rFonts w:ascii="Arial" w:hAnsi="Arial" w:cs="Arial"/>
          <w:b/>
        </w:rPr>
        <w:lastRenderedPageBreak/>
        <w:t xml:space="preserve">Čl. </w:t>
      </w:r>
      <w:r w:rsidR="00544A58" w:rsidRPr="002D7974">
        <w:rPr>
          <w:rFonts w:ascii="Arial" w:hAnsi="Arial" w:cs="Arial"/>
          <w:b/>
        </w:rPr>
        <w:t>3</w:t>
      </w:r>
    </w:p>
    <w:bookmarkEnd w:id="1"/>
    <w:p w14:paraId="4F3B45FA" w14:textId="30FB11C3" w:rsidR="00C90CF7" w:rsidRDefault="00F509A6" w:rsidP="00F509A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Zá</w:t>
      </w:r>
      <w:r w:rsidR="00544A58">
        <w:rPr>
          <w:rFonts w:ascii="Arial" w:hAnsi="Arial" w:cs="Arial"/>
          <w:b/>
        </w:rPr>
        <w:t>kaz konzumace alkoholických nápojů a zjevného umožňování jejich konzumace na některých</w:t>
      </w:r>
      <w:r w:rsidR="00593E3C">
        <w:rPr>
          <w:rFonts w:ascii="Arial" w:hAnsi="Arial" w:cs="Arial"/>
          <w:b/>
        </w:rPr>
        <w:t xml:space="preserve"> veřejných prostranstvích</w:t>
      </w:r>
    </w:p>
    <w:p w14:paraId="421B7EBA" w14:textId="4258775F" w:rsidR="002E58E3" w:rsidRDefault="00593E3C" w:rsidP="002E58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 a zjevné umožňování konzumace alkoholických nápojů na těchto veřejných prostranstvích:</w:t>
      </w:r>
    </w:p>
    <w:p w14:paraId="2B182943" w14:textId="61C312C3" w:rsidR="00593E3C" w:rsidRDefault="00593E3C" w:rsidP="00593E3C">
      <w:pPr>
        <w:pStyle w:val="Odstavecseseznamem"/>
        <w:numPr>
          <w:ilvl w:val="0"/>
          <w:numId w:val="4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vymezených v příloze č.1 této vyhlášky,</w:t>
      </w:r>
    </w:p>
    <w:p w14:paraId="00DFAE9A" w14:textId="2A58DE86" w:rsidR="00593E3C" w:rsidRDefault="00593E3C" w:rsidP="00593E3C">
      <w:pPr>
        <w:pStyle w:val="Odstavecseseznamem"/>
        <w:numPr>
          <w:ilvl w:val="0"/>
          <w:numId w:val="4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okruhu 50 m od škol a školských zařízení,</w:t>
      </w:r>
      <w:r w:rsidR="00537599">
        <w:rPr>
          <w:rFonts w:ascii="Arial" w:hAnsi="Arial" w:cs="Arial"/>
          <w:sz w:val="22"/>
          <w:szCs w:val="22"/>
        </w:rPr>
        <w:t>³</w:t>
      </w:r>
    </w:p>
    <w:p w14:paraId="20206E49" w14:textId="46CE8AD8" w:rsidR="00385718" w:rsidRDefault="00385718" w:rsidP="00593E3C">
      <w:pPr>
        <w:pStyle w:val="Odstavecseseznamem"/>
        <w:numPr>
          <w:ilvl w:val="0"/>
          <w:numId w:val="4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prostoru dětských hřišť</w:t>
      </w:r>
      <w:r w:rsidR="00E20F05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sportovišť</w:t>
      </w:r>
      <w:r w:rsidR="00E20F05">
        <w:rPr>
          <w:rFonts w:ascii="Arial" w:hAnsi="Arial" w:cs="Arial"/>
          <w:sz w:val="22"/>
          <w:szCs w:val="22"/>
        </w:rPr>
        <w:t xml:space="preserve"> a v okruhu 50 m od těchto </w:t>
      </w:r>
      <w:r w:rsidR="00DC6EB3">
        <w:rPr>
          <w:rFonts w:ascii="Arial" w:hAnsi="Arial" w:cs="Arial"/>
          <w:sz w:val="22"/>
          <w:szCs w:val="22"/>
        </w:rPr>
        <w:t>zařízení</w:t>
      </w:r>
    </w:p>
    <w:p w14:paraId="5362EEAA" w14:textId="4508287D" w:rsidR="00537599" w:rsidRDefault="00537599" w:rsidP="00593E3C">
      <w:pPr>
        <w:pStyle w:val="Odstavecseseznamem"/>
        <w:numPr>
          <w:ilvl w:val="0"/>
          <w:numId w:val="4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prostoru nástupišť a nástupních ostrůvků veřejné hromadné dopravy, včetně přístřešků pro cestující umístěných mimo nástupiště či nástupní ostrůvky veřejné hromadné dopravy, v</w:t>
      </w:r>
      <w:r w:rsidR="00E81B2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</w:t>
      </w:r>
      <w:r w:rsidR="00E81B22">
        <w:rPr>
          <w:rFonts w:ascii="Arial" w:hAnsi="Arial" w:cs="Arial"/>
          <w:sz w:val="22"/>
          <w:szCs w:val="22"/>
        </w:rPr>
        <w:t xml:space="preserve"> nástupišť umístěných u hrany chodníku se zákaz vztahuje na prostor nástupiště v rozsahu 2 metry před označníkem zastávky ve směru jízdy a 30 metrů od označníku zastávky do prostoru nástupiště v celé šíři chodníku.</w:t>
      </w:r>
    </w:p>
    <w:p w14:paraId="441C312A" w14:textId="77777777" w:rsidR="00385718" w:rsidRDefault="00385718" w:rsidP="00385718">
      <w:pPr>
        <w:pStyle w:val="Odstavecseseznamem"/>
        <w:spacing w:after="120"/>
        <w:rPr>
          <w:rFonts w:ascii="Arial" w:hAnsi="Arial" w:cs="Arial"/>
          <w:sz w:val="22"/>
          <w:szCs w:val="22"/>
        </w:rPr>
      </w:pPr>
    </w:p>
    <w:p w14:paraId="2EEC905B" w14:textId="0E51BDBB" w:rsidR="00E81B22" w:rsidRPr="00E81B22" w:rsidRDefault="00E81B22" w:rsidP="00E81B22">
      <w:pPr>
        <w:spacing w:line="276" w:lineRule="auto"/>
        <w:ind w:left="360"/>
        <w:jc w:val="center"/>
        <w:rPr>
          <w:rFonts w:ascii="Arial" w:hAnsi="Arial" w:cs="Arial"/>
          <w:b/>
        </w:rPr>
      </w:pPr>
      <w:bookmarkStart w:id="2" w:name="_Hlk165963985"/>
      <w:r w:rsidRPr="00E81B2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bookmarkEnd w:id="2"/>
    <w:p w14:paraId="601F65B2" w14:textId="2398457A" w:rsidR="00E81B22" w:rsidRDefault="00E81B22" w:rsidP="00E81B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</w:t>
      </w:r>
    </w:p>
    <w:p w14:paraId="682214C9" w14:textId="7593EE1A" w:rsidR="00E81B22" w:rsidRDefault="00E81B22" w:rsidP="00E81B22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E81B22">
        <w:rPr>
          <w:rFonts w:ascii="Arial" w:hAnsi="Arial" w:cs="Arial"/>
          <w:bCs/>
          <w:sz w:val="22"/>
          <w:szCs w:val="22"/>
        </w:rPr>
        <w:t>Zákaz konzumace</w:t>
      </w:r>
      <w:r>
        <w:rPr>
          <w:rFonts w:ascii="Arial" w:hAnsi="Arial" w:cs="Arial"/>
          <w:bCs/>
          <w:sz w:val="22"/>
          <w:szCs w:val="22"/>
        </w:rPr>
        <w:t xml:space="preserve"> alkoholických nápojů a zjevného umožňování konzumace alkoholických nápojů na veřejných prostranstvích stanovený touto vyhláškou se nevztahuje na:</w:t>
      </w:r>
    </w:p>
    <w:p w14:paraId="2BD10FA3" w14:textId="3B192284" w:rsidR="002D7974" w:rsidRDefault="00E81B22" w:rsidP="00E81B2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a, dny 31. prosince a 1. ledna,</w:t>
      </w:r>
    </w:p>
    <w:p w14:paraId="25AF50F8" w14:textId="77777777" w:rsidR="007A5F62" w:rsidRDefault="00E81B22" w:rsidP="00E81B2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b, prostory zahrádek a předzahrádek, které jsou součástí provozoven stravovacích služe</w:t>
      </w:r>
      <w:r w:rsidR="006D6A04">
        <w:rPr>
          <w:rFonts w:ascii="Arial" w:hAnsi="Arial" w:cs="Arial"/>
          <w:bCs/>
          <w:sz w:val="22"/>
          <w:szCs w:val="22"/>
        </w:rPr>
        <w:t xml:space="preserve">b </w:t>
      </w:r>
    </w:p>
    <w:p w14:paraId="2A4520CE" w14:textId="4E4E005D" w:rsidR="002D7974" w:rsidRDefault="006D6A04" w:rsidP="00E81B2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(např.</w:t>
      </w:r>
      <w:r w:rsidR="007A5F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restaurace, hospody, kavárny a bary), v souladu s jejich provozní dobou,</w:t>
      </w:r>
    </w:p>
    <w:p w14:paraId="06DA695D" w14:textId="116E6500" w:rsidR="007A5F62" w:rsidRPr="00E81B22" w:rsidRDefault="007A5F62" w:rsidP="00E81B2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c, konzumaci alkoholických nápojů a na zjevné umožňování konzumace alkoholických nápojů při pořádání kulturních, sportovních a jiných společenských akcí a trhů, pokud se v rámci nich v souladu s příslušnými právními předpisy či povoleními uskutečňuje prodej alkoholických nápojů</w:t>
      </w:r>
      <w:r w:rsidR="002D7974">
        <w:rPr>
          <w:rFonts w:ascii="Arial" w:hAnsi="Arial" w:cs="Arial"/>
          <w:bCs/>
          <w:sz w:val="22"/>
          <w:szCs w:val="22"/>
        </w:rPr>
        <w:t>, a to v době a místě konání těchto akcí.</w:t>
      </w:r>
    </w:p>
    <w:p w14:paraId="3754E9A5" w14:textId="77777777" w:rsidR="00E81B22" w:rsidRPr="00593E3C" w:rsidRDefault="00E81B22" w:rsidP="00E81B22">
      <w:pPr>
        <w:pStyle w:val="Odstavecseseznamem"/>
        <w:spacing w:after="120"/>
        <w:rPr>
          <w:rFonts w:ascii="Arial" w:hAnsi="Arial" w:cs="Arial"/>
          <w:sz w:val="22"/>
          <w:szCs w:val="22"/>
        </w:rPr>
      </w:pPr>
    </w:p>
    <w:p w14:paraId="4C11FB24" w14:textId="07AB06ED" w:rsidR="002D7974" w:rsidRPr="00E81B22" w:rsidRDefault="002D7974" w:rsidP="002D7974">
      <w:pPr>
        <w:spacing w:line="276" w:lineRule="auto"/>
        <w:ind w:left="360"/>
        <w:jc w:val="center"/>
        <w:rPr>
          <w:rFonts w:ascii="Arial" w:hAnsi="Arial" w:cs="Arial"/>
          <w:b/>
        </w:rPr>
      </w:pPr>
      <w:bookmarkStart w:id="3" w:name="_Hlk165964331"/>
      <w:r w:rsidRPr="00E81B2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73685EBB" w14:textId="0E43F737" w:rsidR="002D7974" w:rsidRDefault="002D7974" w:rsidP="002D7974">
      <w:pPr>
        <w:spacing w:line="276" w:lineRule="auto"/>
        <w:jc w:val="center"/>
        <w:rPr>
          <w:rFonts w:ascii="Arial" w:hAnsi="Arial" w:cs="Arial"/>
          <w:b/>
        </w:rPr>
      </w:pPr>
      <w:bookmarkStart w:id="4" w:name="_Hlk165964524"/>
      <w:bookmarkEnd w:id="3"/>
      <w:r>
        <w:rPr>
          <w:rFonts w:ascii="Arial" w:hAnsi="Arial" w:cs="Arial"/>
          <w:b/>
        </w:rPr>
        <w:t>Přestupky</w:t>
      </w:r>
    </w:p>
    <w:bookmarkEnd w:id="4"/>
    <w:p w14:paraId="35F304CA" w14:textId="3320FE81" w:rsidR="002D7974" w:rsidRPr="002D7974" w:rsidRDefault="002D7974" w:rsidP="002D797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2D7974">
        <w:rPr>
          <w:rFonts w:ascii="Arial" w:hAnsi="Arial" w:cs="Arial"/>
          <w:bCs/>
          <w:sz w:val="22"/>
          <w:szCs w:val="22"/>
        </w:rPr>
        <w:t>Porušení</w:t>
      </w:r>
      <w:r>
        <w:rPr>
          <w:rFonts w:ascii="Arial" w:hAnsi="Arial" w:cs="Arial"/>
          <w:bCs/>
          <w:sz w:val="22"/>
          <w:szCs w:val="22"/>
        </w:rPr>
        <w:t xml:space="preserve"> povinností stanovených touto vyhláškou se postihuje podle zvláštních právních předpisů.⁴</w:t>
      </w:r>
    </w:p>
    <w:p w14:paraId="308823E4" w14:textId="165A1490" w:rsidR="002D7974" w:rsidRPr="00E81B22" w:rsidRDefault="002D7974" w:rsidP="002D7974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E81B2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6B91C173" w14:textId="2571290A" w:rsidR="00B24F66" w:rsidRDefault="00B24F66" w:rsidP="00B24F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17E3228E" w14:textId="192463BF" w:rsidR="00B24F66" w:rsidRDefault="00B24F66" w:rsidP="00B24F66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4F66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 č. 1/2013 o zákazu konzumace alkoholických nápojů na veřejných prostranstvích.</w:t>
      </w:r>
    </w:p>
    <w:p w14:paraId="4836C738" w14:textId="77777777" w:rsidR="005A3B63" w:rsidRPr="005A3B63" w:rsidRDefault="00B24F66" w:rsidP="00413BFC">
      <w:pPr>
        <w:pStyle w:val="Odstavecseseznamem"/>
        <w:numPr>
          <w:ilvl w:val="0"/>
          <w:numId w:val="41"/>
        </w:numPr>
        <w:pBdr>
          <w:bottom w:val="single" w:sz="6" w:space="1" w:color="auto"/>
        </w:pBdr>
        <w:tabs>
          <w:tab w:val="left" w:pos="720"/>
          <w:tab w:val="left" w:pos="1440"/>
          <w:tab w:val="left" w:pos="3285"/>
          <w:tab w:val="left" w:pos="612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5A3B63">
        <w:rPr>
          <w:rFonts w:ascii="Arial" w:hAnsi="Arial" w:cs="Arial"/>
          <w:bCs/>
          <w:sz w:val="22"/>
          <w:szCs w:val="22"/>
        </w:rPr>
        <w:t xml:space="preserve">Tato vyhláška nabývá účinnosti počátkem patnáctého dne následujícího po dni jejího </w:t>
      </w:r>
      <w:r w:rsidR="00D865B5" w:rsidRPr="005A3B63">
        <w:rPr>
          <w:rFonts w:ascii="Arial" w:hAnsi="Arial" w:cs="Arial"/>
          <w:bCs/>
          <w:sz w:val="22"/>
          <w:szCs w:val="22"/>
        </w:rPr>
        <w:t>vyhlášení</w:t>
      </w:r>
      <w:r w:rsidR="005A3B63" w:rsidRPr="005A3B63">
        <w:rPr>
          <w:rFonts w:ascii="Arial" w:hAnsi="Arial" w:cs="Arial"/>
          <w:bCs/>
          <w:sz w:val="22"/>
          <w:szCs w:val="22"/>
        </w:rPr>
        <w:t>.</w:t>
      </w:r>
    </w:p>
    <w:p w14:paraId="309615BA" w14:textId="650FD57B" w:rsidR="000A245A" w:rsidRDefault="00413BFC" w:rsidP="005A3B63">
      <w:pPr>
        <w:pBdr>
          <w:bottom w:val="single" w:sz="6" w:space="1" w:color="auto"/>
        </w:pBdr>
        <w:tabs>
          <w:tab w:val="left" w:pos="720"/>
          <w:tab w:val="left" w:pos="1440"/>
          <w:tab w:val="left" w:pos="3285"/>
          <w:tab w:val="left" w:pos="6120"/>
          <w:tab w:val="left" w:pos="7020"/>
        </w:tabs>
        <w:spacing w:line="288" w:lineRule="auto"/>
        <w:ind w:left="360"/>
        <w:rPr>
          <w:rFonts w:ascii="Arial" w:hAnsi="Arial" w:cs="Arial"/>
          <w:i/>
          <w:sz w:val="22"/>
          <w:szCs w:val="22"/>
        </w:rPr>
      </w:pPr>
      <w:r w:rsidRPr="005A3B63">
        <w:rPr>
          <w:rFonts w:ascii="Arial" w:hAnsi="Arial" w:cs="Arial"/>
          <w:i/>
          <w:sz w:val="22"/>
          <w:szCs w:val="22"/>
        </w:rPr>
        <w:tab/>
      </w:r>
    </w:p>
    <w:p w14:paraId="121EE5DA" w14:textId="77777777" w:rsidR="000A245A" w:rsidRDefault="000A245A" w:rsidP="005A3B63">
      <w:pPr>
        <w:pBdr>
          <w:bottom w:val="single" w:sz="6" w:space="1" w:color="auto"/>
        </w:pBdr>
        <w:tabs>
          <w:tab w:val="left" w:pos="720"/>
          <w:tab w:val="left" w:pos="1440"/>
          <w:tab w:val="left" w:pos="3285"/>
          <w:tab w:val="left" w:pos="6120"/>
          <w:tab w:val="left" w:pos="7020"/>
        </w:tabs>
        <w:spacing w:line="288" w:lineRule="auto"/>
        <w:ind w:left="360"/>
        <w:rPr>
          <w:rFonts w:ascii="Arial" w:hAnsi="Arial" w:cs="Arial"/>
          <w:sz w:val="22"/>
          <w:szCs w:val="22"/>
        </w:rPr>
      </w:pPr>
    </w:p>
    <w:p w14:paraId="21E64921" w14:textId="39115B02" w:rsidR="000A245A" w:rsidRDefault="000A245A" w:rsidP="005A3B63">
      <w:pPr>
        <w:pBdr>
          <w:bottom w:val="single" w:sz="6" w:space="1" w:color="auto"/>
        </w:pBdr>
        <w:tabs>
          <w:tab w:val="left" w:pos="720"/>
          <w:tab w:val="left" w:pos="1440"/>
          <w:tab w:val="left" w:pos="3285"/>
          <w:tab w:val="left" w:pos="6120"/>
          <w:tab w:val="left" w:pos="7020"/>
        </w:tabs>
        <w:spacing w:line="288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</w:t>
      </w:r>
    </w:p>
    <w:p w14:paraId="71FBBDEE" w14:textId="529F5C81" w:rsidR="000A245A" w:rsidRDefault="000A245A" w:rsidP="005A3B63">
      <w:pPr>
        <w:pBdr>
          <w:bottom w:val="single" w:sz="6" w:space="1" w:color="auto"/>
        </w:pBdr>
        <w:tabs>
          <w:tab w:val="left" w:pos="720"/>
          <w:tab w:val="left" w:pos="1440"/>
          <w:tab w:val="left" w:pos="3285"/>
          <w:tab w:val="left" w:pos="6120"/>
          <w:tab w:val="left" w:pos="7020"/>
        </w:tabs>
        <w:spacing w:line="288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Šárka Havelková Seifertová                                                   Jan Konečný</w:t>
      </w:r>
    </w:p>
    <w:p w14:paraId="37E8B0B3" w14:textId="4EA10CFF" w:rsidR="005A3B63" w:rsidRDefault="000A245A" w:rsidP="000A245A">
      <w:pPr>
        <w:pBdr>
          <w:bottom w:val="single" w:sz="6" w:space="1" w:color="auto"/>
        </w:pBdr>
        <w:tabs>
          <w:tab w:val="left" w:pos="720"/>
          <w:tab w:val="left" w:pos="1440"/>
          <w:tab w:val="left" w:pos="5955"/>
          <w:tab w:val="left" w:pos="7020"/>
        </w:tabs>
        <w:spacing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starostka</w:t>
      </w:r>
      <w:r>
        <w:rPr>
          <w:rFonts w:ascii="Arial" w:hAnsi="Arial" w:cs="Arial"/>
          <w:i/>
          <w:sz w:val="22"/>
          <w:szCs w:val="22"/>
        </w:rPr>
        <w:tab/>
        <w:t xml:space="preserve">          místostarosta</w:t>
      </w:r>
    </w:p>
    <w:p w14:paraId="294700B0" w14:textId="77777777" w:rsidR="000A245A" w:rsidRDefault="000A245A" w:rsidP="005A3B63">
      <w:pPr>
        <w:pBdr>
          <w:bottom w:val="single" w:sz="6" w:space="1" w:color="auto"/>
        </w:pBdr>
        <w:tabs>
          <w:tab w:val="left" w:pos="720"/>
          <w:tab w:val="left" w:pos="1440"/>
          <w:tab w:val="left" w:pos="3285"/>
          <w:tab w:val="left" w:pos="6120"/>
          <w:tab w:val="left" w:pos="7020"/>
        </w:tabs>
        <w:spacing w:line="288" w:lineRule="auto"/>
        <w:ind w:left="360"/>
        <w:rPr>
          <w:rFonts w:ascii="Arial" w:hAnsi="Arial" w:cs="Arial"/>
          <w:i/>
          <w:sz w:val="22"/>
          <w:szCs w:val="22"/>
        </w:rPr>
      </w:pPr>
    </w:p>
    <w:p w14:paraId="25AB152D" w14:textId="77777777" w:rsidR="000A245A" w:rsidRDefault="000A245A" w:rsidP="000A245A">
      <w:pPr>
        <w:pStyle w:val="Odstavecseseznamem"/>
        <w:spacing w:line="276" w:lineRule="auto"/>
        <w:rPr>
          <w:rFonts w:ascii="Arial" w:hAnsi="Arial" w:cs="Arial"/>
          <w:bCs/>
          <w:sz w:val="18"/>
          <w:szCs w:val="18"/>
        </w:rPr>
      </w:pPr>
      <w:r w:rsidRPr="00B24F66">
        <w:rPr>
          <w:rFonts w:ascii="Arial" w:hAnsi="Arial" w:cs="Arial"/>
          <w:bCs/>
          <w:sz w:val="18"/>
          <w:szCs w:val="18"/>
        </w:rPr>
        <w:t xml:space="preserve">³ § 7 odst. 3, 4, </w:t>
      </w:r>
      <w:r>
        <w:rPr>
          <w:rFonts w:ascii="Arial" w:hAnsi="Arial" w:cs="Arial"/>
          <w:bCs/>
          <w:sz w:val="18"/>
          <w:szCs w:val="18"/>
        </w:rPr>
        <w:t>5 zákona č. 561/2004 Sb., školský zákon, ve znění pozdějších předpisů.</w:t>
      </w:r>
    </w:p>
    <w:p w14:paraId="2F58227C" w14:textId="77777777" w:rsidR="000A245A" w:rsidRDefault="000A245A" w:rsidP="000A245A">
      <w:pPr>
        <w:pStyle w:val="Odstavecseseznamem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⁴ Zákon č.251/2016 Sb., o některých přestupcích, ve znění pozdějších předpisů.</w:t>
      </w:r>
    </w:p>
    <w:p w14:paraId="23F3F00A" w14:textId="77777777" w:rsidR="000A245A" w:rsidRPr="00B24F66" w:rsidRDefault="000A245A" w:rsidP="000A245A">
      <w:pPr>
        <w:pStyle w:val="Odstavecseseznamem"/>
        <w:spacing w:line="276" w:lineRule="auto"/>
        <w:rPr>
          <w:rFonts w:ascii="Arial" w:hAnsi="Arial" w:cs="Arial"/>
          <w:bCs/>
          <w:sz w:val="18"/>
          <w:szCs w:val="18"/>
        </w:rPr>
      </w:pPr>
    </w:p>
    <w:sectPr w:rsidR="000A245A" w:rsidRPr="00B24F66" w:rsidSect="002274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74AC" w14:textId="77777777" w:rsidR="00B445FF" w:rsidRDefault="00B445FF">
      <w:r>
        <w:separator/>
      </w:r>
    </w:p>
  </w:endnote>
  <w:endnote w:type="continuationSeparator" w:id="0">
    <w:p w14:paraId="237BFE90" w14:textId="77777777" w:rsidR="00B445FF" w:rsidRDefault="00B4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D360C" w14:textId="77777777" w:rsidR="00B445FF" w:rsidRDefault="00B445FF">
      <w:r>
        <w:separator/>
      </w:r>
    </w:p>
  </w:footnote>
  <w:footnote w:type="continuationSeparator" w:id="0">
    <w:p w14:paraId="46053586" w14:textId="77777777" w:rsidR="00B445FF" w:rsidRDefault="00B4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82FF"/>
      </v:shape>
    </w:pict>
  </w:numPicBullet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30BCF"/>
    <w:multiLevelType w:val="hybridMultilevel"/>
    <w:tmpl w:val="6C44E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4E"/>
    <w:multiLevelType w:val="hybridMultilevel"/>
    <w:tmpl w:val="3AC279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1555A"/>
    <w:multiLevelType w:val="hybridMultilevel"/>
    <w:tmpl w:val="8C6C7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85F04"/>
    <w:multiLevelType w:val="hybridMultilevel"/>
    <w:tmpl w:val="D2408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7A29"/>
    <w:multiLevelType w:val="hybridMultilevel"/>
    <w:tmpl w:val="FF948E1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907D91"/>
    <w:multiLevelType w:val="hybridMultilevel"/>
    <w:tmpl w:val="F26220E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B69DE"/>
    <w:multiLevelType w:val="hybridMultilevel"/>
    <w:tmpl w:val="8BE8D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312A6"/>
    <w:multiLevelType w:val="hybridMultilevel"/>
    <w:tmpl w:val="54E401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304E8E"/>
    <w:multiLevelType w:val="hybridMultilevel"/>
    <w:tmpl w:val="6CFA5444"/>
    <w:lvl w:ilvl="0" w:tplc="05A2845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3417450">
    <w:abstractNumId w:val="11"/>
  </w:num>
  <w:num w:numId="2" w16cid:durableId="408230139">
    <w:abstractNumId w:val="39"/>
  </w:num>
  <w:num w:numId="3" w16cid:durableId="567347580">
    <w:abstractNumId w:val="4"/>
  </w:num>
  <w:num w:numId="4" w16cid:durableId="641932942">
    <w:abstractNumId w:val="28"/>
  </w:num>
  <w:num w:numId="5" w16cid:durableId="1729525937">
    <w:abstractNumId w:val="25"/>
  </w:num>
  <w:num w:numId="6" w16cid:durableId="217480784">
    <w:abstractNumId w:val="33"/>
  </w:num>
  <w:num w:numId="7" w16cid:durableId="1658917501">
    <w:abstractNumId w:val="12"/>
  </w:num>
  <w:num w:numId="8" w16cid:durableId="80756860">
    <w:abstractNumId w:val="0"/>
  </w:num>
  <w:num w:numId="9" w16cid:durableId="1430615339">
    <w:abstractNumId w:val="32"/>
  </w:num>
  <w:num w:numId="10" w16cid:durableId="1899899875">
    <w:abstractNumId w:val="3"/>
  </w:num>
  <w:num w:numId="11" w16cid:durableId="540744920">
    <w:abstractNumId w:val="18"/>
  </w:num>
  <w:num w:numId="12" w16cid:durableId="225336463">
    <w:abstractNumId w:val="21"/>
  </w:num>
  <w:num w:numId="13" w16cid:durableId="1514762389">
    <w:abstractNumId w:val="37"/>
  </w:num>
  <w:num w:numId="14" w16cid:durableId="1410733936">
    <w:abstractNumId w:val="30"/>
  </w:num>
  <w:num w:numId="15" w16cid:durableId="1609511186">
    <w:abstractNumId w:val="13"/>
  </w:num>
  <w:num w:numId="16" w16cid:durableId="24065419">
    <w:abstractNumId w:val="6"/>
  </w:num>
  <w:num w:numId="17" w16cid:durableId="1617057723">
    <w:abstractNumId w:val="7"/>
  </w:num>
  <w:num w:numId="18" w16cid:durableId="1512067873">
    <w:abstractNumId w:val="8"/>
  </w:num>
  <w:num w:numId="19" w16cid:durableId="1357851459">
    <w:abstractNumId w:val="8"/>
  </w:num>
  <w:num w:numId="20" w16cid:durableId="294144390">
    <w:abstractNumId w:val="17"/>
  </w:num>
  <w:num w:numId="21" w16cid:durableId="660697944">
    <w:abstractNumId w:val="2"/>
  </w:num>
  <w:num w:numId="22" w16cid:durableId="1237596825">
    <w:abstractNumId w:val="20"/>
  </w:num>
  <w:num w:numId="23" w16cid:durableId="1832525084">
    <w:abstractNumId w:val="26"/>
  </w:num>
  <w:num w:numId="24" w16cid:durableId="1290087381">
    <w:abstractNumId w:val="14"/>
  </w:num>
  <w:num w:numId="25" w16cid:durableId="433549344">
    <w:abstractNumId w:val="27"/>
  </w:num>
  <w:num w:numId="26" w16cid:durableId="1426195775">
    <w:abstractNumId w:val="22"/>
  </w:num>
  <w:num w:numId="27" w16cid:durableId="1664384572">
    <w:abstractNumId w:val="24"/>
  </w:num>
  <w:num w:numId="28" w16cid:durableId="1998874133">
    <w:abstractNumId w:val="9"/>
  </w:num>
  <w:num w:numId="29" w16cid:durableId="942886015">
    <w:abstractNumId w:val="16"/>
  </w:num>
  <w:num w:numId="30" w16cid:durableId="2047481277">
    <w:abstractNumId w:val="19"/>
  </w:num>
  <w:num w:numId="31" w16cid:durableId="1314219137">
    <w:abstractNumId w:val="5"/>
  </w:num>
  <w:num w:numId="32" w16cid:durableId="909316391">
    <w:abstractNumId w:val="1"/>
  </w:num>
  <w:num w:numId="33" w16cid:durableId="291638081">
    <w:abstractNumId w:val="31"/>
  </w:num>
  <w:num w:numId="34" w16cid:durableId="359939179">
    <w:abstractNumId w:val="38"/>
  </w:num>
  <w:num w:numId="35" w16cid:durableId="900753115">
    <w:abstractNumId w:val="10"/>
  </w:num>
  <w:num w:numId="36" w16cid:durableId="1254702463">
    <w:abstractNumId w:val="34"/>
  </w:num>
  <w:num w:numId="37" w16cid:durableId="61679053">
    <w:abstractNumId w:val="29"/>
  </w:num>
  <w:num w:numId="38" w16cid:durableId="1266034988">
    <w:abstractNumId w:val="15"/>
  </w:num>
  <w:num w:numId="39" w16cid:durableId="955717639">
    <w:abstractNumId w:val="36"/>
  </w:num>
  <w:num w:numId="40" w16cid:durableId="1904870861">
    <w:abstractNumId w:val="23"/>
  </w:num>
  <w:num w:numId="41" w16cid:durableId="255237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A245A"/>
    <w:rsid w:val="000C7084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020DB"/>
    <w:rsid w:val="00212C35"/>
    <w:rsid w:val="00213118"/>
    <w:rsid w:val="00213A51"/>
    <w:rsid w:val="00224B0D"/>
    <w:rsid w:val="00225B6C"/>
    <w:rsid w:val="002274B3"/>
    <w:rsid w:val="0024722A"/>
    <w:rsid w:val="002525E7"/>
    <w:rsid w:val="00253CFB"/>
    <w:rsid w:val="002560FF"/>
    <w:rsid w:val="00264B57"/>
    <w:rsid w:val="002A4875"/>
    <w:rsid w:val="002A7D5E"/>
    <w:rsid w:val="002B6031"/>
    <w:rsid w:val="002B79A2"/>
    <w:rsid w:val="002D3743"/>
    <w:rsid w:val="002D539B"/>
    <w:rsid w:val="002D7974"/>
    <w:rsid w:val="002E1B5D"/>
    <w:rsid w:val="002E58E3"/>
    <w:rsid w:val="002F4036"/>
    <w:rsid w:val="00314D04"/>
    <w:rsid w:val="0033502F"/>
    <w:rsid w:val="00347C80"/>
    <w:rsid w:val="00355823"/>
    <w:rsid w:val="003646B4"/>
    <w:rsid w:val="003759A2"/>
    <w:rsid w:val="00385718"/>
    <w:rsid w:val="00390732"/>
    <w:rsid w:val="00396228"/>
    <w:rsid w:val="003A4C66"/>
    <w:rsid w:val="003B12D9"/>
    <w:rsid w:val="003B534B"/>
    <w:rsid w:val="003C42B7"/>
    <w:rsid w:val="003D13EC"/>
    <w:rsid w:val="003E5449"/>
    <w:rsid w:val="0040725E"/>
    <w:rsid w:val="00413BFC"/>
    <w:rsid w:val="004154AF"/>
    <w:rsid w:val="00423805"/>
    <w:rsid w:val="00435D71"/>
    <w:rsid w:val="0044123B"/>
    <w:rsid w:val="00446658"/>
    <w:rsid w:val="00453CBF"/>
    <w:rsid w:val="004653F5"/>
    <w:rsid w:val="00470C68"/>
    <w:rsid w:val="004714E3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37599"/>
    <w:rsid w:val="00541BC4"/>
    <w:rsid w:val="00544A58"/>
    <w:rsid w:val="00552A42"/>
    <w:rsid w:val="00565686"/>
    <w:rsid w:val="00575630"/>
    <w:rsid w:val="00593E3C"/>
    <w:rsid w:val="00594272"/>
    <w:rsid w:val="00596EBC"/>
    <w:rsid w:val="005A3B63"/>
    <w:rsid w:val="005D6E57"/>
    <w:rsid w:val="005E2138"/>
    <w:rsid w:val="005E4D46"/>
    <w:rsid w:val="0060002F"/>
    <w:rsid w:val="006026C5"/>
    <w:rsid w:val="00617A91"/>
    <w:rsid w:val="00617BDE"/>
    <w:rsid w:val="0062516F"/>
    <w:rsid w:val="00627900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8671F"/>
    <w:rsid w:val="006924B6"/>
    <w:rsid w:val="00696A6B"/>
    <w:rsid w:val="006A0CCB"/>
    <w:rsid w:val="006A1792"/>
    <w:rsid w:val="006A5547"/>
    <w:rsid w:val="006B0AAB"/>
    <w:rsid w:val="006C2361"/>
    <w:rsid w:val="006C2A31"/>
    <w:rsid w:val="006C7CCB"/>
    <w:rsid w:val="006D6A04"/>
    <w:rsid w:val="006E1AC3"/>
    <w:rsid w:val="006E5372"/>
    <w:rsid w:val="006E708B"/>
    <w:rsid w:val="006F58E0"/>
    <w:rsid w:val="006F76D2"/>
    <w:rsid w:val="00725357"/>
    <w:rsid w:val="00744A2D"/>
    <w:rsid w:val="00771BD5"/>
    <w:rsid w:val="00774C69"/>
    <w:rsid w:val="00776A2C"/>
    <w:rsid w:val="007858BA"/>
    <w:rsid w:val="0079552C"/>
    <w:rsid w:val="007A1548"/>
    <w:rsid w:val="007A3392"/>
    <w:rsid w:val="007A4AEC"/>
    <w:rsid w:val="007A537F"/>
    <w:rsid w:val="007A5F62"/>
    <w:rsid w:val="007B5155"/>
    <w:rsid w:val="007B63AA"/>
    <w:rsid w:val="007D7BB7"/>
    <w:rsid w:val="007E1DB2"/>
    <w:rsid w:val="007E4690"/>
    <w:rsid w:val="007E7305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E0F75"/>
    <w:rsid w:val="008F0C92"/>
    <w:rsid w:val="00906EE1"/>
    <w:rsid w:val="009204A9"/>
    <w:rsid w:val="00922828"/>
    <w:rsid w:val="00927A2A"/>
    <w:rsid w:val="00946852"/>
    <w:rsid w:val="009526B0"/>
    <w:rsid w:val="0095368E"/>
    <w:rsid w:val="009662E7"/>
    <w:rsid w:val="00983461"/>
    <w:rsid w:val="00997B3B"/>
    <w:rsid w:val="009A3B45"/>
    <w:rsid w:val="009B33F1"/>
    <w:rsid w:val="009C6A55"/>
    <w:rsid w:val="009D2F89"/>
    <w:rsid w:val="009E0307"/>
    <w:rsid w:val="009E05B5"/>
    <w:rsid w:val="009F4ED4"/>
    <w:rsid w:val="00A00738"/>
    <w:rsid w:val="00A03AE8"/>
    <w:rsid w:val="00A055E5"/>
    <w:rsid w:val="00A11149"/>
    <w:rsid w:val="00A2741B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E0874"/>
    <w:rsid w:val="00AF74BD"/>
    <w:rsid w:val="00B04E79"/>
    <w:rsid w:val="00B24F66"/>
    <w:rsid w:val="00B26438"/>
    <w:rsid w:val="00B42B0E"/>
    <w:rsid w:val="00B436E9"/>
    <w:rsid w:val="00B445FF"/>
    <w:rsid w:val="00B61E65"/>
    <w:rsid w:val="00BF4FA7"/>
    <w:rsid w:val="00C26578"/>
    <w:rsid w:val="00C45F1E"/>
    <w:rsid w:val="00C532AC"/>
    <w:rsid w:val="00C6702B"/>
    <w:rsid w:val="00C82D9F"/>
    <w:rsid w:val="00C90CF7"/>
    <w:rsid w:val="00C935FF"/>
    <w:rsid w:val="00CB088B"/>
    <w:rsid w:val="00CB56D6"/>
    <w:rsid w:val="00CE0CC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865B5"/>
    <w:rsid w:val="00DA02A0"/>
    <w:rsid w:val="00DC6EB3"/>
    <w:rsid w:val="00DD7434"/>
    <w:rsid w:val="00DE4D85"/>
    <w:rsid w:val="00DE7B39"/>
    <w:rsid w:val="00DF2532"/>
    <w:rsid w:val="00DF557D"/>
    <w:rsid w:val="00E046E5"/>
    <w:rsid w:val="00E051CB"/>
    <w:rsid w:val="00E131A0"/>
    <w:rsid w:val="00E20F05"/>
    <w:rsid w:val="00E21177"/>
    <w:rsid w:val="00E24D7A"/>
    <w:rsid w:val="00E27608"/>
    <w:rsid w:val="00E31920"/>
    <w:rsid w:val="00E70014"/>
    <w:rsid w:val="00E762D0"/>
    <w:rsid w:val="00E81B22"/>
    <w:rsid w:val="00EA0FC9"/>
    <w:rsid w:val="00EA650D"/>
    <w:rsid w:val="00EA6865"/>
    <w:rsid w:val="00EC4D93"/>
    <w:rsid w:val="00EE2A3B"/>
    <w:rsid w:val="00F05DB7"/>
    <w:rsid w:val="00F17B8B"/>
    <w:rsid w:val="00F2603F"/>
    <w:rsid w:val="00F27938"/>
    <w:rsid w:val="00F509A6"/>
    <w:rsid w:val="00F6028A"/>
    <w:rsid w:val="00F8151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2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Jolana Slavíková</cp:lastModifiedBy>
  <cp:revision>5</cp:revision>
  <cp:lastPrinted>2024-05-07T07:29:00Z</cp:lastPrinted>
  <dcterms:created xsi:type="dcterms:W3CDTF">2024-07-10T06:58:00Z</dcterms:created>
  <dcterms:modified xsi:type="dcterms:W3CDTF">2024-07-10T07:04:00Z</dcterms:modified>
</cp:coreProperties>
</file>