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521C2" w14:textId="6DCDBFD9" w:rsidR="006966B1" w:rsidRPr="00533035" w:rsidRDefault="006966B1" w:rsidP="00D10DE1">
      <w:pPr>
        <w:pStyle w:val="Nadpis2"/>
        <w:spacing w:before="0" w:after="0"/>
      </w:pPr>
      <w:r w:rsidRPr="00533035">
        <w:rPr>
          <w:rFonts w:cs="Times New Roman"/>
          <w:sz w:val="32"/>
          <w:szCs w:val="32"/>
        </w:rPr>
        <w:t xml:space="preserve"> Obec Želízy</w:t>
      </w:r>
    </w:p>
    <w:p w14:paraId="55FCE62B" w14:textId="77777777" w:rsidR="006966B1" w:rsidRPr="00E7491A" w:rsidRDefault="006966B1" w:rsidP="00D10DE1">
      <w:pPr>
        <w:spacing w:after="0" w:line="240" w:lineRule="auto"/>
        <w:jc w:val="center"/>
        <w:rPr>
          <w:rStyle w:val="Siln"/>
          <w:rFonts w:cs="Times New Roman"/>
          <w:b w:val="0"/>
          <w:bCs w:val="0"/>
          <w:sz w:val="22"/>
        </w:rPr>
      </w:pPr>
      <w:r w:rsidRPr="00E7491A">
        <w:rPr>
          <w:rStyle w:val="Siln"/>
          <w:rFonts w:cs="Times New Roman"/>
          <w:b w:val="0"/>
          <w:bCs w:val="0"/>
          <w:sz w:val="22"/>
        </w:rPr>
        <w:t>sídlo: Želízy 46, 277 21 Liběchov, IČO: 00 237 396</w:t>
      </w:r>
    </w:p>
    <w:p w14:paraId="6216DF87" w14:textId="77777777" w:rsidR="006966B1" w:rsidRPr="00E7491A" w:rsidRDefault="006966B1" w:rsidP="00D10DE1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="Times New Roman"/>
          <w:bCs/>
          <w:sz w:val="22"/>
          <w:lang w:eastAsia="cs-CZ"/>
        </w:rPr>
      </w:pPr>
      <w:r w:rsidRPr="00E7491A">
        <w:rPr>
          <w:rStyle w:val="Siln"/>
          <w:rFonts w:cs="Times New Roman"/>
          <w:b w:val="0"/>
          <w:bCs w:val="0"/>
          <w:sz w:val="22"/>
        </w:rPr>
        <w:t>tel.</w:t>
      </w:r>
      <w:r w:rsidRPr="00E7491A">
        <w:rPr>
          <w:rStyle w:val="Siln"/>
          <w:rFonts w:cs="Times New Roman"/>
          <w:sz w:val="22"/>
        </w:rPr>
        <w:t xml:space="preserve"> </w:t>
      </w:r>
      <w:r w:rsidRPr="00E7491A">
        <w:rPr>
          <w:rFonts w:eastAsia="Times New Roman" w:cs="Times New Roman"/>
          <w:bCs/>
          <w:sz w:val="22"/>
          <w:lang w:eastAsia="cs-CZ"/>
        </w:rPr>
        <w:t>315 697 223, e</w:t>
      </w:r>
      <w:r w:rsidRPr="00E7491A">
        <w:rPr>
          <w:rFonts w:eastAsia="Times New Roman" w:cs="Times New Roman"/>
          <w:sz w:val="22"/>
          <w:lang w:eastAsia="cs-CZ"/>
        </w:rPr>
        <w:t xml:space="preserve">-mail: </w:t>
      </w:r>
      <w:hyperlink r:id="rId8" w:history="1">
        <w:r w:rsidRPr="00E7491A">
          <w:rPr>
            <w:rFonts w:eastAsia="Times New Roman" w:cs="Times New Roman"/>
            <w:bCs/>
            <w:sz w:val="22"/>
            <w:u w:val="single"/>
            <w:lang w:eastAsia="cs-CZ"/>
          </w:rPr>
          <w:t>info@obeczelizy.cz</w:t>
        </w:r>
      </w:hyperlink>
      <w:r w:rsidRPr="00E7491A">
        <w:rPr>
          <w:rFonts w:eastAsia="Times New Roman" w:cs="Times New Roman"/>
          <w:bCs/>
          <w:sz w:val="22"/>
          <w:lang w:eastAsia="cs-CZ"/>
        </w:rPr>
        <w:t>, d</w:t>
      </w:r>
      <w:r w:rsidRPr="00E7491A">
        <w:rPr>
          <w:rFonts w:eastAsia="Times New Roman" w:cs="Times New Roman"/>
          <w:sz w:val="22"/>
          <w:lang w:eastAsia="cs-CZ"/>
        </w:rPr>
        <w:t xml:space="preserve">atová schránka: </w:t>
      </w:r>
      <w:r w:rsidRPr="00E7491A">
        <w:rPr>
          <w:rFonts w:eastAsia="Times New Roman" w:cs="Times New Roman"/>
          <w:bCs/>
          <w:sz w:val="22"/>
          <w:lang w:eastAsia="cs-CZ"/>
        </w:rPr>
        <w:t>nm5atvm</w:t>
      </w:r>
    </w:p>
    <w:p w14:paraId="228A2B11" w14:textId="77777777" w:rsidR="006966B1" w:rsidRPr="00E7491A" w:rsidRDefault="006966B1" w:rsidP="00E7491A">
      <w:pPr>
        <w:spacing w:before="120" w:after="0" w:line="240" w:lineRule="auto"/>
        <w:jc w:val="center"/>
        <w:rPr>
          <w:rFonts w:eastAsia="Times New Roman" w:cs="Times New Roman"/>
          <w:sz w:val="22"/>
          <w:lang w:eastAsia="cs-CZ"/>
        </w:rPr>
      </w:pPr>
      <w:r w:rsidRPr="00E7491A">
        <w:rPr>
          <w:rFonts w:eastAsia="Times New Roman" w:cs="Times New Roman"/>
          <w:sz w:val="22"/>
          <w:lang w:eastAsia="cs-CZ"/>
        </w:rPr>
        <w:t>ZASTUPITELSTVO OBCE</w:t>
      </w:r>
    </w:p>
    <w:p w14:paraId="29A2E9AB" w14:textId="77777777" w:rsidR="006966B1" w:rsidRDefault="006966B1" w:rsidP="00D10DE1">
      <w:pPr>
        <w:spacing w:after="0" w:line="240" w:lineRule="auto"/>
        <w:jc w:val="center"/>
        <w:rPr>
          <w:rFonts w:eastAsia="Times New Roman" w:cs="Times New Roman"/>
          <w:bCs/>
          <w:lang w:eastAsia="cs-CZ"/>
        </w:rPr>
      </w:pPr>
    </w:p>
    <w:p w14:paraId="69EB0B54" w14:textId="77777777" w:rsidR="006966B1" w:rsidRPr="007F2A1C" w:rsidRDefault="006966B1" w:rsidP="00D10DE1">
      <w:pPr>
        <w:spacing w:after="0" w:line="240" w:lineRule="auto"/>
        <w:jc w:val="center"/>
        <w:rPr>
          <w:rFonts w:eastAsia="Times New Roman" w:cs="Times New Roman"/>
          <w:lang w:eastAsia="cs-CZ"/>
        </w:rPr>
      </w:pPr>
    </w:p>
    <w:p w14:paraId="791E76EB" w14:textId="77777777" w:rsidR="006966B1" w:rsidRPr="006457C7" w:rsidRDefault="006966B1" w:rsidP="00D10DE1">
      <w:pPr>
        <w:pStyle w:val="NormlnIMP"/>
        <w:spacing w:line="240" w:lineRule="auto"/>
        <w:jc w:val="center"/>
        <w:rPr>
          <w:b/>
          <w:color w:val="000000"/>
          <w:sz w:val="28"/>
        </w:rPr>
      </w:pPr>
      <w:r w:rsidRPr="006457C7">
        <w:rPr>
          <w:b/>
          <w:color w:val="000000"/>
          <w:sz w:val="28"/>
        </w:rPr>
        <w:t>Obecně závazná vyhláška</w:t>
      </w:r>
    </w:p>
    <w:p w14:paraId="20C51AAC" w14:textId="77777777" w:rsidR="006966B1" w:rsidRPr="006457C7" w:rsidRDefault="006966B1" w:rsidP="00D10DE1">
      <w:pPr>
        <w:pStyle w:val="NormlnIMP"/>
        <w:spacing w:line="240" w:lineRule="auto"/>
        <w:jc w:val="center"/>
        <w:rPr>
          <w:b/>
          <w:color w:val="000000"/>
          <w:sz w:val="28"/>
        </w:rPr>
      </w:pPr>
      <w:r w:rsidRPr="006457C7">
        <w:rPr>
          <w:b/>
          <w:color w:val="000000"/>
          <w:sz w:val="28"/>
        </w:rPr>
        <w:t xml:space="preserve">obce </w:t>
      </w:r>
      <w:r>
        <w:rPr>
          <w:b/>
          <w:color w:val="000000"/>
          <w:sz w:val="28"/>
        </w:rPr>
        <w:t>Želízy</w:t>
      </w:r>
    </w:p>
    <w:p w14:paraId="449CF15B" w14:textId="57071C64" w:rsidR="006966B1" w:rsidRPr="008B78E6" w:rsidRDefault="006966B1" w:rsidP="00D10DE1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r w:rsidRPr="006457C7">
        <w:rPr>
          <w:b/>
          <w:color w:val="000000"/>
          <w:sz w:val="28"/>
        </w:rPr>
        <w:t xml:space="preserve">č. </w:t>
      </w:r>
      <w:r>
        <w:rPr>
          <w:b/>
          <w:color w:val="000000"/>
          <w:sz w:val="28"/>
        </w:rPr>
        <w:t>4</w:t>
      </w:r>
      <w:r w:rsidRPr="008B78E6">
        <w:rPr>
          <w:b/>
          <w:color w:val="000000"/>
          <w:sz w:val="28"/>
          <w:szCs w:val="28"/>
        </w:rPr>
        <w:t>/202</w:t>
      </w:r>
      <w:r>
        <w:rPr>
          <w:b/>
          <w:color w:val="000000"/>
          <w:sz w:val="28"/>
          <w:szCs w:val="28"/>
        </w:rPr>
        <w:t>4,</w:t>
      </w:r>
    </w:p>
    <w:p w14:paraId="53E404BA" w14:textId="77777777" w:rsidR="006966B1" w:rsidRDefault="006966B1" w:rsidP="00D10DE1">
      <w:pPr>
        <w:pStyle w:val="NormlnIMP"/>
        <w:spacing w:line="240" w:lineRule="auto"/>
        <w:jc w:val="center"/>
        <w:rPr>
          <w:b/>
          <w:szCs w:val="24"/>
        </w:rPr>
      </w:pPr>
    </w:p>
    <w:p w14:paraId="0F01AEA2" w14:textId="11D642C4" w:rsidR="00CF1095" w:rsidRPr="00E7491A" w:rsidRDefault="00CF1095" w:rsidP="00D10DE1">
      <w:pPr>
        <w:pStyle w:val="Nadpis2"/>
        <w:spacing w:before="0" w:after="0"/>
      </w:pPr>
      <w:r w:rsidRPr="00AF2C8C">
        <w:t xml:space="preserve">kterou se vydává požární řád </w:t>
      </w:r>
      <w:r w:rsidRPr="00E7491A">
        <w:t>obce</w:t>
      </w:r>
      <w:r w:rsidR="006966B1" w:rsidRPr="00E7491A">
        <w:t xml:space="preserve"> Želízy</w:t>
      </w:r>
    </w:p>
    <w:p w14:paraId="3D36A702" w14:textId="77777777" w:rsidR="00D10DE1" w:rsidRPr="00E7491A" w:rsidRDefault="00D10DE1" w:rsidP="00D10DE1">
      <w:pPr>
        <w:spacing w:after="0" w:line="240" w:lineRule="auto"/>
      </w:pPr>
    </w:p>
    <w:p w14:paraId="4D78662D" w14:textId="0F5E4C0E" w:rsidR="00DC6DF0" w:rsidRPr="00E7491A" w:rsidRDefault="00D10DE1" w:rsidP="00E7491A">
      <w:pPr>
        <w:spacing w:after="120" w:line="240" w:lineRule="auto"/>
        <w:jc w:val="both"/>
        <w:rPr>
          <w:rFonts w:cs="Times New Roman"/>
          <w:szCs w:val="24"/>
        </w:rPr>
      </w:pPr>
      <w:r w:rsidRPr="00E7491A">
        <w:rPr>
          <w:szCs w:val="24"/>
        </w:rPr>
        <w:t xml:space="preserve">Zastupitelstvo obce Želízy schválilo usnesením č. </w:t>
      </w:r>
      <w:r w:rsidR="00731614">
        <w:rPr>
          <w:szCs w:val="24"/>
        </w:rPr>
        <w:t>7-2024-4</w:t>
      </w:r>
      <w:r w:rsidRPr="00E7491A">
        <w:rPr>
          <w:szCs w:val="24"/>
        </w:rPr>
        <w:t xml:space="preserve"> a vydává dne </w:t>
      </w:r>
      <w:r w:rsidR="00731614">
        <w:rPr>
          <w:szCs w:val="24"/>
        </w:rPr>
        <w:t xml:space="preserve">27. 11. </w:t>
      </w:r>
      <w:r w:rsidRPr="00E7491A">
        <w:rPr>
          <w:szCs w:val="24"/>
        </w:rPr>
        <w:t xml:space="preserve">2024 v souladu s </w:t>
      </w:r>
      <w:proofErr w:type="spellStart"/>
      <w:r w:rsidRPr="00E7491A">
        <w:rPr>
          <w:szCs w:val="24"/>
        </w:rPr>
        <w:t>ust</w:t>
      </w:r>
      <w:proofErr w:type="spellEnd"/>
      <w:r w:rsidRPr="00E7491A">
        <w:rPr>
          <w:szCs w:val="24"/>
        </w:rPr>
        <w:t xml:space="preserve">. § 10 písm. d), § 35 a § 84 odst. 2) písm. h) zákona č. 128/2000 Sb., o obcích (obecní zřízení), ve </w:t>
      </w:r>
      <w:r w:rsidRPr="00E7491A">
        <w:rPr>
          <w:rFonts w:cs="Times New Roman"/>
          <w:szCs w:val="24"/>
        </w:rPr>
        <w:t>znění pozdějších předpisů, a s </w:t>
      </w:r>
      <w:proofErr w:type="spellStart"/>
      <w:r w:rsidRPr="00E7491A">
        <w:rPr>
          <w:rFonts w:cs="Times New Roman"/>
          <w:szCs w:val="24"/>
        </w:rPr>
        <w:t>ust</w:t>
      </w:r>
      <w:proofErr w:type="spellEnd"/>
      <w:r w:rsidRPr="00E7491A">
        <w:rPr>
          <w:rFonts w:cs="Times New Roman"/>
          <w:szCs w:val="24"/>
        </w:rPr>
        <w:t>.</w:t>
      </w:r>
      <w:r w:rsidR="00CF1095" w:rsidRPr="00E7491A">
        <w:rPr>
          <w:rFonts w:cs="Times New Roman"/>
          <w:szCs w:val="24"/>
        </w:rPr>
        <w:t xml:space="preserve"> § 29 odst. 1</w:t>
      </w:r>
      <w:r w:rsidRPr="00E7491A">
        <w:rPr>
          <w:rFonts w:cs="Times New Roman"/>
          <w:szCs w:val="24"/>
        </w:rPr>
        <w:t>)</w:t>
      </w:r>
      <w:r w:rsidR="00CF1095" w:rsidRPr="00E7491A">
        <w:rPr>
          <w:rFonts w:cs="Times New Roman"/>
          <w:szCs w:val="24"/>
        </w:rPr>
        <w:t xml:space="preserve"> písm. o) bod 1</w:t>
      </w:r>
      <w:r w:rsidRPr="00E7491A">
        <w:rPr>
          <w:rFonts w:cs="Times New Roman"/>
          <w:szCs w:val="24"/>
        </w:rPr>
        <w:t>.</w:t>
      </w:r>
      <w:r w:rsidR="00CF1095" w:rsidRPr="00E7491A">
        <w:rPr>
          <w:rFonts w:cs="Times New Roman"/>
          <w:szCs w:val="24"/>
        </w:rPr>
        <w:t xml:space="preserve"> zákona č. 133/1985 Sb., o požární ochraně, ve znění pozdějších předpisů</w:t>
      </w:r>
      <w:r w:rsidRPr="00E7491A">
        <w:rPr>
          <w:rFonts w:cs="Times New Roman"/>
          <w:szCs w:val="24"/>
        </w:rPr>
        <w:t xml:space="preserve">, v návaznosti na </w:t>
      </w:r>
      <w:proofErr w:type="spellStart"/>
      <w:r w:rsidRPr="00E7491A">
        <w:rPr>
          <w:rFonts w:cs="Times New Roman"/>
          <w:szCs w:val="24"/>
        </w:rPr>
        <w:t>ust</w:t>
      </w:r>
      <w:proofErr w:type="spellEnd"/>
      <w:r w:rsidRPr="00E7491A">
        <w:rPr>
          <w:rFonts w:cs="Times New Roman"/>
          <w:szCs w:val="24"/>
        </w:rPr>
        <w:t>. § 15 nařízení vlády č. 172/2001 Sb., tuto obecně závaznou vyhlášku</w:t>
      </w:r>
      <w:r w:rsidR="00CF1095" w:rsidRPr="00E7491A">
        <w:rPr>
          <w:rFonts w:cs="Times New Roman"/>
          <w:szCs w:val="24"/>
        </w:rPr>
        <w:t>:</w:t>
      </w:r>
    </w:p>
    <w:p w14:paraId="4FA5F17C" w14:textId="77777777" w:rsidR="00D10DE1" w:rsidRPr="00E7491A" w:rsidRDefault="00D10DE1" w:rsidP="00D10DE1">
      <w:pPr>
        <w:spacing w:after="0" w:line="240" w:lineRule="auto"/>
        <w:jc w:val="both"/>
        <w:rPr>
          <w:rFonts w:cs="Times New Roman"/>
          <w:szCs w:val="24"/>
        </w:rPr>
      </w:pPr>
    </w:p>
    <w:p w14:paraId="1EF4A2E4" w14:textId="77777777" w:rsidR="00062C5A" w:rsidRPr="00E7491A" w:rsidRDefault="00E8104A" w:rsidP="00D10DE1">
      <w:pPr>
        <w:pStyle w:val="Nadpis2"/>
        <w:spacing w:before="0" w:after="0"/>
        <w:rPr>
          <w:rFonts w:cs="Times New Roman"/>
        </w:rPr>
      </w:pPr>
      <w:r w:rsidRPr="00E7491A">
        <w:rPr>
          <w:rFonts w:cs="Times New Roman"/>
        </w:rPr>
        <w:t>Čl. 1</w:t>
      </w:r>
    </w:p>
    <w:p w14:paraId="2A19D6CD" w14:textId="77777777" w:rsidR="0023693B" w:rsidRPr="00E7491A" w:rsidRDefault="0023693B" w:rsidP="00D10DE1">
      <w:pPr>
        <w:pStyle w:val="Nadpis2"/>
        <w:spacing w:before="0"/>
        <w:rPr>
          <w:rFonts w:cs="Times New Roman"/>
        </w:rPr>
      </w:pPr>
      <w:r w:rsidRPr="00E7491A">
        <w:rPr>
          <w:rFonts w:cs="Times New Roman"/>
        </w:rPr>
        <w:t>Úvodní ustanovení</w:t>
      </w:r>
    </w:p>
    <w:p w14:paraId="3C52455F" w14:textId="394D08E6" w:rsidR="00823E54" w:rsidRPr="00E7491A" w:rsidRDefault="00823E54" w:rsidP="00E7491A">
      <w:pPr>
        <w:spacing w:after="0" w:line="240" w:lineRule="auto"/>
        <w:jc w:val="both"/>
        <w:rPr>
          <w:rFonts w:eastAsia="Times New Roman" w:cs="Times New Roman"/>
          <w:lang w:eastAsia="cs-CZ"/>
        </w:rPr>
      </w:pPr>
      <w:r w:rsidRPr="00E7491A">
        <w:rPr>
          <w:rFonts w:eastAsia="Times New Roman" w:cs="Times New Roman"/>
          <w:lang w:eastAsia="cs-CZ"/>
        </w:rPr>
        <w:t>T</w:t>
      </w:r>
      <w:r w:rsidR="00CF1095" w:rsidRPr="00E7491A">
        <w:rPr>
          <w:rFonts w:eastAsia="Times New Roman" w:cs="Times New Roman"/>
          <w:lang w:eastAsia="cs-CZ"/>
        </w:rPr>
        <w:t xml:space="preserve">ato </w:t>
      </w:r>
      <w:r w:rsidR="00D10DE1" w:rsidRPr="00E7491A">
        <w:rPr>
          <w:rFonts w:cs="Times New Roman"/>
          <w:szCs w:val="24"/>
        </w:rPr>
        <w:t xml:space="preserve">obecně závazná </w:t>
      </w:r>
      <w:r w:rsidR="00CF1095" w:rsidRPr="00E7491A">
        <w:rPr>
          <w:rFonts w:eastAsia="Times New Roman" w:cs="Times New Roman"/>
          <w:lang w:eastAsia="cs-CZ"/>
        </w:rPr>
        <w:t xml:space="preserve">vyhláška </w:t>
      </w:r>
      <w:r w:rsidRPr="00E7491A">
        <w:rPr>
          <w:rFonts w:eastAsia="Times New Roman" w:cs="Times New Roman"/>
          <w:lang w:eastAsia="cs-CZ"/>
        </w:rPr>
        <w:t xml:space="preserve">upravuje organizaci a </w:t>
      </w:r>
      <w:r w:rsidR="00062C5A" w:rsidRPr="00E7491A">
        <w:rPr>
          <w:rFonts w:eastAsia="Times New Roman" w:cs="Times New Roman"/>
          <w:lang w:eastAsia="cs-CZ"/>
        </w:rPr>
        <w:t>zásady zabezpečení požární</w:t>
      </w:r>
      <w:r w:rsidRPr="00E7491A">
        <w:rPr>
          <w:rFonts w:eastAsia="Times New Roman" w:cs="Times New Roman"/>
          <w:lang w:eastAsia="cs-CZ"/>
        </w:rPr>
        <w:t xml:space="preserve"> ochrany v</w:t>
      </w:r>
      <w:r w:rsidR="00D10DE1" w:rsidRPr="00E7491A">
        <w:rPr>
          <w:rFonts w:eastAsia="Times New Roman" w:cs="Times New Roman"/>
          <w:lang w:eastAsia="cs-CZ"/>
        </w:rPr>
        <w:t> </w:t>
      </w:r>
      <w:r w:rsidRPr="00E7491A">
        <w:rPr>
          <w:rFonts w:eastAsia="Times New Roman" w:cs="Times New Roman"/>
          <w:lang w:eastAsia="cs-CZ"/>
        </w:rPr>
        <w:t>obci</w:t>
      </w:r>
      <w:r w:rsidR="00D10DE1" w:rsidRPr="00E7491A">
        <w:rPr>
          <w:rFonts w:eastAsia="Times New Roman" w:cs="Times New Roman"/>
          <w:lang w:eastAsia="cs-CZ"/>
        </w:rPr>
        <w:t xml:space="preserve"> </w:t>
      </w:r>
      <w:r w:rsidR="00D10DE1" w:rsidRPr="00E7491A">
        <w:rPr>
          <w:szCs w:val="24"/>
        </w:rPr>
        <w:t>Želízy</w:t>
      </w:r>
      <w:r w:rsidRPr="00E7491A">
        <w:rPr>
          <w:rFonts w:eastAsia="Times New Roman" w:cs="Times New Roman"/>
          <w:lang w:eastAsia="cs-CZ"/>
        </w:rPr>
        <w:t xml:space="preserve">. </w:t>
      </w:r>
    </w:p>
    <w:p w14:paraId="7C21F9C1" w14:textId="77777777" w:rsidR="00D10DE1" w:rsidRPr="00E7491A" w:rsidRDefault="00D10DE1" w:rsidP="00D10DE1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</w:p>
    <w:p w14:paraId="34C29409" w14:textId="77777777" w:rsidR="00D10DE1" w:rsidRPr="00E7491A" w:rsidRDefault="00D10DE1" w:rsidP="00D10DE1">
      <w:pPr>
        <w:pStyle w:val="Nadpis2"/>
        <w:spacing w:before="0" w:after="0"/>
        <w:rPr>
          <w:rFonts w:cs="Times New Roman"/>
          <w:lang w:eastAsia="cs-CZ"/>
        </w:rPr>
      </w:pPr>
      <w:r w:rsidRPr="00E7491A">
        <w:rPr>
          <w:rFonts w:cs="Times New Roman"/>
          <w:lang w:eastAsia="cs-CZ"/>
        </w:rPr>
        <w:t>Čl. 2</w:t>
      </w:r>
    </w:p>
    <w:p w14:paraId="27B5E175" w14:textId="77777777" w:rsidR="00D10DE1" w:rsidRPr="00E7491A" w:rsidRDefault="00D10DE1" w:rsidP="00D10DE1">
      <w:pPr>
        <w:spacing w:after="120" w:line="240" w:lineRule="auto"/>
        <w:jc w:val="center"/>
        <w:rPr>
          <w:rFonts w:cs="Times New Roman"/>
          <w:b/>
          <w:szCs w:val="24"/>
        </w:rPr>
      </w:pPr>
      <w:r w:rsidRPr="00E7491A">
        <w:rPr>
          <w:rFonts w:cs="Times New Roman"/>
          <w:b/>
          <w:szCs w:val="24"/>
        </w:rPr>
        <w:t>Organizace požární ochrany v obci</w:t>
      </w:r>
    </w:p>
    <w:p w14:paraId="07970439" w14:textId="77777777" w:rsidR="00D10DE1" w:rsidRPr="00D10DE1" w:rsidRDefault="00D10DE1" w:rsidP="00D10DE1">
      <w:pPr>
        <w:pStyle w:val="Zkladntext21"/>
        <w:numPr>
          <w:ilvl w:val="0"/>
          <w:numId w:val="37"/>
        </w:numPr>
        <w:tabs>
          <w:tab w:val="left" w:pos="361"/>
        </w:tabs>
        <w:spacing w:after="120"/>
        <w:jc w:val="both"/>
        <w:rPr>
          <w:rFonts w:ascii="Times New Roman" w:hAnsi="Times New Roman"/>
          <w:b w:val="0"/>
          <w:szCs w:val="24"/>
        </w:rPr>
      </w:pPr>
      <w:r w:rsidRPr="00D10DE1">
        <w:rPr>
          <w:rFonts w:ascii="Times New Roman" w:hAnsi="Times New Roman"/>
          <w:b w:val="0"/>
          <w:szCs w:val="24"/>
        </w:rPr>
        <w:t>Za požární ochranu obce odpovídají orgány obce. V otázkách požární ochrany jedná s občany, podnikajícími fyzickými a právnickými osobami, institucemi a orgány státní správy starosta obce nebo jím pověřený zástupce.</w:t>
      </w:r>
    </w:p>
    <w:p w14:paraId="4789B375" w14:textId="77777777" w:rsidR="00D10DE1" w:rsidRPr="00D10DE1" w:rsidRDefault="00D10DE1" w:rsidP="00D10DE1">
      <w:pPr>
        <w:pStyle w:val="Zkladntext21"/>
        <w:numPr>
          <w:ilvl w:val="0"/>
          <w:numId w:val="37"/>
        </w:numPr>
        <w:tabs>
          <w:tab w:val="left" w:pos="361"/>
        </w:tabs>
        <w:ind w:left="357" w:hanging="357"/>
        <w:jc w:val="both"/>
        <w:rPr>
          <w:rFonts w:ascii="Times New Roman" w:hAnsi="Times New Roman"/>
          <w:b w:val="0"/>
          <w:szCs w:val="24"/>
        </w:rPr>
      </w:pPr>
      <w:r w:rsidRPr="00D10DE1">
        <w:rPr>
          <w:rFonts w:ascii="Times New Roman" w:hAnsi="Times New Roman"/>
          <w:b w:val="0"/>
          <w:szCs w:val="24"/>
        </w:rPr>
        <w:t>V objektech, které vlastní nebo užívá obec ke své činnosti na základě smluvních vztahů, plní obec povinnosti uložené zákonem o požární ochraně právnickým osobám.</w:t>
      </w:r>
    </w:p>
    <w:p w14:paraId="5EE9DF81" w14:textId="77777777" w:rsidR="00D10DE1" w:rsidRDefault="00D10DE1" w:rsidP="00D10DE1">
      <w:pPr>
        <w:pStyle w:val="Nadpis2"/>
        <w:spacing w:before="0" w:after="0"/>
        <w:rPr>
          <w:rStyle w:val="Nadpis1Char"/>
          <w:rFonts w:ascii="Times New Roman" w:hAnsi="Times New Roman" w:cs="Times New Roman"/>
          <w:i w:val="0"/>
          <w:iCs/>
          <w:sz w:val="24"/>
          <w:szCs w:val="24"/>
        </w:rPr>
      </w:pPr>
    </w:p>
    <w:p w14:paraId="0E146E55" w14:textId="0B15D06F" w:rsidR="006E3E52" w:rsidRPr="00AF2C8C" w:rsidRDefault="00AB7914" w:rsidP="00D10DE1">
      <w:pPr>
        <w:pStyle w:val="Nadpis2"/>
        <w:spacing w:before="0" w:after="0"/>
        <w:rPr>
          <w:rStyle w:val="Nadpis1Char"/>
          <w:rFonts w:ascii="Times New Roman" w:hAnsi="Times New Roman" w:cs="Times New Roman"/>
          <w:i w:val="0"/>
          <w:iCs/>
          <w:sz w:val="24"/>
          <w:szCs w:val="24"/>
        </w:rPr>
      </w:pPr>
      <w:r w:rsidRPr="00AF2C8C">
        <w:rPr>
          <w:rStyle w:val="Nadpis1Char"/>
          <w:rFonts w:ascii="Times New Roman" w:hAnsi="Times New Roman" w:cs="Times New Roman"/>
          <w:i w:val="0"/>
          <w:iCs/>
          <w:sz w:val="24"/>
          <w:szCs w:val="24"/>
        </w:rPr>
        <w:t>Čl.</w:t>
      </w:r>
      <w:r w:rsidR="006E3E52" w:rsidRPr="00AF2C8C">
        <w:rPr>
          <w:rStyle w:val="Nadpis1Char"/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Pr="00AF2C8C">
        <w:rPr>
          <w:rStyle w:val="Nadpis1Char"/>
          <w:rFonts w:ascii="Times New Roman" w:hAnsi="Times New Roman" w:cs="Times New Roman"/>
          <w:i w:val="0"/>
          <w:iCs/>
          <w:sz w:val="24"/>
          <w:szCs w:val="24"/>
        </w:rPr>
        <w:t>3</w:t>
      </w:r>
    </w:p>
    <w:p w14:paraId="40D968C1" w14:textId="77777777" w:rsidR="00AB7914" w:rsidRPr="001B6CDE" w:rsidRDefault="00AB7914" w:rsidP="00D10DE1">
      <w:pPr>
        <w:pStyle w:val="Nadpis2"/>
        <w:spacing w:before="0"/>
        <w:rPr>
          <w:rFonts w:cs="Times New Roman"/>
          <w:spacing w:val="5"/>
          <w:szCs w:val="36"/>
        </w:rPr>
      </w:pPr>
      <w:r w:rsidRPr="001B6CDE">
        <w:rPr>
          <w:rFonts w:cs="Times New Roman"/>
        </w:rPr>
        <w:t>Podmínky požární bezpečnosti při činnostech a v objektech se zvýšeným nebezpečím vzniku požáru se zřetelem na místní situaci</w:t>
      </w:r>
    </w:p>
    <w:p w14:paraId="1583A313" w14:textId="77777777" w:rsidR="00D10DE1" w:rsidRDefault="00AE2E90" w:rsidP="00D10DE1">
      <w:pPr>
        <w:pStyle w:val="Odstavecseseznamem"/>
        <w:numPr>
          <w:ilvl w:val="0"/>
          <w:numId w:val="34"/>
        </w:numPr>
        <w:spacing w:after="120" w:line="240" w:lineRule="auto"/>
        <w:ind w:left="357" w:hanging="357"/>
        <w:contextualSpacing w:val="0"/>
        <w:jc w:val="both"/>
        <w:rPr>
          <w:rFonts w:eastAsia="Times New Roman" w:cs="Times New Roman"/>
          <w:lang w:eastAsia="cs-CZ"/>
        </w:rPr>
      </w:pPr>
      <w:r w:rsidRPr="001B6CDE">
        <w:rPr>
          <w:rFonts w:eastAsia="Times New Roman" w:cs="Times New Roman"/>
          <w:lang w:eastAsia="cs-CZ"/>
        </w:rPr>
        <w:t>Za činnosti, při kterých hrozí zvýšené nebezpečí vzniku požáru, se podle místních</w:t>
      </w:r>
      <w:r w:rsidR="00CF1095" w:rsidRPr="001B6CDE">
        <w:rPr>
          <w:rFonts w:eastAsia="Times New Roman" w:cs="Times New Roman"/>
          <w:lang w:eastAsia="cs-CZ"/>
        </w:rPr>
        <w:t xml:space="preserve"> </w:t>
      </w:r>
      <w:r w:rsidRPr="001B6CDE">
        <w:rPr>
          <w:rFonts w:eastAsia="Times New Roman" w:cs="Times New Roman"/>
          <w:lang w:eastAsia="cs-CZ"/>
        </w:rPr>
        <w:t>podmínek považuje</w:t>
      </w:r>
      <w:r w:rsidR="00D10DE1">
        <w:rPr>
          <w:rFonts w:eastAsia="Times New Roman" w:cs="Times New Roman"/>
          <w:lang w:eastAsia="cs-CZ"/>
        </w:rPr>
        <w:t xml:space="preserve"> </w:t>
      </w:r>
      <w:r w:rsidRPr="00D10DE1">
        <w:rPr>
          <w:rFonts w:eastAsia="Times New Roman" w:cs="Times New Roman"/>
          <w:lang w:eastAsia="cs-CZ"/>
        </w:rPr>
        <w:t xml:space="preserve">konání veřejnosti přístupných kulturních a sportovních akcí na veřejných prostranstvích, při nichž dochází k manipulaci s otevřeným ohněm a na něž se nevztahují povinnosti uvedené v § 6 </w:t>
      </w:r>
      <w:r w:rsidR="00D10DE1" w:rsidRPr="00D10DE1">
        <w:rPr>
          <w:rFonts w:eastAsia="Times New Roman" w:cs="Times New Roman"/>
          <w:bCs/>
          <w:lang w:eastAsia="cs-CZ"/>
        </w:rPr>
        <w:t>zákona č. 133/1985 Sb., o požární ochraně, ve znění pozdějších předpisů, ani v právním předpisu kraje</w:t>
      </w:r>
      <w:r w:rsidR="00D10DE1" w:rsidRPr="00D10DE1">
        <w:rPr>
          <w:rFonts w:eastAsia="Times New Roman" w:cs="Times New Roman"/>
          <w:bCs/>
          <w:vertAlign w:val="superscript"/>
          <w:lang w:eastAsia="cs-CZ"/>
        </w:rPr>
        <w:footnoteReference w:id="1"/>
      </w:r>
      <w:r w:rsidR="00D10DE1" w:rsidRPr="00D10DE1">
        <w:rPr>
          <w:rFonts w:eastAsia="Times New Roman" w:cs="Times New Roman"/>
          <w:bCs/>
          <w:lang w:eastAsia="cs-CZ"/>
        </w:rPr>
        <w:t xml:space="preserve"> či obce</w:t>
      </w:r>
      <w:r w:rsidR="00D10DE1" w:rsidRPr="00D10DE1">
        <w:rPr>
          <w:rFonts w:eastAsia="Times New Roman" w:cs="Times New Roman"/>
          <w:bCs/>
          <w:vertAlign w:val="superscript"/>
          <w:lang w:eastAsia="cs-CZ"/>
        </w:rPr>
        <w:footnoteReference w:id="2"/>
      </w:r>
      <w:r w:rsidR="00D10DE1" w:rsidRPr="00D10DE1">
        <w:rPr>
          <w:rFonts w:eastAsia="Times New Roman" w:cs="Times New Roman"/>
          <w:bCs/>
          <w:lang w:eastAsia="cs-CZ"/>
        </w:rPr>
        <w:t xml:space="preserve"> vydanému k zabezpečení požární ochrany při akcích, kterých se zúčastňuje větší počet osob</w:t>
      </w:r>
      <w:r w:rsidRPr="00D10DE1">
        <w:rPr>
          <w:rFonts w:eastAsia="Times New Roman" w:cs="Times New Roman"/>
          <w:lang w:eastAsia="cs-CZ"/>
        </w:rPr>
        <w:t>.</w:t>
      </w:r>
    </w:p>
    <w:p w14:paraId="2EC955D3" w14:textId="7C6E22FA" w:rsidR="00823E54" w:rsidRPr="00D10DE1" w:rsidRDefault="00AE2E90" w:rsidP="00D10DE1">
      <w:pPr>
        <w:pStyle w:val="Odstavecseseznamem"/>
        <w:numPr>
          <w:ilvl w:val="0"/>
          <w:numId w:val="34"/>
        </w:numPr>
        <w:spacing w:after="0" w:line="240" w:lineRule="auto"/>
        <w:ind w:left="357" w:hanging="357"/>
        <w:contextualSpacing w:val="0"/>
        <w:jc w:val="both"/>
        <w:rPr>
          <w:rFonts w:eastAsia="Times New Roman" w:cs="Times New Roman"/>
          <w:lang w:eastAsia="cs-CZ"/>
        </w:rPr>
      </w:pPr>
      <w:r w:rsidRPr="00D10DE1">
        <w:rPr>
          <w:rFonts w:eastAsia="Times New Roman" w:cs="Times New Roman"/>
          <w:lang w:eastAsia="cs-CZ"/>
        </w:rPr>
        <w:t xml:space="preserve">Pořadatel akce </w:t>
      </w:r>
      <w:r w:rsidR="00D10DE1" w:rsidRPr="00D10DE1">
        <w:rPr>
          <w:rFonts w:eastAsia="Times New Roman" w:cs="Times New Roman"/>
          <w:bCs/>
          <w:lang w:eastAsia="cs-CZ"/>
        </w:rPr>
        <w:t xml:space="preserve">uvedené v odst. 1) je povinen konání akce nahlásit minimálně </w:t>
      </w:r>
      <w:r w:rsidRPr="00D10DE1">
        <w:rPr>
          <w:rFonts w:eastAsia="Times New Roman" w:cs="Times New Roman"/>
          <w:lang w:eastAsia="cs-CZ"/>
        </w:rPr>
        <w:t>2 pracovní dny před jejím</w:t>
      </w:r>
      <w:r w:rsidR="00AB6D3D" w:rsidRPr="00D10DE1">
        <w:rPr>
          <w:rFonts w:eastAsia="Times New Roman" w:cs="Times New Roman"/>
          <w:lang w:eastAsia="cs-CZ"/>
        </w:rPr>
        <w:t xml:space="preserve"> </w:t>
      </w:r>
      <w:r w:rsidRPr="00D10DE1">
        <w:rPr>
          <w:rFonts w:eastAsia="Times New Roman" w:cs="Times New Roman"/>
          <w:lang w:eastAsia="cs-CZ"/>
        </w:rPr>
        <w:t xml:space="preserve">započetím na Obecním úřadu </w:t>
      </w:r>
      <w:r w:rsidR="00EA4A01" w:rsidRPr="00D10DE1">
        <w:rPr>
          <w:rFonts w:cs="Times New Roman"/>
        </w:rPr>
        <w:t>Želízy</w:t>
      </w:r>
      <w:r w:rsidR="00AB6D3D" w:rsidRPr="00D10DE1">
        <w:rPr>
          <w:rFonts w:eastAsia="Times New Roman" w:cs="Times New Roman"/>
          <w:lang w:eastAsia="cs-CZ"/>
        </w:rPr>
        <w:t xml:space="preserve"> </w:t>
      </w:r>
      <w:r w:rsidRPr="00D10DE1">
        <w:rPr>
          <w:rFonts w:eastAsia="Times New Roman" w:cs="Times New Roman"/>
          <w:lang w:eastAsia="cs-CZ"/>
        </w:rPr>
        <w:t>a na operační středisko Hasičského záchranného</w:t>
      </w:r>
      <w:r w:rsidR="00AB6D3D" w:rsidRPr="00D10DE1">
        <w:rPr>
          <w:rFonts w:eastAsia="Times New Roman" w:cs="Times New Roman"/>
          <w:lang w:eastAsia="cs-CZ"/>
        </w:rPr>
        <w:t xml:space="preserve"> </w:t>
      </w:r>
      <w:r w:rsidRPr="00D10DE1">
        <w:rPr>
          <w:rFonts w:eastAsia="Times New Roman" w:cs="Times New Roman"/>
          <w:lang w:eastAsia="cs-CZ"/>
        </w:rPr>
        <w:t xml:space="preserve">sboru </w:t>
      </w:r>
      <w:r w:rsidR="00EA4A01" w:rsidRPr="00D10DE1">
        <w:rPr>
          <w:rFonts w:eastAsia="Times New Roman" w:cs="Times New Roman"/>
          <w:lang w:eastAsia="cs-CZ"/>
        </w:rPr>
        <w:t>Středočeského</w:t>
      </w:r>
      <w:r w:rsidRPr="00D10DE1">
        <w:rPr>
          <w:rFonts w:eastAsia="Times New Roman" w:cs="Times New Roman"/>
          <w:lang w:eastAsia="cs-CZ"/>
        </w:rPr>
        <w:t xml:space="preserve"> kraje. Je-li pořadatelem právnická osoba či fyzická osoba podnikající, je její</w:t>
      </w:r>
      <w:r w:rsidR="00AB6D3D" w:rsidRPr="00D10DE1">
        <w:rPr>
          <w:rFonts w:eastAsia="Times New Roman" w:cs="Times New Roman"/>
          <w:lang w:eastAsia="cs-CZ"/>
        </w:rPr>
        <w:t xml:space="preserve"> </w:t>
      </w:r>
      <w:r w:rsidRPr="00D10DE1">
        <w:rPr>
          <w:rFonts w:eastAsia="Times New Roman" w:cs="Times New Roman"/>
          <w:lang w:eastAsia="cs-CZ"/>
        </w:rPr>
        <w:t>povinností zřídit preventivní požární hlídku</w:t>
      </w:r>
      <w:r w:rsidR="00B107FA" w:rsidRPr="001B6CDE">
        <w:rPr>
          <w:rStyle w:val="Znakapoznpodarou"/>
          <w:rFonts w:eastAsia="Times New Roman" w:cs="Times New Roman"/>
          <w:lang w:eastAsia="cs-CZ"/>
        </w:rPr>
        <w:footnoteReference w:id="3"/>
      </w:r>
      <w:r w:rsidRPr="00D10DE1">
        <w:rPr>
          <w:rFonts w:eastAsia="Times New Roman" w:cs="Times New Roman"/>
          <w:lang w:eastAsia="cs-CZ"/>
        </w:rPr>
        <w:t>.</w:t>
      </w:r>
      <w:r w:rsidR="00FE15B8" w:rsidRPr="00D10DE1">
        <w:rPr>
          <w:rFonts w:cs="Times New Roman"/>
        </w:rPr>
        <w:t xml:space="preserve"> </w:t>
      </w:r>
    </w:p>
    <w:p w14:paraId="56C4B64F" w14:textId="77777777" w:rsidR="00D10DE1" w:rsidRDefault="00D10DE1" w:rsidP="00D10DE1">
      <w:pPr>
        <w:pStyle w:val="Nadpis2"/>
        <w:spacing w:before="0" w:after="0"/>
        <w:rPr>
          <w:rStyle w:val="Nadpis1Char"/>
          <w:rFonts w:ascii="Times New Roman" w:hAnsi="Times New Roman" w:cs="Times New Roman"/>
          <w:i w:val="0"/>
          <w:iCs/>
          <w:spacing w:val="0"/>
          <w:sz w:val="24"/>
          <w:szCs w:val="24"/>
        </w:rPr>
      </w:pPr>
    </w:p>
    <w:p w14:paraId="7CEE59F0" w14:textId="6E629395" w:rsidR="006E3E52" w:rsidRPr="00AF2C8C" w:rsidRDefault="006E3E52" w:rsidP="00D10DE1">
      <w:pPr>
        <w:pStyle w:val="Nadpis2"/>
        <w:spacing w:before="0" w:after="0"/>
        <w:rPr>
          <w:rStyle w:val="Nadpis1Char"/>
          <w:rFonts w:ascii="Times New Roman" w:hAnsi="Times New Roman" w:cs="Times New Roman"/>
          <w:i w:val="0"/>
          <w:iCs/>
          <w:spacing w:val="0"/>
          <w:sz w:val="24"/>
          <w:szCs w:val="24"/>
        </w:rPr>
      </w:pPr>
      <w:r w:rsidRPr="00AF2C8C">
        <w:rPr>
          <w:rStyle w:val="Nadpis1Char"/>
          <w:rFonts w:ascii="Times New Roman" w:hAnsi="Times New Roman" w:cs="Times New Roman"/>
          <w:i w:val="0"/>
          <w:iCs/>
          <w:spacing w:val="0"/>
          <w:sz w:val="24"/>
          <w:szCs w:val="24"/>
        </w:rPr>
        <w:t>Č</w:t>
      </w:r>
      <w:r w:rsidR="00823E54" w:rsidRPr="00AF2C8C">
        <w:rPr>
          <w:rStyle w:val="Nadpis1Char"/>
          <w:rFonts w:ascii="Times New Roman" w:hAnsi="Times New Roman" w:cs="Times New Roman"/>
          <w:i w:val="0"/>
          <w:iCs/>
          <w:spacing w:val="0"/>
          <w:sz w:val="24"/>
          <w:szCs w:val="24"/>
        </w:rPr>
        <w:t>l. 4</w:t>
      </w:r>
    </w:p>
    <w:p w14:paraId="5EFD47AB" w14:textId="77777777" w:rsidR="006E3E52" w:rsidRPr="00AF2C8C" w:rsidRDefault="006E3E52" w:rsidP="00D10DE1">
      <w:pPr>
        <w:pStyle w:val="Nadpis2"/>
        <w:spacing w:before="0"/>
        <w:rPr>
          <w:rFonts w:eastAsia="Times New Roman" w:cs="Times New Roman"/>
          <w:szCs w:val="24"/>
          <w:lang w:eastAsia="cs-CZ"/>
        </w:rPr>
      </w:pPr>
      <w:r w:rsidRPr="00AF2C8C">
        <w:rPr>
          <w:rFonts w:eastAsia="Times New Roman" w:cs="Times New Roman"/>
          <w:szCs w:val="24"/>
          <w:lang w:eastAsia="cs-CZ"/>
        </w:rPr>
        <w:t xml:space="preserve">Způsob nepřetržitého zabezpečení požární ochrany v obci: </w:t>
      </w:r>
    </w:p>
    <w:p w14:paraId="35B35226" w14:textId="44D8A565" w:rsidR="00823E54" w:rsidRPr="00AD36AC" w:rsidRDefault="006E3E52" w:rsidP="00D10DE1">
      <w:pPr>
        <w:pStyle w:val="Odstavecseseznamem"/>
        <w:numPr>
          <w:ilvl w:val="0"/>
          <w:numId w:val="38"/>
        </w:numPr>
        <w:spacing w:after="120" w:line="240" w:lineRule="auto"/>
        <w:contextualSpacing w:val="0"/>
        <w:jc w:val="both"/>
        <w:rPr>
          <w:rFonts w:eastAsia="Times New Roman" w:cs="Times New Roman"/>
          <w:szCs w:val="24"/>
          <w:lang w:eastAsia="cs-CZ"/>
        </w:rPr>
      </w:pPr>
      <w:r w:rsidRPr="00AD36AC">
        <w:rPr>
          <w:rFonts w:eastAsia="Times New Roman" w:cs="Times New Roman"/>
          <w:lang w:eastAsia="cs-CZ"/>
        </w:rPr>
        <w:t xml:space="preserve">Přijetí ohlášení požáru, živelní pohromy či jiné mimořádné události na území obce je zabezpečeno </w:t>
      </w:r>
      <w:r w:rsidR="00E8104A" w:rsidRPr="00AD36AC">
        <w:rPr>
          <w:rFonts w:eastAsia="Times New Roman" w:cs="Times New Roman"/>
          <w:lang w:eastAsia="cs-CZ"/>
        </w:rPr>
        <w:t>systémem</w:t>
      </w:r>
      <w:r w:rsidR="00823E54" w:rsidRPr="00AD36AC">
        <w:rPr>
          <w:rFonts w:eastAsia="Times New Roman" w:cs="Times New Roman"/>
          <w:lang w:eastAsia="cs-CZ"/>
        </w:rPr>
        <w:t xml:space="preserve"> </w:t>
      </w:r>
      <w:r w:rsidR="00E8104A" w:rsidRPr="00AD36AC">
        <w:rPr>
          <w:rFonts w:eastAsia="Times New Roman" w:cs="Times New Roman"/>
          <w:lang w:eastAsia="cs-CZ"/>
        </w:rPr>
        <w:t>ohlašoven požáru</w:t>
      </w:r>
      <w:r w:rsidR="00823E54" w:rsidRPr="00AD36AC">
        <w:rPr>
          <w:rFonts w:eastAsia="Times New Roman" w:cs="Times New Roman"/>
          <w:lang w:eastAsia="cs-CZ"/>
        </w:rPr>
        <w:t xml:space="preserve"> </w:t>
      </w:r>
      <w:r w:rsidR="00E8104A" w:rsidRPr="00AD36AC">
        <w:rPr>
          <w:rFonts w:eastAsia="Times New Roman" w:cs="Times New Roman"/>
          <w:lang w:eastAsia="cs-CZ"/>
        </w:rPr>
        <w:t>uvedených v</w:t>
      </w:r>
      <w:r w:rsidR="00E7491A" w:rsidRPr="00AD36AC">
        <w:rPr>
          <w:rFonts w:eastAsia="Times New Roman" w:cs="Times New Roman"/>
          <w:lang w:eastAsia="cs-CZ"/>
        </w:rPr>
        <w:t> </w:t>
      </w:r>
      <w:proofErr w:type="spellStart"/>
      <w:r w:rsidR="00E7491A" w:rsidRPr="00AD36AC">
        <w:rPr>
          <w:rFonts w:eastAsia="Times New Roman" w:cs="Times New Roman"/>
          <w:lang w:eastAsia="cs-CZ"/>
        </w:rPr>
        <w:t>ust</w:t>
      </w:r>
      <w:proofErr w:type="spellEnd"/>
      <w:r w:rsidR="00E7491A" w:rsidRPr="00AD36AC">
        <w:rPr>
          <w:rFonts w:eastAsia="Times New Roman" w:cs="Times New Roman"/>
          <w:lang w:eastAsia="cs-CZ"/>
        </w:rPr>
        <w:t>. Č</w:t>
      </w:r>
      <w:r w:rsidR="00E8104A" w:rsidRPr="00AD36AC">
        <w:rPr>
          <w:rFonts w:eastAsia="Times New Roman" w:cs="Times New Roman"/>
          <w:lang w:eastAsia="cs-CZ"/>
        </w:rPr>
        <w:t>l.</w:t>
      </w:r>
      <w:r w:rsidR="00823E54" w:rsidRPr="00AD36AC">
        <w:rPr>
          <w:rFonts w:eastAsia="Times New Roman" w:cs="Times New Roman"/>
          <w:lang w:eastAsia="cs-CZ"/>
        </w:rPr>
        <w:t xml:space="preserve"> 7</w:t>
      </w:r>
      <w:r w:rsidR="00AD36AC" w:rsidRPr="00AD36AC">
        <w:rPr>
          <w:rFonts w:eastAsia="Times New Roman" w:cs="Times New Roman"/>
          <w:lang w:eastAsia="cs-CZ"/>
        </w:rPr>
        <w:t xml:space="preserve"> této obecně závazné vyhlášky</w:t>
      </w:r>
      <w:r w:rsidR="00823E54" w:rsidRPr="00AD36AC">
        <w:rPr>
          <w:rFonts w:eastAsia="Times New Roman" w:cs="Times New Roman"/>
          <w:lang w:eastAsia="cs-CZ"/>
        </w:rPr>
        <w:t xml:space="preserve">. </w:t>
      </w:r>
    </w:p>
    <w:p w14:paraId="3B634C47" w14:textId="0BA63EF2" w:rsidR="00823E54" w:rsidRPr="00AD36AC" w:rsidRDefault="00823E54" w:rsidP="00D10DE1">
      <w:pPr>
        <w:pStyle w:val="Odstavecseseznamem"/>
        <w:numPr>
          <w:ilvl w:val="0"/>
          <w:numId w:val="38"/>
        </w:numPr>
        <w:spacing w:after="0" w:line="240" w:lineRule="auto"/>
        <w:contextualSpacing w:val="0"/>
        <w:jc w:val="both"/>
        <w:rPr>
          <w:rFonts w:eastAsia="Times New Roman" w:cs="Times New Roman"/>
          <w:szCs w:val="24"/>
          <w:lang w:eastAsia="cs-CZ"/>
        </w:rPr>
      </w:pPr>
      <w:r w:rsidRPr="00AD36AC">
        <w:rPr>
          <w:rFonts w:eastAsia="Times New Roman" w:cs="Times New Roman"/>
          <w:lang w:eastAsia="cs-CZ"/>
        </w:rPr>
        <w:t xml:space="preserve">Ochrana </w:t>
      </w:r>
      <w:r w:rsidR="00E2085F" w:rsidRPr="00AD36AC">
        <w:rPr>
          <w:rFonts w:eastAsia="Times New Roman" w:cs="Times New Roman"/>
          <w:lang w:eastAsia="cs-CZ"/>
        </w:rPr>
        <w:t>životů</w:t>
      </w:r>
      <w:r w:rsidRPr="00AD36AC">
        <w:rPr>
          <w:rFonts w:eastAsia="Times New Roman" w:cs="Times New Roman"/>
          <w:lang w:eastAsia="cs-CZ"/>
        </w:rPr>
        <w:t>,</w:t>
      </w:r>
      <w:r w:rsidR="00E2085F" w:rsidRPr="00AD36AC">
        <w:rPr>
          <w:rFonts w:eastAsia="Times New Roman" w:cs="Times New Roman"/>
          <w:lang w:eastAsia="cs-CZ"/>
        </w:rPr>
        <w:t xml:space="preserve"> zdraví</w:t>
      </w:r>
      <w:r w:rsidRPr="00AD36AC">
        <w:rPr>
          <w:rFonts w:eastAsia="Times New Roman" w:cs="Times New Roman"/>
          <w:lang w:eastAsia="cs-CZ"/>
        </w:rPr>
        <w:t xml:space="preserve"> a majetku </w:t>
      </w:r>
      <w:r w:rsidR="00E2085F" w:rsidRPr="00AD36AC">
        <w:rPr>
          <w:rFonts w:eastAsia="Times New Roman" w:cs="Times New Roman"/>
          <w:lang w:eastAsia="cs-CZ"/>
        </w:rPr>
        <w:t>občanů</w:t>
      </w:r>
      <w:r w:rsidRPr="00AD36AC">
        <w:rPr>
          <w:rFonts w:eastAsia="Times New Roman" w:cs="Times New Roman"/>
          <w:lang w:eastAsia="cs-CZ"/>
        </w:rPr>
        <w:t xml:space="preserve"> </w:t>
      </w:r>
      <w:r w:rsidR="00E2085F" w:rsidRPr="00AD36AC">
        <w:rPr>
          <w:rFonts w:eastAsia="Times New Roman" w:cs="Times New Roman"/>
          <w:lang w:eastAsia="cs-CZ"/>
        </w:rPr>
        <w:t>před požáry</w:t>
      </w:r>
      <w:r w:rsidRPr="00AD36AC">
        <w:rPr>
          <w:rFonts w:eastAsia="Times New Roman" w:cs="Times New Roman"/>
          <w:lang w:eastAsia="cs-CZ"/>
        </w:rPr>
        <w:t xml:space="preserve">, </w:t>
      </w:r>
      <w:r w:rsidR="00E2085F" w:rsidRPr="00AD36AC">
        <w:rPr>
          <w:rFonts w:eastAsia="Times New Roman" w:cs="Times New Roman"/>
          <w:lang w:eastAsia="cs-CZ"/>
        </w:rPr>
        <w:t>živelními</w:t>
      </w:r>
      <w:r w:rsidRPr="00AD36AC">
        <w:rPr>
          <w:rFonts w:eastAsia="Times New Roman" w:cs="Times New Roman"/>
          <w:lang w:eastAsia="cs-CZ"/>
        </w:rPr>
        <w:t xml:space="preserve"> pohromami a </w:t>
      </w:r>
      <w:r w:rsidR="00E2085F" w:rsidRPr="00AD36AC">
        <w:rPr>
          <w:rFonts w:eastAsia="Times New Roman" w:cs="Times New Roman"/>
          <w:lang w:eastAsia="cs-CZ"/>
        </w:rPr>
        <w:t>jinými mimořádnými událostmi</w:t>
      </w:r>
      <w:r w:rsidRPr="00AD36AC">
        <w:rPr>
          <w:rFonts w:eastAsia="Times New Roman" w:cs="Times New Roman"/>
          <w:lang w:eastAsia="cs-CZ"/>
        </w:rPr>
        <w:t xml:space="preserve"> na </w:t>
      </w:r>
      <w:r w:rsidR="00E2085F" w:rsidRPr="00AD36AC">
        <w:rPr>
          <w:rFonts w:eastAsia="Times New Roman" w:cs="Times New Roman"/>
          <w:lang w:eastAsia="cs-CZ"/>
        </w:rPr>
        <w:t>území</w:t>
      </w:r>
      <w:r w:rsidRPr="00AD36AC">
        <w:rPr>
          <w:rFonts w:eastAsia="Times New Roman" w:cs="Times New Roman"/>
          <w:lang w:eastAsia="cs-CZ"/>
        </w:rPr>
        <w:t xml:space="preserve"> obce je </w:t>
      </w:r>
      <w:r w:rsidR="00E2085F" w:rsidRPr="00AD36AC">
        <w:rPr>
          <w:rFonts w:eastAsia="Times New Roman" w:cs="Times New Roman"/>
          <w:lang w:eastAsia="cs-CZ"/>
        </w:rPr>
        <w:t>zabezpečen</w:t>
      </w:r>
      <w:r w:rsidR="00AB6D3D" w:rsidRPr="00AD36AC">
        <w:rPr>
          <w:rFonts w:eastAsia="Times New Roman" w:cs="Times New Roman"/>
          <w:lang w:eastAsia="cs-CZ"/>
        </w:rPr>
        <w:t xml:space="preserve">o </w:t>
      </w:r>
      <w:r w:rsidRPr="00AD36AC">
        <w:rPr>
          <w:rFonts w:eastAsia="Times New Roman" w:cs="Times New Roman"/>
          <w:lang w:eastAsia="cs-CZ"/>
        </w:rPr>
        <w:t>jednotkami</w:t>
      </w:r>
      <w:r w:rsidR="00AB6D3D" w:rsidRPr="00AD36AC">
        <w:rPr>
          <w:rFonts w:eastAsia="Times New Roman" w:cs="Times New Roman"/>
          <w:lang w:eastAsia="cs-CZ"/>
        </w:rPr>
        <w:t xml:space="preserve"> požární ochrany</w:t>
      </w:r>
      <w:r w:rsidR="00B65B6A" w:rsidRPr="00AD36AC">
        <w:rPr>
          <w:rFonts w:eastAsia="Times New Roman" w:cs="Times New Roman"/>
          <w:lang w:eastAsia="cs-CZ"/>
        </w:rPr>
        <w:t xml:space="preserve"> uvedenými</w:t>
      </w:r>
      <w:r w:rsidR="00AB6D3D" w:rsidRPr="00AD36AC">
        <w:rPr>
          <w:rFonts w:eastAsia="Times New Roman" w:cs="Times New Roman"/>
          <w:lang w:eastAsia="cs-CZ"/>
        </w:rPr>
        <w:t xml:space="preserve"> v</w:t>
      </w:r>
      <w:r w:rsidR="00AD36AC" w:rsidRPr="00AD36AC">
        <w:rPr>
          <w:rFonts w:eastAsia="Times New Roman" w:cs="Times New Roman"/>
          <w:lang w:eastAsia="cs-CZ"/>
        </w:rPr>
        <w:t> </w:t>
      </w:r>
      <w:r w:rsidR="00B65B6A" w:rsidRPr="00AD36AC">
        <w:rPr>
          <w:rFonts w:eastAsia="Times New Roman" w:cs="Times New Roman"/>
          <w:lang w:eastAsia="cs-CZ"/>
        </w:rPr>
        <w:t>příloze č</w:t>
      </w:r>
      <w:r w:rsidRPr="00AD36AC">
        <w:rPr>
          <w:rFonts w:eastAsia="Times New Roman" w:cs="Times New Roman"/>
          <w:lang w:eastAsia="cs-CZ"/>
        </w:rPr>
        <w:t xml:space="preserve">. 1 </w:t>
      </w:r>
      <w:r w:rsidR="00AD36AC" w:rsidRPr="00AD36AC">
        <w:rPr>
          <w:rFonts w:eastAsia="Times New Roman" w:cs="Times New Roman"/>
          <w:lang w:eastAsia="cs-CZ"/>
        </w:rPr>
        <w:t>této obecně závazné vyhlášky</w:t>
      </w:r>
      <w:r w:rsidRPr="00AD36AC">
        <w:rPr>
          <w:rFonts w:eastAsia="Times New Roman" w:cs="Times New Roman"/>
          <w:lang w:eastAsia="cs-CZ"/>
        </w:rPr>
        <w:t xml:space="preserve">. </w:t>
      </w:r>
    </w:p>
    <w:p w14:paraId="40E1A3D7" w14:textId="77777777" w:rsidR="00D10DE1" w:rsidRDefault="00D10DE1" w:rsidP="00D10DE1">
      <w:pPr>
        <w:pStyle w:val="Nadpis2"/>
        <w:spacing w:before="0" w:after="0"/>
        <w:rPr>
          <w:rFonts w:eastAsia="Times New Roman" w:cs="Times New Roman"/>
          <w:lang w:eastAsia="cs-CZ"/>
        </w:rPr>
      </w:pPr>
    </w:p>
    <w:p w14:paraId="6B721CC7" w14:textId="2B57571C" w:rsidR="00823E54" w:rsidRPr="001B6CDE" w:rsidRDefault="00823E54" w:rsidP="00D10DE1">
      <w:pPr>
        <w:pStyle w:val="Nadpis2"/>
        <w:spacing w:before="0"/>
        <w:rPr>
          <w:rFonts w:eastAsia="Times New Roman" w:cs="Times New Roman"/>
          <w:szCs w:val="24"/>
          <w:lang w:eastAsia="cs-CZ"/>
        </w:rPr>
      </w:pPr>
      <w:proofErr w:type="spellStart"/>
      <w:r w:rsidRPr="001B6CDE">
        <w:rPr>
          <w:rFonts w:eastAsia="Times New Roman" w:cs="Times New Roman"/>
          <w:lang w:eastAsia="cs-CZ"/>
        </w:rPr>
        <w:t>Čl</w:t>
      </w:r>
      <w:proofErr w:type="spellEnd"/>
      <w:r w:rsidRPr="001B6CDE">
        <w:rPr>
          <w:rFonts w:eastAsia="Times New Roman" w:cs="Times New Roman"/>
          <w:lang w:eastAsia="cs-CZ"/>
        </w:rPr>
        <w:t>. 5</w:t>
      </w:r>
      <w:r w:rsidRPr="001B6CDE">
        <w:rPr>
          <w:rFonts w:eastAsia="Times New Roman" w:cs="Times New Roman"/>
          <w:lang w:eastAsia="cs-CZ"/>
        </w:rPr>
        <w:br/>
        <w:t xml:space="preserve">Kategorie jednotky </w:t>
      </w:r>
      <w:r w:rsidR="00250407" w:rsidRPr="001B6CDE">
        <w:rPr>
          <w:rFonts w:eastAsia="Times New Roman" w:cs="Times New Roman"/>
          <w:lang w:eastAsia="cs-CZ"/>
        </w:rPr>
        <w:t>požární</w:t>
      </w:r>
      <w:r w:rsidRPr="001B6CDE">
        <w:rPr>
          <w:rFonts w:eastAsia="Times New Roman" w:cs="Times New Roman"/>
          <w:lang w:eastAsia="cs-CZ"/>
        </w:rPr>
        <w:t xml:space="preserve"> ochrany, </w:t>
      </w:r>
      <w:r w:rsidR="00250407" w:rsidRPr="001B6CDE">
        <w:rPr>
          <w:rFonts w:eastAsia="Times New Roman" w:cs="Times New Roman"/>
          <w:lang w:eastAsia="cs-CZ"/>
        </w:rPr>
        <w:t>její</w:t>
      </w:r>
      <w:r w:rsidRPr="001B6CDE">
        <w:rPr>
          <w:rFonts w:eastAsia="Times New Roman" w:cs="Times New Roman"/>
          <w:lang w:eastAsia="cs-CZ"/>
        </w:rPr>
        <w:t xml:space="preserve"> </w:t>
      </w:r>
      <w:r w:rsidR="00250407" w:rsidRPr="001B6CDE">
        <w:rPr>
          <w:rFonts w:eastAsia="Times New Roman" w:cs="Times New Roman"/>
          <w:lang w:eastAsia="cs-CZ"/>
        </w:rPr>
        <w:t>početní</w:t>
      </w:r>
      <w:r w:rsidRPr="001B6CDE">
        <w:rPr>
          <w:rFonts w:eastAsia="Times New Roman" w:cs="Times New Roman"/>
          <w:lang w:eastAsia="cs-CZ"/>
        </w:rPr>
        <w:t xml:space="preserve"> stav a vybavení </w:t>
      </w:r>
    </w:p>
    <w:p w14:paraId="09E9C49E" w14:textId="4C1E9022" w:rsidR="00D10DE1" w:rsidRPr="00AD36AC" w:rsidRDefault="00341F34" w:rsidP="00AD36AC">
      <w:pPr>
        <w:pStyle w:val="Odstavecseseznamem"/>
        <w:numPr>
          <w:ilvl w:val="0"/>
          <w:numId w:val="46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AD36AC">
        <w:rPr>
          <w:rFonts w:eastAsia="Times New Roman" w:cs="Times New Roman"/>
          <w:szCs w:val="24"/>
          <w:lang w:eastAsia="cs-CZ"/>
        </w:rPr>
        <w:t xml:space="preserve">Obec </w:t>
      </w:r>
      <w:r w:rsidR="00D10DE1" w:rsidRPr="00AD36AC">
        <w:rPr>
          <w:rFonts w:eastAsia="Times New Roman" w:cs="Times New Roman"/>
          <w:szCs w:val="24"/>
          <w:lang w:eastAsia="cs-CZ"/>
        </w:rPr>
        <w:t xml:space="preserve">Želízy </w:t>
      </w:r>
      <w:r w:rsidRPr="00AD36AC">
        <w:rPr>
          <w:rFonts w:eastAsia="Times New Roman" w:cs="Times New Roman"/>
          <w:szCs w:val="24"/>
          <w:lang w:eastAsia="cs-CZ"/>
        </w:rPr>
        <w:t xml:space="preserve">zřídila </w:t>
      </w:r>
      <w:r w:rsidR="00D10DE1" w:rsidRPr="00AD36AC">
        <w:rPr>
          <w:rFonts w:cs="Times New Roman"/>
          <w:szCs w:val="24"/>
        </w:rPr>
        <w:t xml:space="preserve">jednotku sboru dobrovolných hasičů obce:  </w:t>
      </w:r>
    </w:p>
    <w:p w14:paraId="7917B935" w14:textId="3F49B9D9" w:rsidR="00D10DE1" w:rsidRPr="002B7BF4" w:rsidRDefault="00D10DE1" w:rsidP="00D10DE1">
      <w:pPr>
        <w:pStyle w:val="Zkladntext21"/>
        <w:ind w:left="360"/>
        <w:jc w:val="center"/>
        <w:rPr>
          <w:rFonts w:ascii="Times New Roman" w:hAnsi="Times New Roman"/>
          <w:b w:val="0"/>
          <w:bCs/>
          <w:szCs w:val="24"/>
        </w:rPr>
      </w:pPr>
      <w:r w:rsidRPr="00E7491A">
        <w:rPr>
          <w:rFonts w:ascii="Times New Roman" w:hAnsi="Times New Roman"/>
          <w:b w:val="0"/>
          <w:bCs/>
          <w:szCs w:val="24"/>
        </w:rPr>
        <w:t>Jednotka sboru dobrovolných hasičů obce Želízy</w:t>
      </w:r>
      <w:r w:rsidR="00E7491A">
        <w:rPr>
          <w:rFonts w:ascii="Times New Roman" w:hAnsi="Times New Roman"/>
          <w:b w:val="0"/>
          <w:bCs/>
          <w:szCs w:val="24"/>
        </w:rPr>
        <w:t xml:space="preserve"> </w:t>
      </w:r>
      <w:r w:rsidRPr="002B7BF4">
        <w:rPr>
          <w:rFonts w:ascii="Times New Roman" w:hAnsi="Times New Roman"/>
          <w:b w:val="0"/>
          <w:bCs/>
          <w:szCs w:val="24"/>
        </w:rPr>
        <w:t>(dále jen „JSDH“)</w:t>
      </w:r>
    </w:p>
    <w:p w14:paraId="1E29130D" w14:textId="49881782" w:rsidR="00D10DE1" w:rsidRPr="002B7BF4" w:rsidRDefault="00D10DE1" w:rsidP="002B7BF4">
      <w:pPr>
        <w:spacing w:after="0" w:line="240" w:lineRule="auto"/>
        <w:ind w:left="426"/>
        <w:rPr>
          <w:rFonts w:cs="Times New Roman"/>
          <w:szCs w:val="24"/>
        </w:rPr>
      </w:pPr>
      <w:r w:rsidRPr="002B7BF4">
        <w:rPr>
          <w:rFonts w:cs="Times New Roman"/>
          <w:szCs w:val="24"/>
        </w:rPr>
        <w:t xml:space="preserve">- kategorie: JPO III  </w:t>
      </w:r>
      <w:r w:rsidRPr="002B7BF4">
        <w:rPr>
          <w:rFonts w:cs="Times New Roman"/>
          <w:szCs w:val="24"/>
        </w:rPr>
        <w:br/>
        <w:t xml:space="preserve">- dislokace JSDH: požární zbrojnice JSDH v obci </w:t>
      </w:r>
      <w:r w:rsidRPr="002B7BF4">
        <w:rPr>
          <w:rFonts w:eastAsia="Times New Roman" w:cs="Times New Roman"/>
          <w:szCs w:val="24"/>
          <w:lang w:eastAsia="cs-CZ"/>
        </w:rPr>
        <w:t>Želízy</w:t>
      </w:r>
    </w:p>
    <w:p w14:paraId="28CCA9AC" w14:textId="34C92E6C" w:rsidR="00D10DE1" w:rsidRPr="002B7BF4" w:rsidRDefault="00D10DE1" w:rsidP="002B7BF4">
      <w:pPr>
        <w:spacing w:after="0" w:line="240" w:lineRule="auto"/>
        <w:ind w:left="426"/>
        <w:rPr>
          <w:rFonts w:cs="Times New Roman"/>
          <w:szCs w:val="24"/>
        </w:rPr>
      </w:pPr>
      <w:r w:rsidRPr="002B7BF4">
        <w:rPr>
          <w:rFonts w:cs="Times New Roman"/>
          <w:szCs w:val="24"/>
        </w:rPr>
        <w:t>- celkový početní stav JSDH: min. 12 členů včetně velitele</w:t>
      </w:r>
    </w:p>
    <w:p w14:paraId="064FD3C4" w14:textId="77777777" w:rsidR="00D10DE1" w:rsidRPr="002B7BF4" w:rsidRDefault="00D10DE1" w:rsidP="002B7BF4">
      <w:pPr>
        <w:spacing w:after="0" w:line="240" w:lineRule="auto"/>
        <w:ind w:left="426"/>
        <w:rPr>
          <w:rFonts w:cs="Times New Roman"/>
          <w:szCs w:val="24"/>
        </w:rPr>
      </w:pPr>
      <w:r w:rsidRPr="002B7BF4">
        <w:rPr>
          <w:rFonts w:cs="Times New Roman"/>
          <w:szCs w:val="24"/>
        </w:rPr>
        <w:t xml:space="preserve">- základní vybavení (technika a věcné prostředky):  </w:t>
      </w:r>
    </w:p>
    <w:p w14:paraId="4ABD59D8" w14:textId="51D0C312" w:rsidR="00D10DE1" w:rsidRPr="002B7BF4" w:rsidRDefault="00FB60E7" w:rsidP="002B7BF4">
      <w:pPr>
        <w:pStyle w:val="Odstavecseseznamem"/>
        <w:numPr>
          <w:ilvl w:val="0"/>
          <w:numId w:val="40"/>
        </w:numPr>
        <w:spacing w:after="0" w:line="240" w:lineRule="auto"/>
        <w:ind w:left="1418" w:hanging="357"/>
        <w:rPr>
          <w:rFonts w:cs="Times New Roman"/>
          <w:szCs w:val="24"/>
        </w:rPr>
      </w:pPr>
      <w:r>
        <w:rPr>
          <w:rFonts w:cs="Times New Roman"/>
          <w:szCs w:val="24"/>
        </w:rPr>
        <w:t>2</w:t>
      </w:r>
      <w:r w:rsidR="00D10DE1" w:rsidRPr="002B7BF4">
        <w:rPr>
          <w:rFonts w:cs="Times New Roman"/>
          <w:szCs w:val="24"/>
        </w:rPr>
        <w:t xml:space="preserve">x </w:t>
      </w:r>
      <w:r w:rsidR="002B7BF4" w:rsidRPr="002B7BF4">
        <w:rPr>
          <w:rFonts w:cs="Times New Roman"/>
          <w:szCs w:val="24"/>
        </w:rPr>
        <w:t xml:space="preserve">cisternová automobilová stříkačka </w:t>
      </w:r>
    </w:p>
    <w:p w14:paraId="1194BD1B" w14:textId="084CD289" w:rsidR="00D10DE1" w:rsidRPr="002B7BF4" w:rsidRDefault="00D10DE1" w:rsidP="002B7BF4">
      <w:pPr>
        <w:pStyle w:val="Odstavecseseznamem"/>
        <w:numPr>
          <w:ilvl w:val="0"/>
          <w:numId w:val="40"/>
        </w:numPr>
        <w:spacing w:after="0" w:line="240" w:lineRule="auto"/>
        <w:ind w:left="1418" w:hanging="357"/>
        <w:rPr>
          <w:rFonts w:cs="Times New Roman"/>
          <w:szCs w:val="24"/>
        </w:rPr>
      </w:pPr>
      <w:r w:rsidRPr="002B7BF4">
        <w:rPr>
          <w:rFonts w:cs="Times New Roman"/>
          <w:szCs w:val="24"/>
        </w:rPr>
        <w:t xml:space="preserve">1x </w:t>
      </w:r>
      <w:r w:rsidR="002B7BF4" w:rsidRPr="002B7BF4">
        <w:rPr>
          <w:rFonts w:cs="Times New Roman"/>
          <w:szCs w:val="24"/>
        </w:rPr>
        <w:t>dopravní automobil</w:t>
      </w:r>
    </w:p>
    <w:p w14:paraId="1227794C" w14:textId="6F1C67B5" w:rsidR="00D10DE1" w:rsidRPr="002B7BF4" w:rsidRDefault="00D10DE1" w:rsidP="00AD36AC">
      <w:pPr>
        <w:pStyle w:val="Odstavecseseznamem"/>
        <w:numPr>
          <w:ilvl w:val="0"/>
          <w:numId w:val="40"/>
        </w:numPr>
        <w:spacing w:after="120" w:line="240" w:lineRule="auto"/>
        <w:ind w:left="1417" w:hanging="357"/>
        <w:contextualSpacing w:val="0"/>
        <w:rPr>
          <w:rFonts w:cs="Times New Roman"/>
          <w:szCs w:val="24"/>
        </w:rPr>
      </w:pPr>
      <w:r w:rsidRPr="002B7BF4">
        <w:rPr>
          <w:rFonts w:cs="Times New Roman"/>
          <w:szCs w:val="24"/>
        </w:rPr>
        <w:t>1x speciální vozidlo 6x6</w:t>
      </w:r>
      <w:r w:rsidR="002B7BF4">
        <w:rPr>
          <w:rFonts w:cs="Times New Roman"/>
          <w:szCs w:val="24"/>
        </w:rPr>
        <w:t>.</w:t>
      </w:r>
    </w:p>
    <w:p w14:paraId="1AE48DA5" w14:textId="19E65D60" w:rsidR="00E7491A" w:rsidRPr="00AD36AC" w:rsidRDefault="00E7491A" w:rsidP="00AD36AC">
      <w:pPr>
        <w:pStyle w:val="Odstavecseseznamem"/>
        <w:numPr>
          <w:ilvl w:val="0"/>
          <w:numId w:val="46"/>
        </w:numPr>
        <w:spacing w:after="0" w:line="240" w:lineRule="auto"/>
        <w:rPr>
          <w:rFonts w:cs="Times New Roman"/>
          <w:szCs w:val="24"/>
        </w:rPr>
      </w:pPr>
      <w:r w:rsidRPr="00AD36AC">
        <w:rPr>
          <w:rFonts w:cs="Times New Roman"/>
          <w:szCs w:val="24"/>
        </w:rPr>
        <w:t>Obec vytváří podmínky pro činnost a akceschopnost JSDH, která je ověřována nejméně 1x ročně vyhlášením cvičného požárního poplachu v obci.</w:t>
      </w:r>
    </w:p>
    <w:p w14:paraId="51A205E6" w14:textId="77777777" w:rsidR="00E7491A" w:rsidRPr="002B7BF4" w:rsidRDefault="00E7491A" w:rsidP="00D10DE1">
      <w:pPr>
        <w:spacing w:after="0" w:line="240" w:lineRule="auto"/>
        <w:rPr>
          <w:rFonts w:cs="Times New Roman"/>
          <w:szCs w:val="24"/>
        </w:rPr>
      </w:pPr>
    </w:p>
    <w:p w14:paraId="56797448" w14:textId="0250F7AD" w:rsidR="00823E54" w:rsidRPr="001B6CDE" w:rsidRDefault="00823E54" w:rsidP="002B7BF4">
      <w:pPr>
        <w:pStyle w:val="Nadpis2"/>
        <w:spacing w:before="0"/>
        <w:rPr>
          <w:rFonts w:eastAsia="Times New Roman" w:cs="Times New Roman"/>
          <w:szCs w:val="24"/>
          <w:lang w:eastAsia="cs-CZ"/>
        </w:rPr>
      </w:pPr>
      <w:proofErr w:type="spellStart"/>
      <w:r w:rsidRPr="001B6CDE">
        <w:rPr>
          <w:rFonts w:eastAsia="Times New Roman" w:cs="Times New Roman"/>
          <w:lang w:eastAsia="cs-CZ"/>
        </w:rPr>
        <w:t>Č</w:t>
      </w:r>
      <w:r w:rsidR="002B7BF4">
        <w:rPr>
          <w:rFonts w:eastAsia="Times New Roman" w:cs="Times New Roman"/>
          <w:lang w:eastAsia="cs-CZ"/>
        </w:rPr>
        <w:t>l</w:t>
      </w:r>
      <w:proofErr w:type="spellEnd"/>
      <w:r w:rsidRPr="001B6CDE">
        <w:rPr>
          <w:rFonts w:eastAsia="Times New Roman" w:cs="Times New Roman"/>
          <w:lang w:eastAsia="cs-CZ"/>
        </w:rPr>
        <w:t xml:space="preserve">. </w:t>
      </w:r>
      <w:r w:rsidR="00AD36AC">
        <w:rPr>
          <w:rFonts w:eastAsia="Times New Roman" w:cs="Times New Roman"/>
          <w:lang w:eastAsia="cs-CZ"/>
        </w:rPr>
        <w:t>6</w:t>
      </w:r>
      <w:r w:rsidRPr="001B6CDE">
        <w:rPr>
          <w:rFonts w:eastAsia="Times New Roman" w:cs="Times New Roman"/>
          <w:lang w:eastAsia="cs-CZ"/>
        </w:rPr>
        <w:br/>
      </w:r>
      <w:r w:rsidR="00C5362E" w:rsidRPr="001B6CDE">
        <w:rPr>
          <w:rFonts w:eastAsia="Times New Roman" w:cs="Times New Roman"/>
          <w:lang w:eastAsia="cs-CZ"/>
        </w:rPr>
        <w:t>Přehled o zdrojích vody pro hašení požárů a podmínky jejich trvalé použitelnosti</w:t>
      </w:r>
      <w:r w:rsidRPr="001B6CDE">
        <w:rPr>
          <w:rFonts w:eastAsia="Times New Roman" w:cs="Times New Roman"/>
          <w:lang w:eastAsia="cs-CZ"/>
        </w:rPr>
        <w:t xml:space="preserve"> </w:t>
      </w:r>
    </w:p>
    <w:p w14:paraId="0C6EBF75" w14:textId="41F9D69E" w:rsidR="00823E54" w:rsidRPr="002B7BF4" w:rsidRDefault="00C5362E" w:rsidP="002B7BF4">
      <w:pPr>
        <w:pStyle w:val="Odstavecseseznamem"/>
        <w:numPr>
          <w:ilvl w:val="0"/>
          <w:numId w:val="21"/>
        </w:numPr>
        <w:spacing w:after="120" w:line="240" w:lineRule="auto"/>
        <w:ind w:left="357" w:hanging="357"/>
        <w:contextualSpacing w:val="0"/>
        <w:jc w:val="both"/>
        <w:rPr>
          <w:rFonts w:eastAsia="Times New Roman" w:cs="Times New Roman"/>
          <w:szCs w:val="24"/>
          <w:lang w:eastAsia="cs-CZ"/>
        </w:rPr>
      </w:pPr>
      <w:r w:rsidRPr="002B7BF4">
        <w:rPr>
          <w:rFonts w:eastAsia="Times New Roman" w:cs="Times New Roman"/>
          <w:szCs w:val="24"/>
          <w:lang w:eastAsia="cs-CZ"/>
        </w:rPr>
        <w:t>Vlastník nebo uživatel zdrojů vody pro hašení požárů je povinen tyto udržovat v takovém stavu, aby bylo umožněno použití požární techniky a čerpání vody pro hašení požárů</w:t>
      </w:r>
      <w:r w:rsidR="00650818" w:rsidRPr="002B7BF4">
        <w:rPr>
          <w:rStyle w:val="Znakapoznpodarou"/>
          <w:rFonts w:eastAsia="Times New Roman" w:cs="Times New Roman"/>
          <w:szCs w:val="24"/>
          <w:lang w:eastAsia="cs-CZ"/>
        </w:rPr>
        <w:footnoteReference w:id="4"/>
      </w:r>
      <w:r w:rsidRPr="002B7BF4">
        <w:rPr>
          <w:rFonts w:eastAsia="Times New Roman" w:cs="Times New Roman"/>
          <w:szCs w:val="24"/>
          <w:lang w:eastAsia="cs-CZ"/>
        </w:rPr>
        <w:t>.</w:t>
      </w:r>
    </w:p>
    <w:p w14:paraId="41A07DF4" w14:textId="5821637F" w:rsidR="002B7BF4" w:rsidRPr="002B7BF4" w:rsidRDefault="002B7BF4" w:rsidP="002B7BF4">
      <w:pPr>
        <w:pStyle w:val="Bezmezer"/>
        <w:numPr>
          <w:ilvl w:val="0"/>
          <w:numId w:val="21"/>
        </w:numPr>
        <w:spacing w:after="120"/>
        <w:ind w:left="357" w:hanging="357"/>
        <w:jc w:val="both"/>
        <w:rPr>
          <w:rFonts w:cs="Times New Roman"/>
          <w:szCs w:val="24"/>
        </w:rPr>
      </w:pPr>
      <w:r w:rsidRPr="002B7BF4">
        <w:rPr>
          <w:rFonts w:cs="Times New Roman"/>
          <w:szCs w:val="24"/>
        </w:rPr>
        <w:t>Jako zdroje požární vody obec určuje:</w:t>
      </w:r>
    </w:p>
    <w:tbl>
      <w:tblPr>
        <w:tblW w:w="8221" w:type="dxa"/>
        <w:tblInd w:w="8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126"/>
        <w:gridCol w:w="1834"/>
        <w:gridCol w:w="1285"/>
        <w:gridCol w:w="1276"/>
        <w:gridCol w:w="1275"/>
      </w:tblGrid>
      <w:tr w:rsidR="002B7BF4" w:rsidRPr="001B6CDE" w14:paraId="1A6744EE" w14:textId="77777777" w:rsidTr="00C216D6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1227" w14:textId="35FAAA70" w:rsidR="002B7BF4" w:rsidRPr="001B6CDE" w:rsidRDefault="002B7BF4" w:rsidP="002B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36A17" w14:textId="77777777" w:rsidR="002B7BF4" w:rsidRPr="001B6CDE" w:rsidRDefault="002B7BF4" w:rsidP="008B077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Vodní tok-řeka/potok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BB04" w14:textId="77777777" w:rsidR="002B7BF4" w:rsidRPr="001B6CDE" w:rsidRDefault="002B7BF4" w:rsidP="008B077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Liběchovka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46F1" w14:textId="77777777" w:rsidR="002B7BF4" w:rsidRPr="001B6CDE" w:rsidRDefault="002B7BF4" w:rsidP="008B077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50.</w:t>
            </w:r>
            <w:proofErr w:type="gramStart"/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4219892N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6781F" w14:textId="77777777" w:rsidR="002B7BF4" w:rsidRPr="001B6CDE" w:rsidRDefault="002B7BF4" w:rsidP="008B077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14.4606858E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B1EBE" w14:textId="77777777" w:rsidR="002B7BF4" w:rsidRPr="001B6CDE" w:rsidRDefault="002B7BF4" w:rsidP="008B077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u koupaliště</w:t>
            </w:r>
          </w:p>
        </w:tc>
      </w:tr>
      <w:tr w:rsidR="002B7BF4" w:rsidRPr="001B6CDE" w14:paraId="674FCB27" w14:textId="77777777" w:rsidTr="00C216D6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1324" w14:textId="6C6948CD" w:rsidR="002B7BF4" w:rsidRPr="001B6CDE" w:rsidRDefault="002B7BF4" w:rsidP="002B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2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F3CA" w14:textId="77777777" w:rsidR="002B7BF4" w:rsidRPr="001B6CDE" w:rsidRDefault="002B7BF4" w:rsidP="008B077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Vodní tok-řeka/potok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7090" w14:textId="77777777" w:rsidR="002B7BF4" w:rsidRPr="001B6CDE" w:rsidRDefault="002B7BF4" w:rsidP="008B077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Liběchovka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1889" w14:textId="77777777" w:rsidR="002B7BF4" w:rsidRPr="001B6CDE" w:rsidRDefault="002B7BF4" w:rsidP="008B077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50.</w:t>
            </w:r>
            <w:proofErr w:type="gramStart"/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4243272N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F98A" w14:textId="77777777" w:rsidR="002B7BF4" w:rsidRPr="001B6CDE" w:rsidRDefault="002B7BF4" w:rsidP="008B077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14.4626494E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FEB2" w14:textId="77777777" w:rsidR="002B7BF4" w:rsidRPr="001B6CDE" w:rsidRDefault="002B7BF4" w:rsidP="008B077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u čp. 2</w:t>
            </w:r>
          </w:p>
        </w:tc>
      </w:tr>
      <w:tr w:rsidR="002B7BF4" w:rsidRPr="001B6CDE" w14:paraId="1C9E71BE" w14:textId="77777777" w:rsidTr="00C216D6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84DC" w14:textId="1E1AD091" w:rsidR="002B7BF4" w:rsidRPr="001B6CDE" w:rsidRDefault="002B7BF4" w:rsidP="002B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3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E921" w14:textId="77777777" w:rsidR="002B7BF4" w:rsidRPr="001B6CDE" w:rsidRDefault="002B7BF4" w:rsidP="008B077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Hydrant-podzemní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5E8C" w14:textId="77777777" w:rsidR="002B7BF4" w:rsidRPr="001B6CDE" w:rsidRDefault="002B7BF4" w:rsidP="008B077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Hydrant-podzemní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5E63F" w14:textId="77777777" w:rsidR="002B7BF4" w:rsidRPr="001B6CDE" w:rsidRDefault="002B7BF4" w:rsidP="008B077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50.</w:t>
            </w:r>
            <w:proofErr w:type="gramStart"/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4254342N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BA02" w14:textId="77777777" w:rsidR="002B7BF4" w:rsidRPr="001B6CDE" w:rsidRDefault="002B7BF4" w:rsidP="008B077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14.4616839E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9E43" w14:textId="77777777" w:rsidR="002B7BF4" w:rsidRPr="001B6CDE" w:rsidRDefault="002B7BF4" w:rsidP="008B077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u hotelu</w:t>
            </w:r>
          </w:p>
        </w:tc>
      </w:tr>
      <w:tr w:rsidR="002B7BF4" w:rsidRPr="001B6CDE" w14:paraId="4C39DCBB" w14:textId="77777777" w:rsidTr="00C216D6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542D" w14:textId="05C01A54" w:rsidR="002B7BF4" w:rsidRPr="001B6CDE" w:rsidRDefault="002B7BF4" w:rsidP="002B7BF4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4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00721" w14:textId="77777777" w:rsidR="002B7BF4" w:rsidRPr="001B6CDE" w:rsidRDefault="002B7BF4" w:rsidP="008B077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Studna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E7374" w14:textId="77777777" w:rsidR="002B7BF4" w:rsidRPr="001B6CDE" w:rsidRDefault="002B7BF4" w:rsidP="008B077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Studna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FE34A" w14:textId="77777777" w:rsidR="002B7BF4" w:rsidRPr="001B6CDE" w:rsidRDefault="002B7BF4" w:rsidP="008B077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50.</w:t>
            </w:r>
            <w:proofErr w:type="gramStart"/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4407447N</w:t>
            </w:r>
            <w:proofErr w:type="gramEnd"/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 xml:space="preserve">,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F3F90" w14:textId="77777777" w:rsidR="002B7BF4" w:rsidRPr="001B6CDE" w:rsidRDefault="002B7BF4" w:rsidP="008B077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14.5015878E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63B32" w14:textId="77777777" w:rsidR="002B7BF4" w:rsidRPr="001B6CDE" w:rsidRDefault="002B7BF4" w:rsidP="008B0776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</w:pPr>
            <w:r w:rsidRPr="001B6CDE">
              <w:rPr>
                <w:rFonts w:eastAsia="Times New Roman" w:cs="Times New Roman"/>
                <w:color w:val="000000"/>
                <w:sz w:val="20"/>
                <w:szCs w:val="20"/>
                <w:lang w:eastAsia="cs-CZ"/>
              </w:rPr>
              <w:t>u cesty</w:t>
            </w:r>
          </w:p>
        </w:tc>
      </w:tr>
    </w:tbl>
    <w:p w14:paraId="3D8D586D" w14:textId="4211480C" w:rsidR="002B7BF4" w:rsidRPr="001B6CDE" w:rsidRDefault="002B7BF4" w:rsidP="002B7BF4">
      <w:pPr>
        <w:pStyle w:val="Odstavecseseznamem"/>
        <w:numPr>
          <w:ilvl w:val="0"/>
          <w:numId w:val="21"/>
        </w:numPr>
        <w:spacing w:before="120" w:after="120" w:line="240" w:lineRule="auto"/>
        <w:ind w:left="357" w:hanging="357"/>
        <w:contextualSpacing w:val="0"/>
        <w:jc w:val="both"/>
        <w:rPr>
          <w:rFonts w:eastAsia="Times New Roman" w:cs="Times New Roman"/>
          <w:szCs w:val="24"/>
          <w:lang w:eastAsia="cs-CZ"/>
        </w:rPr>
      </w:pPr>
      <w:r w:rsidRPr="002B7BF4">
        <w:rPr>
          <w:rFonts w:eastAsia="Times New Roman" w:cs="Times New Roman"/>
          <w:szCs w:val="24"/>
          <w:lang w:eastAsia="cs-CZ"/>
        </w:rPr>
        <w:t>Obec zpracovává a udržuje v aktuálním stavu plán obce s vyznačením zdrojů vody pro hašení požárů, čerpacích stanovišť pro požární techniku a vhodného směru příjezdu. Tento plán v jednom vyhotovení předává JSDH a Hasičskému záchrannému sboru Středočeského kraje</w:t>
      </w:r>
    </w:p>
    <w:p w14:paraId="73C7A476" w14:textId="4BC0D333" w:rsidR="0023693B" w:rsidRPr="001B6CDE" w:rsidRDefault="0023693B" w:rsidP="00D10DE1">
      <w:pPr>
        <w:pStyle w:val="Odstavecseseznamem"/>
        <w:numPr>
          <w:ilvl w:val="0"/>
          <w:numId w:val="21"/>
        </w:numPr>
        <w:spacing w:after="0" w:line="240" w:lineRule="auto"/>
        <w:contextualSpacing w:val="0"/>
        <w:jc w:val="both"/>
        <w:rPr>
          <w:rFonts w:cs="Times New Roman"/>
        </w:rPr>
      </w:pPr>
      <w:r w:rsidRPr="001B6CDE">
        <w:rPr>
          <w:rFonts w:cs="Times New Roman"/>
        </w:rPr>
        <w:t xml:space="preserve">Vlastníci nebo uživatelé zdrojů </w:t>
      </w:r>
      <w:r w:rsidR="002B7BF4">
        <w:rPr>
          <w:rFonts w:cs="Times New Roman"/>
        </w:rPr>
        <w:t xml:space="preserve">požární </w:t>
      </w:r>
      <w:r w:rsidRPr="001B6CDE">
        <w:rPr>
          <w:rFonts w:cs="Times New Roman"/>
        </w:rPr>
        <w:t>vody, jsou povinni</w:t>
      </w:r>
      <w:r w:rsidR="00A233D6" w:rsidRPr="001B6CDE">
        <w:rPr>
          <w:rFonts w:cs="Times New Roman"/>
        </w:rPr>
        <w:t xml:space="preserve"> </w:t>
      </w:r>
      <w:r w:rsidRPr="001B6CDE">
        <w:rPr>
          <w:rFonts w:cs="Times New Roman"/>
        </w:rPr>
        <w:t>oznámit obci:</w:t>
      </w:r>
    </w:p>
    <w:p w14:paraId="4CFD46F7" w14:textId="0E25CF83" w:rsidR="0023693B" w:rsidRPr="001B6CDE" w:rsidRDefault="0023693B" w:rsidP="00D10DE1">
      <w:pPr>
        <w:pStyle w:val="Odstavecseseznamem"/>
        <w:numPr>
          <w:ilvl w:val="0"/>
          <w:numId w:val="22"/>
        </w:numPr>
        <w:spacing w:after="0" w:line="240" w:lineRule="auto"/>
        <w:contextualSpacing w:val="0"/>
        <w:jc w:val="both"/>
        <w:rPr>
          <w:rFonts w:cs="Times New Roman"/>
        </w:rPr>
      </w:pPr>
      <w:r w:rsidRPr="001B6CDE">
        <w:rPr>
          <w:rFonts w:cs="Times New Roman"/>
        </w:rPr>
        <w:t>nejméně 30 dní před</w:t>
      </w:r>
      <w:r w:rsidR="00B65B6A" w:rsidRPr="001B6CDE">
        <w:rPr>
          <w:rFonts w:cs="Times New Roman"/>
        </w:rPr>
        <w:t xml:space="preserve"> plánovaným </w:t>
      </w:r>
      <w:r w:rsidRPr="001B6CDE">
        <w:rPr>
          <w:rFonts w:cs="Times New Roman"/>
        </w:rPr>
        <w:t>termínem provádění prací na vodním zdroji,</w:t>
      </w:r>
      <w:r w:rsidR="00A233D6" w:rsidRPr="001B6CDE">
        <w:rPr>
          <w:rFonts w:cs="Times New Roman"/>
        </w:rPr>
        <w:t xml:space="preserve"> </w:t>
      </w:r>
      <w:r w:rsidRPr="001B6CDE">
        <w:rPr>
          <w:rFonts w:cs="Times New Roman"/>
        </w:rPr>
        <w:t>které mohou dočasně omezit jeho využitelnost pro čerpání vody k</w:t>
      </w:r>
      <w:r w:rsidR="00A233D6" w:rsidRPr="001B6CDE">
        <w:rPr>
          <w:rFonts w:cs="Times New Roman"/>
        </w:rPr>
        <w:t> </w:t>
      </w:r>
      <w:r w:rsidRPr="001B6CDE">
        <w:rPr>
          <w:rFonts w:cs="Times New Roman"/>
        </w:rPr>
        <w:t>hašení</w:t>
      </w:r>
      <w:r w:rsidR="00A233D6" w:rsidRPr="001B6CDE">
        <w:rPr>
          <w:rFonts w:cs="Times New Roman"/>
        </w:rPr>
        <w:t xml:space="preserve"> </w:t>
      </w:r>
      <w:r w:rsidRPr="001B6CDE">
        <w:rPr>
          <w:rFonts w:cs="Times New Roman"/>
        </w:rPr>
        <w:t xml:space="preserve">požárů, </w:t>
      </w:r>
      <w:r w:rsidR="002B7BF4">
        <w:rPr>
          <w:rFonts w:cs="Times New Roman"/>
        </w:rPr>
        <w:t xml:space="preserve">včetně </w:t>
      </w:r>
      <w:r w:rsidRPr="001B6CDE">
        <w:rPr>
          <w:rFonts w:cs="Times New Roman"/>
        </w:rPr>
        <w:t>předpokládan</w:t>
      </w:r>
      <w:r w:rsidR="002B7BF4">
        <w:rPr>
          <w:rFonts w:cs="Times New Roman"/>
        </w:rPr>
        <w:t>é</w:t>
      </w:r>
      <w:r w:rsidRPr="001B6CDE">
        <w:rPr>
          <w:rFonts w:cs="Times New Roman"/>
        </w:rPr>
        <w:t xml:space="preserve"> dob</w:t>
      </w:r>
      <w:r w:rsidR="002B7BF4">
        <w:rPr>
          <w:rFonts w:cs="Times New Roman"/>
        </w:rPr>
        <w:t>y</w:t>
      </w:r>
      <w:r w:rsidRPr="001B6CDE">
        <w:rPr>
          <w:rFonts w:cs="Times New Roman"/>
        </w:rPr>
        <w:t xml:space="preserve"> těchto prací,</w:t>
      </w:r>
    </w:p>
    <w:p w14:paraId="2B985490" w14:textId="77777777" w:rsidR="0023693B" w:rsidRPr="001B6CDE" w:rsidRDefault="0023693B" w:rsidP="00D10DE1">
      <w:pPr>
        <w:pStyle w:val="Odstavecseseznamem"/>
        <w:numPr>
          <w:ilvl w:val="0"/>
          <w:numId w:val="22"/>
        </w:numPr>
        <w:spacing w:after="0" w:line="240" w:lineRule="auto"/>
        <w:contextualSpacing w:val="0"/>
        <w:jc w:val="both"/>
        <w:rPr>
          <w:rFonts w:cs="Times New Roman"/>
        </w:rPr>
      </w:pPr>
      <w:r w:rsidRPr="001B6CDE">
        <w:rPr>
          <w:rFonts w:cs="Times New Roman"/>
        </w:rPr>
        <w:t>neprodleně vznik mimořádné události na vodním zdroji, která by znemožnila</w:t>
      </w:r>
      <w:r w:rsidR="00A233D6" w:rsidRPr="001B6CDE">
        <w:rPr>
          <w:rFonts w:cs="Times New Roman"/>
        </w:rPr>
        <w:t xml:space="preserve"> </w:t>
      </w:r>
      <w:r w:rsidRPr="001B6CDE">
        <w:rPr>
          <w:rFonts w:cs="Times New Roman"/>
        </w:rPr>
        <w:t>jeho využití k čerpání vody pro hašení požárů.</w:t>
      </w:r>
    </w:p>
    <w:p w14:paraId="0DF0E232" w14:textId="62DE68A0" w:rsidR="00823E54" w:rsidRPr="00AF2C8C" w:rsidRDefault="00823E54" w:rsidP="00E7491A">
      <w:pPr>
        <w:pStyle w:val="Nadpis2"/>
        <w:spacing w:before="0"/>
        <w:rPr>
          <w:rFonts w:eastAsia="Times New Roman"/>
          <w:szCs w:val="24"/>
          <w:lang w:eastAsia="cs-CZ"/>
        </w:rPr>
      </w:pPr>
      <w:proofErr w:type="spellStart"/>
      <w:r w:rsidRPr="00AF2C8C">
        <w:lastRenderedPageBreak/>
        <w:t>Č</w:t>
      </w:r>
      <w:r w:rsidR="00C216D6">
        <w:t>l</w:t>
      </w:r>
      <w:proofErr w:type="spellEnd"/>
      <w:r w:rsidR="00C216D6">
        <w:t>.</w:t>
      </w:r>
      <w:r w:rsidRPr="00AF2C8C">
        <w:rPr>
          <w:rFonts w:eastAsia="Times New Roman"/>
          <w:lang w:eastAsia="cs-CZ"/>
        </w:rPr>
        <w:t xml:space="preserve"> </w:t>
      </w:r>
      <w:r w:rsidR="00AD36AC">
        <w:rPr>
          <w:rFonts w:eastAsia="Times New Roman"/>
          <w:lang w:eastAsia="cs-CZ"/>
        </w:rPr>
        <w:t>7</w:t>
      </w:r>
      <w:r w:rsidRPr="00AF2C8C">
        <w:rPr>
          <w:rFonts w:eastAsia="Times New Roman"/>
          <w:lang w:eastAsia="cs-CZ"/>
        </w:rPr>
        <w:br/>
      </w:r>
      <w:r w:rsidR="00B65B6A" w:rsidRPr="00AF2C8C">
        <w:rPr>
          <w:rFonts w:eastAsia="Times New Roman"/>
          <w:lang w:eastAsia="cs-CZ"/>
        </w:rPr>
        <w:t xml:space="preserve">Seznam ohlašoven požáru a dalších míst, odkud lze hlásit požár, a způsob jejich označení </w:t>
      </w:r>
    </w:p>
    <w:p w14:paraId="6D224F62" w14:textId="2974BC1B" w:rsidR="00823E54" w:rsidRPr="001B6CDE" w:rsidRDefault="00B65B6A" w:rsidP="00D10DE1">
      <w:pPr>
        <w:pStyle w:val="Odstavecseseznamem"/>
        <w:numPr>
          <w:ilvl w:val="0"/>
          <w:numId w:val="23"/>
        </w:numPr>
        <w:spacing w:after="0" w:line="240" w:lineRule="auto"/>
        <w:contextualSpacing w:val="0"/>
        <w:rPr>
          <w:rFonts w:eastAsia="Times New Roman" w:cs="Times New Roman"/>
          <w:szCs w:val="24"/>
          <w:lang w:eastAsia="cs-CZ"/>
        </w:rPr>
      </w:pPr>
      <w:r w:rsidRPr="001B6CDE">
        <w:rPr>
          <w:rFonts w:eastAsia="Times New Roman" w:cs="Times New Roman"/>
          <w:lang w:eastAsia="cs-CZ"/>
        </w:rPr>
        <w:t>Obec zřídila následující ohlašovnu požáru, která je trvale označena tabulkou „</w:t>
      </w:r>
      <w:r w:rsidR="00EB1976" w:rsidRPr="001B6CDE">
        <w:rPr>
          <w:rFonts w:eastAsia="Times New Roman" w:cs="Times New Roman"/>
          <w:lang w:eastAsia="cs-CZ"/>
        </w:rPr>
        <w:t>O</w:t>
      </w:r>
      <w:r w:rsidRPr="001B6CDE">
        <w:rPr>
          <w:rFonts w:eastAsia="Times New Roman" w:cs="Times New Roman"/>
          <w:lang w:eastAsia="cs-CZ"/>
        </w:rPr>
        <w:t xml:space="preserve">hlašovna požáru“: </w:t>
      </w:r>
    </w:p>
    <w:p w14:paraId="4A64A771" w14:textId="1E95C773" w:rsidR="0003490F" w:rsidRPr="00E7491A" w:rsidRDefault="008A223A" w:rsidP="00E7491A">
      <w:pPr>
        <w:pStyle w:val="Odstavecseseznamem"/>
        <w:numPr>
          <w:ilvl w:val="0"/>
          <w:numId w:val="44"/>
        </w:numPr>
        <w:spacing w:after="120" w:line="240" w:lineRule="auto"/>
        <w:ind w:left="992" w:hanging="357"/>
        <w:contextualSpacing w:val="0"/>
        <w:jc w:val="both"/>
        <w:rPr>
          <w:rFonts w:eastAsia="Times New Roman" w:cs="Times New Roman"/>
          <w:color w:val="000000" w:themeColor="text1"/>
          <w:lang w:eastAsia="cs-CZ"/>
        </w:rPr>
      </w:pPr>
      <w:r w:rsidRPr="001B6CDE">
        <w:rPr>
          <w:rFonts w:eastAsia="Times New Roman" w:cs="Times New Roman"/>
          <w:color w:val="000000" w:themeColor="text1"/>
          <w:lang w:eastAsia="cs-CZ"/>
        </w:rPr>
        <w:t xml:space="preserve">Obecní úřad </w:t>
      </w:r>
      <w:r w:rsidR="00F62746" w:rsidRPr="001B6CDE">
        <w:rPr>
          <w:rFonts w:eastAsia="Times New Roman" w:cs="Times New Roman"/>
          <w:color w:val="000000" w:themeColor="text1"/>
          <w:lang w:eastAsia="cs-CZ"/>
        </w:rPr>
        <w:t>Želízy</w:t>
      </w:r>
      <w:r w:rsidRPr="001B6CDE">
        <w:rPr>
          <w:rFonts w:eastAsia="Times New Roman" w:cs="Times New Roman"/>
          <w:color w:val="000000" w:themeColor="text1"/>
          <w:lang w:eastAsia="cs-CZ"/>
        </w:rPr>
        <w:t>,</w:t>
      </w:r>
      <w:r w:rsidR="00E7491A">
        <w:rPr>
          <w:rFonts w:eastAsia="Times New Roman" w:cs="Times New Roman"/>
          <w:color w:val="000000" w:themeColor="text1"/>
          <w:lang w:eastAsia="cs-CZ"/>
        </w:rPr>
        <w:t xml:space="preserve"> </w:t>
      </w:r>
      <w:r w:rsidR="00E7491A" w:rsidRPr="00E7491A">
        <w:rPr>
          <w:rStyle w:val="Siln"/>
          <w:rFonts w:cs="Times New Roman"/>
          <w:b w:val="0"/>
          <w:bCs w:val="0"/>
        </w:rPr>
        <w:t>Želízy 46, 277 21 Liběchov</w:t>
      </w:r>
      <w:r w:rsidR="00E7491A">
        <w:rPr>
          <w:rStyle w:val="Siln"/>
          <w:rFonts w:cs="Times New Roman"/>
          <w:b w:val="0"/>
          <w:bCs w:val="0"/>
        </w:rPr>
        <w:t xml:space="preserve">, </w:t>
      </w:r>
      <w:r w:rsidRPr="001B6CDE">
        <w:rPr>
          <w:rFonts w:eastAsia="Times New Roman" w:cs="Times New Roman"/>
          <w:color w:val="000000" w:themeColor="text1"/>
          <w:lang w:eastAsia="cs-CZ"/>
        </w:rPr>
        <w:t xml:space="preserve">tel: </w:t>
      </w:r>
      <w:r w:rsidR="00F62746" w:rsidRPr="001B6CDE">
        <w:rPr>
          <w:rFonts w:eastAsia="Times New Roman" w:cs="Times New Roman"/>
          <w:color w:val="000000" w:themeColor="text1"/>
          <w:lang w:eastAsia="cs-CZ"/>
        </w:rPr>
        <w:t>315 697 223</w:t>
      </w:r>
      <w:r w:rsidRPr="001B6CDE">
        <w:rPr>
          <w:rFonts w:eastAsia="Times New Roman" w:cs="Times New Roman"/>
          <w:color w:val="000000" w:themeColor="text1"/>
          <w:lang w:eastAsia="cs-CZ"/>
        </w:rPr>
        <w:t xml:space="preserve"> </w:t>
      </w:r>
      <w:r w:rsidR="0003490F" w:rsidRPr="00E7491A">
        <w:rPr>
          <w:rFonts w:eastAsia="Times New Roman" w:cs="Times New Roman"/>
          <w:color w:val="000000" w:themeColor="text1"/>
          <w:lang w:eastAsia="cs-CZ"/>
        </w:rPr>
        <w:t>(v pracovní době)</w:t>
      </w:r>
      <w:r w:rsidR="00E7491A">
        <w:rPr>
          <w:rFonts w:eastAsia="Times New Roman" w:cs="Times New Roman"/>
          <w:color w:val="000000" w:themeColor="text1"/>
          <w:lang w:eastAsia="cs-CZ"/>
        </w:rPr>
        <w:t>.</w:t>
      </w:r>
    </w:p>
    <w:p w14:paraId="70047FF0" w14:textId="55B874CF" w:rsidR="00823E54" w:rsidRPr="001B6CDE" w:rsidRDefault="00B65B6A" w:rsidP="00D10DE1">
      <w:pPr>
        <w:pStyle w:val="Odstavecseseznamem"/>
        <w:numPr>
          <w:ilvl w:val="0"/>
          <w:numId w:val="23"/>
        </w:numPr>
        <w:spacing w:after="0" w:line="240" w:lineRule="auto"/>
        <w:contextualSpacing w:val="0"/>
        <w:jc w:val="both"/>
        <w:rPr>
          <w:rFonts w:eastAsia="Times New Roman" w:cs="Times New Roman"/>
          <w:szCs w:val="24"/>
          <w:lang w:eastAsia="cs-CZ"/>
        </w:rPr>
      </w:pPr>
      <w:r w:rsidRPr="001B6CDE">
        <w:rPr>
          <w:rFonts w:eastAsia="Times New Roman" w:cs="Times New Roman"/>
          <w:lang w:eastAsia="cs-CZ"/>
        </w:rPr>
        <w:t>Dalšími místy zřízenými obcí, odkud lze hlásit požár a která jsou trvale označena tabulkou „Zde hlaste požár“ nebo symbolem telefonního čísla</w:t>
      </w:r>
      <w:r w:rsidR="00E7491A">
        <w:rPr>
          <w:rFonts w:eastAsia="Times New Roman" w:cs="Times New Roman"/>
          <w:lang w:eastAsia="cs-CZ"/>
        </w:rPr>
        <w:t xml:space="preserve"> „</w:t>
      </w:r>
      <w:r w:rsidRPr="001B6CDE">
        <w:rPr>
          <w:rFonts w:eastAsia="Times New Roman" w:cs="Times New Roman"/>
          <w:lang w:eastAsia="cs-CZ"/>
        </w:rPr>
        <w:t>150</w:t>
      </w:r>
      <w:r w:rsidR="00E7491A">
        <w:rPr>
          <w:rFonts w:eastAsia="Times New Roman" w:cs="Times New Roman"/>
          <w:lang w:eastAsia="cs-CZ"/>
        </w:rPr>
        <w:t>“</w:t>
      </w:r>
      <w:r w:rsidRPr="001B6CDE">
        <w:rPr>
          <w:rFonts w:eastAsia="Times New Roman" w:cs="Times New Roman"/>
          <w:lang w:eastAsia="cs-CZ"/>
        </w:rPr>
        <w:t xml:space="preserve"> či </w:t>
      </w:r>
      <w:r w:rsidR="00E7491A">
        <w:rPr>
          <w:rFonts w:eastAsia="Times New Roman" w:cs="Times New Roman"/>
          <w:lang w:eastAsia="cs-CZ"/>
        </w:rPr>
        <w:t>„</w:t>
      </w:r>
      <w:r w:rsidRPr="001B6CDE">
        <w:rPr>
          <w:rFonts w:eastAsia="Times New Roman" w:cs="Times New Roman"/>
          <w:lang w:eastAsia="cs-CZ"/>
        </w:rPr>
        <w:t xml:space="preserve">112“, jsou: </w:t>
      </w:r>
    </w:p>
    <w:p w14:paraId="2079D8CE" w14:textId="2E3B5169" w:rsidR="0003490F" w:rsidRPr="00E7491A" w:rsidRDefault="008A223A" w:rsidP="00E7491A">
      <w:pPr>
        <w:pStyle w:val="Odstavecseseznamem"/>
        <w:numPr>
          <w:ilvl w:val="0"/>
          <w:numId w:val="44"/>
        </w:numPr>
        <w:spacing w:after="120" w:line="240" w:lineRule="auto"/>
        <w:ind w:left="992" w:hanging="357"/>
        <w:contextualSpacing w:val="0"/>
        <w:rPr>
          <w:rFonts w:eastAsia="Times New Roman" w:cs="Times New Roman"/>
          <w:lang w:eastAsia="cs-CZ"/>
        </w:rPr>
      </w:pPr>
      <w:r w:rsidRPr="00E7491A">
        <w:rPr>
          <w:rFonts w:eastAsia="Times New Roman" w:cs="Times New Roman"/>
          <w:lang w:eastAsia="cs-CZ"/>
        </w:rPr>
        <w:t xml:space="preserve">Hasičská zbrojnice </w:t>
      </w:r>
      <w:r w:rsidR="00F62746" w:rsidRPr="00E7491A">
        <w:rPr>
          <w:rFonts w:eastAsia="Times New Roman" w:cs="Times New Roman"/>
          <w:lang w:eastAsia="cs-CZ"/>
        </w:rPr>
        <w:t>Želízy 157</w:t>
      </w:r>
      <w:r w:rsidR="00A233D6" w:rsidRPr="00E7491A">
        <w:rPr>
          <w:rFonts w:eastAsia="Times New Roman" w:cs="Times New Roman"/>
          <w:lang w:eastAsia="cs-CZ"/>
        </w:rPr>
        <w:t xml:space="preserve">, </w:t>
      </w:r>
      <w:r w:rsidR="00E7491A" w:rsidRPr="00E7491A">
        <w:rPr>
          <w:rStyle w:val="Siln"/>
          <w:rFonts w:cs="Times New Roman"/>
          <w:b w:val="0"/>
          <w:bCs w:val="0"/>
        </w:rPr>
        <w:t>277 21 Liběchov</w:t>
      </w:r>
      <w:r w:rsidR="00E7491A">
        <w:rPr>
          <w:rStyle w:val="Siln"/>
          <w:rFonts w:cs="Times New Roman"/>
          <w:b w:val="0"/>
          <w:bCs w:val="0"/>
        </w:rPr>
        <w:t>,</w:t>
      </w:r>
      <w:r w:rsidR="00E7491A" w:rsidRPr="00E7491A">
        <w:rPr>
          <w:rFonts w:eastAsia="Times New Roman" w:cs="Times New Roman"/>
          <w:lang w:eastAsia="cs-CZ"/>
        </w:rPr>
        <w:t xml:space="preserve"> </w:t>
      </w:r>
      <w:r w:rsidR="00A233D6" w:rsidRPr="00E7491A">
        <w:rPr>
          <w:rFonts w:eastAsia="Times New Roman" w:cs="Times New Roman"/>
          <w:lang w:eastAsia="cs-CZ"/>
        </w:rPr>
        <w:t xml:space="preserve">tel: </w:t>
      </w:r>
      <w:r w:rsidR="00F62746" w:rsidRPr="00E7491A">
        <w:rPr>
          <w:rFonts w:eastAsia="Times New Roman" w:cs="Times New Roman"/>
          <w:lang w:eastAsia="cs-CZ"/>
        </w:rPr>
        <w:t>775 950</w:t>
      </w:r>
      <w:r w:rsidR="00E7491A" w:rsidRPr="00E7491A">
        <w:rPr>
          <w:rFonts w:eastAsia="Times New Roman" w:cs="Times New Roman"/>
          <w:lang w:eastAsia="cs-CZ"/>
        </w:rPr>
        <w:t> </w:t>
      </w:r>
      <w:r w:rsidR="00F62746" w:rsidRPr="00E7491A">
        <w:rPr>
          <w:rFonts w:eastAsia="Times New Roman" w:cs="Times New Roman"/>
          <w:lang w:eastAsia="cs-CZ"/>
        </w:rPr>
        <w:t>511</w:t>
      </w:r>
      <w:r w:rsidR="00F759AF" w:rsidRPr="00E7491A">
        <w:rPr>
          <w:rFonts w:eastAsia="Times New Roman" w:cs="Times New Roman"/>
          <w:lang w:eastAsia="cs-CZ"/>
        </w:rPr>
        <w:t>.</w:t>
      </w:r>
    </w:p>
    <w:p w14:paraId="086A3CE4" w14:textId="6A63E55C" w:rsidR="00E7491A" w:rsidRPr="00E7491A" w:rsidRDefault="00E7491A" w:rsidP="00E7491A">
      <w:pPr>
        <w:pStyle w:val="Odstavecseseznamem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contextualSpacing w:val="0"/>
        <w:jc w:val="both"/>
        <w:textAlignment w:val="baseline"/>
        <w:rPr>
          <w:rFonts w:cstheme="minorHAnsi"/>
        </w:rPr>
      </w:pPr>
      <w:r w:rsidRPr="00AD36AC">
        <w:rPr>
          <w:rFonts w:cstheme="minorHAnsi"/>
        </w:rPr>
        <w:t>Požáry</w:t>
      </w:r>
      <w:r w:rsidR="00AD36AC" w:rsidRPr="00AD36AC">
        <w:rPr>
          <w:rFonts w:cstheme="minorHAnsi"/>
        </w:rPr>
        <w:t xml:space="preserve">, </w:t>
      </w:r>
      <w:r w:rsidR="00AD36AC" w:rsidRPr="00AD36AC">
        <w:rPr>
          <w:rFonts w:eastAsia="Times New Roman" w:cs="Times New Roman"/>
          <w:lang w:eastAsia="cs-CZ"/>
        </w:rPr>
        <w:t>živelní pohromy</w:t>
      </w:r>
      <w:r w:rsidRPr="00AD36AC">
        <w:rPr>
          <w:rFonts w:cstheme="minorHAnsi"/>
        </w:rPr>
        <w:t xml:space="preserve"> a jiné mimořádné</w:t>
      </w:r>
      <w:r w:rsidRPr="00E7491A">
        <w:rPr>
          <w:rFonts w:cstheme="minorHAnsi"/>
        </w:rPr>
        <w:t xml:space="preserve"> události lze hlásit rovněž na krizová tel. čísla 150 nebo 112. </w:t>
      </w:r>
    </w:p>
    <w:p w14:paraId="1BE9FC9D" w14:textId="77777777" w:rsidR="00E7491A" w:rsidRPr="00E7491A" w:rsidRDefault="00E7491A" w:rsidP="00E7491A">
      <w:pPr>
        <w:spacing w:after="0" w:line="240" w:lineRule="auto"/>
        <w:ind w:left="1080"/>
        <w:rPr>
          <w:rFonts w:eastAsia="Times New Roman" w:cs="Times New Roman"/>
          <w:lang w:eastAsia="cs-CZ"/>
        </w:rPr>
      </w:pPr>
    </w:p>
    <w:p w14:paraId="47197D3B" w14:textId="5E73B48D" w:rsidR="00823E54" w:rsidRPr="00AF2C8C" w:rsidRDefault="00823E54" w:rsidP="00C216D6">
      <w:pPr>
        <w:pStyle w:val="Nadpis2"/>
        <w:spacing w:before="0"/>
        <w:rPr>
          <w:rFonts w:eastAsia="Times New Roman" w:cs="Times New Roman"/>
          <w:szCs w:val="24"/>
          <w:lang w:eastAsia="cs-CZ"/>
        </w:rPr>
      </w:pPr>
      <w:proofErr w:type="spellStart"/>
      <w:r w:rsidRPr="00AF2C8C">
        <w:rPr>
          <w:rFonts w:eastAsia="Times New Roman" w:cs="Times New Roman"/>
          <w:lang w:eastAsia="cs-CZ"/>
        </w:rPr>
        <w:t>Č</w:t>
      </w:r>
      <w:r w:rsidR="00C216D6">
        <w:rPr>
          <w:rFonts w:eastAsia="Times New Roman" w:cs="Times New Roman"/>
          <w:lang w:eastAsia="cs-CZ"/>
        </w:rPr>
        <w:t>l</w:t>
      </w:r>
      <w:proofErr w:type="spellEnd"/>
      <w:r w:rsidR="00C216D6">
        <w:rPr>
          <w:rFonts w:eastAsia="Times New Roman" w:cs="Times New Roman"/>
          <w:lang w:eastAsia="cs-CZ"/>
        </w:rPr>
        <w:t>.</w:t>
      </w:r>
      <w:r w:rsidRPr="00AF2C8C">
        <w:rPr>
          <w:rFonts w:eastAsia="Times New Roman" w:cs="Times New Roman"/>
          <w:lang w:eastAsia="cs-CZ"/>
        </w:rPr>
        <w:t xml:space="preserve"> </w:t>
      </w:r>
      <w:r w:rsidR="00AD36AC">
        <w:rPr>
          <w:rFonts w:eastAsia="Times New Roman" w:cs="Times New Roman"/>
          <w:lang w:eastAsia="cs-CZ"/>
        </w:rPr>
        <w:t>8</w:t>
      </w:r>
      <w:r w:rsidRPr="00AF2C8C">
        <w:rPr>
          <w:rFonts w:eastAsia="Times New Roman" w:cs="Times New Roman"/>
          <w:lang w:eastAsia="cs-CZ"/>
        </w:rPr>
        <w:br/>
      </w:r>
      <w:r w:rsidR="00B65B6A" w:rsidRPr="00AF2C8C">
        <w:rPr>
          <w:rFonts w:eastAsia="Times New Roman" w:cs="Times New Roman"/>
          <w:lang w:eastAsia="cs-CZ"/>
        </w:rPr>
        <w:t xml:space="preserve">Způsob vyhlášení požárního poplachu </w:t>
      </w:r>
    </w:p>
    <w:p w14:paraId="37E612EE" w14:textId="0781F926" w:rsidR="00B65B6A" w:rsidRPr="00E7491A" w:rsidRDefault="00B65B6A" w:rsidP="00E7491A">
      <w:pPr>
        <w:spacing w:after="0" w:line="240" w:lineRule="auto"/>
        <w:rPr>
          <w:rFonts w:eastAsia="Times New Roman" w:cs="Times New Roman"/>
          <w:lang w:eastAsia="cs-CZ"/>
        </w:rPr>
      </w:pPr>
      <w:r w:rsidRPr="00E7491A">
        <w:rPr>
          <w:rFonts w:eastAsia="Times New Roman" w:cs="Times New Roman"/>
          <w:lang w:eastAsia="cs-CZ"/>
        </w:rPr>
        <w:t>Vyhlášení požárního</w:t>
      </w:r>
      <w:r w:rsidR="00823E54" w:rsidRPr="00E7491A">
        <w:rPr>
          <w:rFonts w:eastAsia="Times New Roman" w:cs="Times New Roman"/>
          <w:lang w:eastAsia="cs-CZ"/>
        </w:rPr>
        <w:t xml:space="preserve"> poplachu v obci </w:t>
      </w:r>
      <w:r w:rsidRPr="00E7491A">
        <w:rPr>
          <w:rFonts w:eastAsia="Times New Roman" w:cs="Times New Roman"/>
          <w:lang w:eastAsia="cs-CZ"/>
        </w:rPr>
        <w:t>se provádí</w:t>
      </w:r>
      <w:r w:rsidR="00EB1976" w:rsidRPr="00E7491A">
        <w:rPr>
          <w:rFonts w:eastAsia="Times New Roman" w:cs="Times New Roman"/>
          <w:lang w:eastAsia="cs-CZ"/>
        </w:rPr>
        <w:t>:</w:t>
      </w:r>
      <w:r w:rsidRPr="00E7491A">
        <w:rPr>
          <w:rFonts w:eastAsia="Times New Roman" w:cs="Times New Roman"/>
          <w:lang w:eastAsia="cs-CZ"/>
        </w:rPr>
        <w:t xml:space="preserve"> </w:t>
      </w:r>
    </w:p>
    <w:p w14:paraId="10710DC7" w14:textId="77777777" w:rsidR="00B65B6A" w:rsidRPr="001B6CDE" w:rsidRDefault="00B65B6A" w:rsidP="00D10DE1">
      <w:pPr>
        <w:pStyle w:val="Odstavecseseznamem"/>
        <w:numPr>
          <w:ilvl w:val="0"/>
          <w:numId w:val="32"/>
        </w:numPr>
        <w:spacing w:after="0" w:line="240" w:lineRule="auto"/>
        <w:contextualSpacing w:val="0"/>
        <w:jc w:val="both"/>
        <w:rPr>
          <w:rFonts w:eastAsia="Times New Roman" w:cs="Times New Roman"/>
          <w:lang w:eastAsia="cs-CZ"/>
        </w:rPr>
      </w:pPr>
      <w:r w:rsidRPr="001B6CDE">
        <w:rPr>
          <w:rFonts w:cs="Times New Roman"/>
        </w:rPr>
        <w:t>signálem „POŽÁRNÍ POPLACH”, který je vyhlašován přerušovaným tónem sirény po dobu jedné minuty (25 sec. tón – 10 sec. pauza – 25 sec. tón) nebo</w:t>
      </w:r>
    </w:p>
    <w:p w14:paraId="5C2A528C" w14:textId="11DA3D68" w:rsidR="00823E54" w:rsidRPr="001B6CDE" w:rsidRDefault="00B65B6A" w:rsidP="00D10DE1">
      <w:pPr>
        <w:pStyle w:val="Odstavecseseznamem"/>
        <w:numPr>
          <w:ilvl w:val="0"/>
          <w:numId w:val="32"/>
        </w:numPr>
        <w:spacing w:after="0" w:line="240" w:lineRule="auto"/>
        <w:contextualSpacing w:val="0"/>
        <w:jc w:val="both"/>
        <w:rPr>
          <w:rFonts w:eastAsia="Times New Roman" w:cs="Times New Roman"/>
          <w:lang w:eastAsia="cs-CZ"/>
        </w:rPr>
      </w:pPr>
      <w:r w:rsidRPr="001B6CDE">
        <w:rPr>
          <w:rFonts w:cs="Times New Roman"/>
        </w:rPr>
        <w:t xml:space="preserve">v případě poruchy </w:t>
      </w:r>
      <w:r w:rsidR="000D429F" w:rsidRPr="001B6CDE">
        <w:rPr>
          <w:rFonts w:cs="Times New Roman"/>
        </w:rPr>
        <w:t>technickým</w:t>
      </w:r>
      <w:r w:rsidRPr="001B6CDE">
        <w:rPr>
          <w:rFonts w:cs="Times New Roman"/>
        </w:rPr>
        <w:t xml:space="preserve"> zařízení pro vyhlášení požárního poplachu se požární poplach v obci vyhlašuje</w:t>
      </w:r>
      <w:r w:rsidR="000D429F" w:rsidRPr="001B6CDE">
        <w:rPr>
          <w:rFonts w:cs="Times New Roman"/>
          <w:color w:val="FF0000"/>
        </w:rPr>
        <w:t xml:space="preserve"> </w:t>
      </w:r>
      <w:r w:rsidR="000D429F" w:rsidRPr="001B6CDE">
        <w:rPr>
          <w:rFonts w:cs="Times New Roman"/>
          <w:color w:val="000000" w:themeColor="text1"/>
        </w:rPr>
        <w:t>elektronickým obecním rozhlasem.</w:t>
      </w:r>
    </w:p>
    <w:p w14:paraId="6C773B2D" w14:textId="77777777" w:rsidR="00E7491A" w:rsidRDefault="00E7491A" w:rsidP="00D10DE1">
      <w:pPr>
        <w:pStyle w:val="Nadpis2"/>
        <w:spacing w:before="0" w:after="0"/>
        <w:rPr>
          <w:rFonts w:eastAsia="Times New Roman" w:cs="Times New Roman"/>
          <w:lang w:eastAsia="cs-CZ"/>
        </w:rPr>
      </w:pPr>
    </w:p>
    <w:p w14:paraId="5EADBB18" w14:textId="5DCB4AE1" w:rsidR="00823E54" w:rsidRPr="00AF2C8C" w:rsidRDefault="00823E54" w:rsidP="00D10DE1">
      <w:pPr>
        <w:pStyle w:val="Nadpis2"/>
        <w:spacing w:before="0" w:after="0"/>
        <w:rPr>
          <w:rFonts w:eastAsia="Times New Roman" w:cs="Times New Roman"/>
          <w:szCs w:val="24"/>
          <w:lang w:eastAsia="cs-CZ"/>
        </w:rPr>
      </w:pPr>
      <w:proofErr w:type="spellStart"/>
      <w:r w:rsidRPr="00AF2C8C">
        <w:rPr>
          <w:rFonts w:eastAsia="Times New Roman" w:cs="Times New Roman"/>
          <w:lang w:eastAsia="cs-CZ"/>
        </w:rPr>
        <w:t>Č</w:t>
      </w:r>
      <w:r w:rsidR="00C216D6">
        <w:rPr>
          <w:rFonts w:eastAsia="Times New Roman" w:cs="Times New Roman"/>
          <w:lang w:eastAsia="cs-CZ"/>
        </w:rPr>
        <w:t>l</w:t>
      </w:r>
      <w:proofErr w:type="spellEnd"/>
      <w:r w:rsidR="00C216D6">
        <w:rPr>
          <w:rFonts w:eastAsia="Times New Roman" w:cs="Times New Roman"/>
          <w:lang w:eastAsia="cs-CZ"/>
        </w:rPr>
        <w:t>.</w:t>
      </w:r>
      <w:r w:rsidRPr="00AF2C8C">
        <w:rPr>
          <w:rFonts w:eastAsia="Times New Roman" w:cs="Times New Roman"/>
          <w:lang w:eastAsia="cs-CZ"/>
        </w:rPr>
        <w:t xml:space="preserve"> </w:t>
      </w:r>
      <w:r w:rsidR="00AD36AC">
        <w:rPr>
          <w:rFonts w:eastAsia="Times New Roman" w:cs="Times New Roman"/>
          <w:lang w:eastAsia="cs-CZ"/>
        </w:rPr>
        <w:t>9</w:t>
      </w:r>
    </w:p>
    <w:p w14:paraId="49EF79AF" w14:textId="77777777" w:rsidR="00823E54" w:rsidRPr="00C216D6" w:rsidRDefault="00823E54" w:rsidP="00C216D6">
      <w:pPr>
        <w:pStyle w:val="Nadpis2"/>
        <w:spacing w:before="0"/>
        <w:rPr>
          <w:rFonts w:eastAsia="Times New Roman" w:cs="Times New Roman"/>
          <w:szCs w:val="24"/>
          <w:lang w:eastAsia="cs-CZ"/>
        </w:rPr>
      </w:pPr>
      <w:r w:rsidRPr="00C216D6">
        <w:rPr>
          <w:rFonts w:eastAsia="Times New Roman" w:cs="Times New Roman"/>
          <w:bCs/>
          <w:szCs w:val="24"/>
          <w:lang w:eastAsia="cs-CZ"/>
        </w:rPr>
        <w:t xml:space="preserve">Seznam sil a </w:t>
      </w:r>
      <w:r w:rsidR="000D429F" w:rsidRPr="00C216D6">
        <w:rPr>
          <w:rFonts w:eastAsia="Times New Roman" w:cs="Times New Roman"/>
          <w:bCs/>
          <w:szCs w:val="24"/>
          <w:lang w:eastAsia="cs-CZ"/>
        </w:rPr>
        <w:t>prostředků jednotek požární ochrany</w:t>
      </w:r>
      <w:r w:rsidRPr="00C216D6">
        <w:rPr>
          <w:rFonts w:eastAsia="Times New Roman" w:cs="Times New Roman"/>
          <w:bCs/>
          <w:szCs w:val="24"/>
          <w:lang w:eastAsia="cs-CZ"/>
        </w:rPr>
        <w:t xml:space="preserve"> </w:t>
      </w:r>
    </w:p>
    <w:p w14:paraId="22A6DCA1" w14:textId="77777777" w:rsidR="00C216D6" w:rsidRPr="00C216D6" w:rsidRDefault="00C216D6" w:rsidP="00C216D6">
      <w:pPr>
        <w:pStyle w:val="Zkladntextodsazen21"/>
        <w:numPr>
          <w:ilvl w:val="0"/>
          <w:numId w:val="43"/>
        </w:numPr>
        <w:tabs>
          <w:tab w:val="left" w:pos="708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C216D6">
        <w:rPr>
          <w:rFonts w:ascii="Times New Roman" w:hAnsi="Times New Roman"/>
          <w:sz w:val="24"/>
          <w:szCs w:val="24"/>
        </w:rPr>
        <w:t>Jednotky požární ochrany jsou povolávány v počtu potřebném pro zdolávání požárů podle požárního poplachového plánu kraje v souladu s plošným pokrytím kraje jednotkami požární ochrany. Jednotky povolává velitel zásahu prostřednictvím operačního střediska Hasičského záchranného sboru Středočeského kraje, případně operační středisko Hasičského záchranného sboru Středočeského kraje samo.</w:t>
      </w:r>
    </w:p>
    <w:p w14:paraId="766ACAC0" w14:textId="77777777" w:rsidR="00C216D6" w:rsidRPr="00C216D6" w:rsidRDefault="00C216D6" w:rsidP="00C216D6">
      <w:pPr>
        <w:pStyle w:val="Zkladntextodsazen21"/>
        <w:numPr>
          <w:ilvl w:val="0"/>
          <w:numId w:val="43"/>
        </w:num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C216D6">
        <w:rPr>
          <w:rFonts w:ascii="Times New Roman" w:hAnsi="Times New Roman"/>
          <w:sz w:val="24"/>
          <w:szCs w:val="24"/>
        </w:rPr>
        <w:t>Seznam sil a prostředků jednotek požární ochrany z požárního poplachového plánu kraje je uveden v příloze č. 1 této obecně závazné vyhlášky.</w:t>
      </w:r>
    </w:p>
    <w:p w14:paraId="33631E65" w14:textId="77777777" w:rsidR="00AF2C8C" w:rsidRDefault="00AF2C8C" w:rsidP="00D10DE1">
      <w:pPr>
        <w:pStyle w:val="Nadpis2"/>
        <w:spacing w:before="0" w:after="0"/>
        <w:rPr>
          <w:rFonts w:eastAsia="Times New Roman"/>
          <w:lang w:eastAsia="cs-CZ"/>
        </w:rPr>
      </w:pPr>
    </w:p>
    <w:p w14:paraId="4ECDC7B9" w14:textId="544BAC84" w:rsidR="001B6CDE" w:rsidRDefault="00AF2C8C" w:rsidP="00D10DE1">
      <w:pPr>
        <w:pStyle w:val="Nadpis2"/>
        <w:spacing w:before="0" w:after="0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Čl. </w:t>
      </w:r>
      <w:r w:rsidR="00E7491A">
        <w:rPr>
          <w:rFonts w:eastAsia="Times New Roman"/>
          <w:lang w:eastAsia="cs-CZ"/>
        </w:rPr>
        <w:t>1</w:t>
      </w:r>
      <w:r w:rsidR="00AD36AC">
        <w:rPr>
          <w:rFonts w:eastAsia="Times New Roman"/>
          <w:lang w:eastAsia="cs-CZ"/>
        </w:rPr>
        <w:t>0</w:t>
      </w:r>
    </w:p>
    <w:p w14:paraId="5163DF6F" w14:textId="77777777" w:rsidR="00AF2C8C" w:rsidRPr="006C3D41" w:rsidRDefault="00AF2C8C" w:rsidP="00C216D6">
      <w:pPr>
        <w:pStyle w:val="NormlnIMP"/>
        <w:tabs>
          <w:tab w:val="left" w:pos="426"/>
        </w:tabs>
        <w:spacing w:after="120" w:line="240" w:lineRule="auto"/>
        <w:jc w:val="center"/>
        <w:rPr>
          <w:b/>
          <w:bCs/>
          <w:color w:val="000000"/>
          <w:szCs w:val="24"/>
        </w:rPr>
      </w:pPr>
      <w:r w:rsidRPr="006C3D41">
        <w:rPr>
          <w:b/>
          <w:bCs/>
          <w:color w:val="000000"/>
          <w:szCs w:val="24"/>
        </w:rPr>
        <w:t>Zrušovací ustanovení</w:t>
      </w:r>
    </w:p>
    <w:p w14:paraId="4428196A" w14:textId="1AC87E52" w:rsidR="00AF2C8C" w:rsidRPr="00AF2C8C" w:rsidRDefault="00AF2C8C" w:rsidP="00D10DE1">
      <w:pPr>
        <w:spacing w:after="0" w:line="240" w:lineRule="auto"/>
        <w:jc w:val="both"/>
        <w:rPr>
          <w:rFonts w:cs="Times New Roman"/>
          <w:szCs w:val="24"/>
        </w:rPr>
      </w:pPr>
      <w:r w:rsidRPr="006C3D41">
        <w:rPr>
          <w:rFonts w:cs="Times New Roman"/>
          <w:szCs w:val="24"/>
        </w:rPr>
        <w:t xml:space="preserve">Zrušuje se obecně závazná vyhláška obce Želízy č. </w:t>
      </w:r>
      <w:r>
        <w:rPr>
          <w:rFonts w:cs="Times New Roman"/>
          <w:bCs/>
          <w:szCs w:val="24"/>
        </w:rPr>
        <w:t>2</w:t>
      </w:r>
      <w:r w:rsidRPr="006C3D41">
        <w:rPr>
          <w:rFonts w:cs="Times New Roman"/>
          <w:bCs/>
          <w:szCs w:val="24"/>
        </w:rPr>
        <w:t>/20</w:t>
      </w:r>
      <w:r>
        <w:rPr>
          <w:rFonts w:cs="Times New Roman"/>
          <w:bCs/>
          <w:szCs w:val="24"/>
        </w:rPr>
        <w:t xml:space="preserve">05, </w:t>
      </w:r>
      <w:r w:rsidR="00C216D6" w:rsidRPr="00C216D6">
        <w:rPr>
          <w:rFonts w:cs="Times New Roman"/>
          <w:bCs/>
          <w:szCs w:val="24"/>
        </w:rPr>
        <w:t>kterou se vydává požární řád obce Želízy</w:t>
      </w:r>
      <w:r w:rsidRPr="006C3D41">
        <w:rPr>
          <w:rFonts w:cs="Times New Roman"/>
          <w:bCs/>
          <w:szCs w:val="24"/>
        </w:rPr>
        <w:t xml:space="preserve">, ze dne </w:t>
      </w:r>
      <w:r w:rsidR="00C216D6">
        <w:rPr>
          <w:rFonts w:cs="Times New Roman"/>
          <w:bCs/>
          <w:szCs w:val="24"/>
        </w:rPr>
        <w:t>22</w:t>
      </w:r>
      <w:r>
        <w:rPr>
          <w:rFonts w:cs="Times New Roman"/>
          <w:bCs/>
          <w:szCs w:val="24"/>
        </w:rPr>
        <w:t>.3.2005</w:t>
      </w:r>
      <w:r w:rsidRPr="006C3D41">
        <w:rPr>
          <w:rFonts w:cs="Times New Roman"/>
          <w:szCs w:val="24"/>
        </w:rPr>
        <w:t>.</w:t>
      </w:r>
    </w:p>
    <w:p w14:paraId="2E01B6A4" w14:textId="77777777" w:rsidR="00C216D6" w:rsidRDefault="00C216D6" w:rsidP="00D10DE1">
      <w:pPr>
        <w:pStyle w:val="Nadpis2"/>
        <w:spacing w:before="0" w:after="0"/>
      </w:pPr>
    </w:p>
    <w:p w14:paraId="04B27944" w14:textId="2F8863F6" w:rsidR="00823E54" w:rsidRPr="00AF2C8C" w:rsidRDefault="00823E54" w:rsidP="00D10DE1">
      <w:pPr>
        <w:pStyle w:val="Nadpis2"/>
        <w:spacing w:before="0" w:after="0"/>
      </w:pPr>
      <w:proofErr w:type="spellStart"/>
      <w:r w:rsidRPr="00AF2C8C">
        <w:t>Č</w:t>
      </w:r>
      <w:r w:rsidR="00C216D6">
        <w:t>l</w:t>
      </w:r>
      <w:proofErr w:type="spellEnd"/>
      <w:r w:rsidR="00C216D6">
        <w:t>.</w:t>
      </w:r>
      <w:r w:rsidRPr="00AF2C8C">
        <w:t xml:space="preserve"> </w:t>
      </w:r>
      <w:r w:rsidR="00E7491A">
        <w:t>1</w:t>
      </w:r>
      <w:r w:rsidR="00AD36AC">
        <w:t>1</w:t>
      </w:r>
    </w:p>
    <w:p w14:paraId="4DE2EA90" w14:textId="77777777" w:rsidR="00823E54" w:rsidRPr="00AF2C8C" w:rsidRDefault="000D429F" w:rsidP="00C216D6">
      <w:pPr>
        <w:pStyle w:val="Nadpis2"/>
        <w:spacing w:before="0"/>
      </w:pPr>
      <w:r w:rsidRPr="00AF2C8C">
        <w:t>Úč</w:t>
      </w:r>
      <w:r w:rsidR="00823E54" w:rsidRPr="00AF2C8C">
        <w:t xml:space="preserve">innost </w:t>
      </w:r>
    </w:p>
    <w:p w14:paraId="4D066012" w14:textId="77777777" w:rsidR="00C216D6" w:rsidRDefault="00C216D6" w:rsidP="00C216D6">
      <w:pPr>
        <w:pStyle w:val="Seznamoslovan"/>
        <w:spacing w:line="240" w:lineRule="auto"/>
        <w:ind w:left="454" w:hanging="454"/>
        <w:rPr>
          <w:szCs w:val="24"/>
        </w:rPr>
      </w:pPr>
      <w:r w:rsidRPr="00343EEA">
        <w:rPr>
          <w:szCs w:val="24"/>
        </w:rPr>
        <w:t xml:space="preserve">Tato obecně závazná vyhláška nabývá účinnosti </w:t>
      </w:r>
      <w:r w:rsidRPr="00343EEA">
        <w:rPr>
          <w:color w:val="000000"/>
          <w:szCs w:val="24"/>
        </w:rPr>
        <w:t xml:space="preserve">dnem </w:t>
      </w:r>
      <w:r>
        <w:rPr>
          <w:color w:val="000000"/>
          <w:szCs w:val="24"/>
        </w:rPr>
        <w:t>1.1.2025</w:t>
      </w:r>
      <w:r w:rsidRPr="00343EEA">
        <w:rPr>
          <w:szCs w:val="24"/>
        </w:rPr>
        <w:t>.</w:t>
      </w:r>
    </w:p>
    <w:p w14:paraId="08A07E4A" w14:textId="77777777" w:rsidR="00C216D6" w:rsidRDefault="00C216D6" w:rsidP="00C216D6">
      <w:pPr>
        <w:pStyle w:val="Seznamoslovan"/>
        <w:spacing w:line="240" w:lineRule="auto"/>
        <w:ind w:left="454" w:hanging="454"/>
        <w:rPr>
          <w:szCs w:val="24"/>
        </w:rPr>
      </w:pPr>
    </w:p>
    <w:p w14:paraId="10199801" w14:textId="77777777" w:rsidR="00C216D6" w:rsidRPr="00343EEA" w:rsidRDefault="00C216D6" w:rsidP="00C216D6">
      <w:pPr>
        <w:pStyle w:val="Seznamoslovan"/>
        <w:spacing w:line="240" w:lineRule="auto"/>
        <w:ind w:left="454" w:hanging="454"/>
        <w:rPr>
          <w:szCs w:val="24"/>
        </w:rPr>
      </w:pPr>
    </w:p>
    <w:p w14:paraId="40E91DE7" w14:textId="77777777" w:rsidR="00C216D6" w:rsidRDefault="00C216D6" w:rsidP="00C216D6">
      <w:pPr>
        <w:tabs>
          <w:tab w:val="left" w:pos="426"/>
        </w:tabs>
        <w:suppressAutoHyphens/>
        <w:spacing w:after="0" w:line="240" w:lineRule="auto"/>
        <w:jc w:val="both"/>
        <w:rPr>
          <w:rFonts w:cs="Times New Roman"/>
          <w:szCs w:val="24"/>
        </w:rPr>
      </w:pPr>
      <w:bookmarkStart w:id="0" w:name="_Hlk183254223"/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C216D6" w14:paraId="28EBBDAA" w14:textId="77777777" w:rsidTr="008B0776">
        <w:tc>
          <w:tcPr>
            <w:tcW w:w="4605" w:type="dxa"/>
          </w:tcPr>
          <w:p w14:paraId="4A2D01F5" w14:textId="77777777" w:rsidR="00C216D6" w:rsidRPr="003B7ED8" w:rsidRDefault="00C216D6" w:rsidP="008B0776">
            <w:pPr>
              <w:jc w:val="center"/>
              <w:rPr>
                <w:rFonts w:cs="Times New Roman"/>
                <w:szCs w:val="24"/>
              </w:rPr>
            </w:pPr>
            <w:r w:rsidRPr="003B7ED8">
              <w:rPr>
                <w:rFonts w:cs="Times New Roman"/>
                <w:szCs w:val="24"/>
              </w:rPr>
              <w:t>_______________________</w:t>
            </w:r>
          </w:p>
          <w:p w14:paraId="3BB0E214" w14:textId="77777777" w:rsidR="00C216D6" w:rsidRPr="003B7ED8" w:rsidRDefault="00C216D6" w:rsidP="008B0776">
            <w:pPr>
              <w:jc w:val="center"/>
              <w:rPr>
                <w:rFonts w:cs="Times New Roman"/>
                <w:szCs w:val="24"/>
              </w:rPr>
            </w:pPr>
            <w:r w:rsidRPr="003B7ED8">
              <w:rPr>
                <w:rFonts w:cs="Times New Roman"/>
                <w:bCs/>
                <w:szCs w:val="24"/>
                <w:shd w:val="clear" w:color="auto" w:fill="FFFFFF"/>
              </w:rPr>
              <w:t xml:space="preserve">Mgr. Zdeněk </w:t>
            </w:r>
            <w:proofErr w:type="spellStart"/>
            <w:r w:rsidRPr="003B7ED8">
              <w:rPr>
                <w:rFonts w:cs="Times New Roman"/>
                <w:bCs/>
                <w:szCs w:val="24"/>
                <w:shd w:val="clear" w:color="auto" w:fill="FFFFFF"/>
              </w:rPr>
              <w:t>Vošlajer</w:t>
            </w:r>
            <w:proofErr w:type="spellEnd"/>
          </w:p>
          <w:p w14:paraId="0BDDFD73" w14:textId="77777777" w:rsidR="00C216D6" w:rsidRDefault="00C216D6" w:rsidP="008B0776">
            <w:pPr>
              <w:jc w:val="center"/>
              <w:rPr>
                <w:rFonts w:cs="Times New Roman"/>
              </w:rPr>
            </w:pPr>
            <w:r w:rsidRPr="003B7ED8">
              <w:rPr>
                <w:rFonts w:cs="Times New Roman"/>
                <w:szCs w:val="24"/>
              </w:rPr>
              <w:t>místostarosta obce</w:t>
            </w:r>
          </w:p>
        </w:tc>
        <w:tc>
          <w:tcPr>
            <w:tcW w:w="4605" w:type="dxa"/>
          </w:tcPr>
          <w:p w14:paraId="5E50D2A2" w14:textId="77777777" w:rsidR="00C216D6" w:rsidRPr="00343EEA" w:rsidRDefault="00C216D6" w:rsidP="008B0776">
            <w:pPr>
              <w:pStyle w:val="Seznamoslovan"/>
              <w:spacing w:line="240" w:lineRule="auto"/>
              <w:ind w:left="454" w:hanging="454"/>
              <w:jc w:val="center"/>
              <w:rPr>
                <w:color w:val="000000"/>
                <w:szCs w:val="24"/>
              </w:rPr>
            </w:pPr>
            <w:r w:rsidRPr="00343EEA">
              <w:rPr>
                <w:color w:val="000000"/>
                <w:szCs w:val="24"/>
              </w:rPr>
              <w:t>_______________________</w:t>
            </w:r>
          </w:p>
          <w:p w14:paraId="5DAD70FC" w14:textId="77777777" w:rsidR="00C216D6" w:rsidRPr="00C216D6" w:rsidRDefault="00C216D6" w:rsidP="008B0776">
            <w:pPr>
              <w:pStyle w:val="Seznamoslovan"/>
              <w:spacing w:line="240" w:lineRule="auto"/>
              <w:ind w:left="454" w:hanging="454"/>
              <w:jc w:val="center"/>
              <w:rPr>
                <w:b/>
                <w:bCs/>
                <w:color w:val="000000"/>
                <w:szCs w:val="24"/>
              </w:rPr>
            </w:pPr>
            <w:r w:rsidRPr="00C216D6">
              <w:rPr>
                <w:rStyle w:val="Siln"/>
                <w:b w:val="0"/>
                <w:bCs w:val="0"/>
                <w:color w:val="000000"/>
                <w:szCs w:val="24"/>
              </w:rPr>
              <w:t>Ing. Miroslav Steinz</w:t>
            </w:r>
          </w:p>
          <w:p w14:paraId="61D44F1C" w14:textId="77777777" w:rsidR="00C216D6" w:rsidRPr="007072E1" w:rsidRDefault="00C216D6" w:rsidP="008B0776">
            <w:pPr>
              <w:pStyle w:val="Seznamoslovan"/>
              <w:spacing w:line="240" w:lineRule="auto"/>
              <w:ind w:left="454" w:hanging="454"/>
              <w:jc w:val="center"/>
              <w:rPr>
                <w:color w:val="000000"/>
                <w:szCs w:val="24"/>
              </w:rPr>
            </w:pPr>
            <w:r w:rsidRPr="007616A7">
              <w:rPr>
                <w:color w:val="000000"/>
                <w:szCs w:val="24"/>
              </w:rPr>
              <w:t>starosta obce</w:t>
            </w:r>
          </w:p>
        </w:tc>
      </w:tr>
      <w:bookmarkEnd w:id="0"/>
    </w:tbl>
    <w:p w14:paraId="76D7EA16" w14:textId="77777777" w:rsidR="00C216D6" w:rsidRPr="007616A7" w:rsidRDefault="00C216D6" w:rsidP="00C216D6">
      <w:pPr>
        <w:pStyle w:val="Seznamoslovan"/>
        <w:spacing w:line="240" w:lineRule="auto"/>
        <w:ind w:left="454" w:hanging="454"/>
        <w:rPr>
          <w:szCs w:val="24"/>
        </w:rPr>
      </w:pPr>
    </w:p>
    <w:p w14:paraId="68F3F6A2" w14:textId="77777777" w:rsidR="00AF2C8C" w:rsidRDefault="00AF2C8C" w:rsidP="00D10DE1">
      <w:pPr>
        <w:spacing w:after="0" w:line="240" w:lineRule="auto"/>
        <w:rPr>
          <w:rFonts w:eastAsia="Times New Roman" w:cs="Times New Roman"/>
          <w:b/>
          <w:bCs/>
          <w:i/>
          <w:iCs/>
          <w:sz w:val="20"/>
          <w:szCs w:val="18"/>
          <w:lang w:eastAsia="cs-CZ"/>
        </w:rPr>
      </w:pPr>
    </w:p>
    <w:p w14:paraId="3E9D914F" w14:textId="77777777" w:rsidR="00855365" w:rsidRPr="001B6CDE" w:rsidRDefault="00855365" w:rsidP="00D10DE1">
      <w:pPr>
        <w:spacing w:after="0" w:line="240" w:lineRule="auto"/>
        <w:rPr>
          <w:rFonts w:cs="Times New Roman"/>
          <w:b/>
          <w:bCs/>
          <w:color w:val="C00000"/>
          <w:sz w:val="40"/>
          <w:szCs w:val="40"/>
        </w:rPr>
        <w:sectPr w:rsidR="00855365" w:rsidRPr="001B6CDE" w:rsidSect="00AD36AC">
          <w:footerReference w:type="default" r:id="rId9"/>
          <w:pgSz w:w="11906" w:h="16838"/>
          <w:pgMar w:top="1417" w:right="1417" w:bottom="1276" w:left="1417" w:header="708" w:footer="708" w:gutter="0"/>
          <w:pgNumType w:start="1"/>
          <w:cols w:space="708"/>
          <w:docGrid w:linePitch="360"/>
        </w:sectPr>
      </w:pPr>
    </w:p>
    <w:p w14:paraId="0288A0CB" w14:textId="77777777" w:rsidR="00C216D6" w:rsidRPr="00C216D6" w:rsidRDefault="00427B03" w:rsidP="00D10DE1">
      <w:pPr>
        <w:spacing w:after="0" w:line="240" w:lineRule="auto"/>
        <w:rPr>
          <w:rFonts w:cs="Times New Roman"/>
          <w:b/>
          <w:bCs/>
          <w:szCs w:val="24"/>
        </w:rPr>
      </w:pPr>
      <w:r w:rsidRPr="00C216D6">
        <w:rPr>
          <w:rFonts w:cs="Times New Roman"/>
          <w:b/>
          <w:bCs/>
          <w:szCs w:val="24"/>
        </w:rPr>
        <w:lastRenderedPageBreak/>
        <w:t>Příloha č.</w:t>
      </w:r>
      <w:r w:rsidR="00C216D6" w:rsidRPr="00C216D6">
        <w:rPr>
          <w:rFonts w:cs="Times New Roman"/>
          <w:b/>
          <w:bCs/>
          <w:szCs w:val="24"/>
        </w:rPr>
        <w:t xml:space="preserve"> </w:t>
      </w:r>
      <w:r w:rsidRPr="00C216D6">
        <w:rPr>
          <w:rFonts w:cs="Times New Roman"/>
          <w:b/>
          <w:bCs/>
          <w:szCs w:val="24"/>
        </w:rPr>
        <w:t>1</w:t>
      </w:r>
    </w:p>
    <w:p w14:paraId="221019B7" w14:textId="1AFEBAEB" w:rsidR="00C216D6" w:rsidRPr="00C216D6" w:rsidRDefault="00C216D6" w:rsidP="00C216D6">
      <w:pPr>
        <w:pStyle w:val="NormlnIMP"/>
        <w:spacing w:line="240" w:lineRule="auto"/>
        <w:rPr>
          <w:b/>
          <w:bCs/>
          <w:szCs w:val="24"/>
        </w:rPr>
      </w:pPr>
      <w:r w:rsidRPr="00C216D6">
        <w:rPr>
          <w:b/>
          <w:bCs/>
          <w:szCs w:val="24"/>
        </w:rPr>
        <w:t>obecně závazné vyhlášky obce Želízy č. 4/2024, kterou se vydává požární řád obce Želízy</w:t>
      </w:r>
    </w:p>
    <w:p w14:paraId="4107B80D" w14:textId="77777777" w:rsidR="00C216D6" w:rsidRDefault="00C216D6" w:rsidP="00D10DE1">
      <w:pPr>
        <w:spacing w:after="0" w:line="240" w:lineRule="auto"/>
        <w:rPr>
          <w:rFonts w:cs="Times New Roman"/>
          <w:b/>
          <w:bCs/>
        </w:rPr>
      </w:pPr>
    </w:p>
    <w:p w14:paraId="5C260C23" w14:textId="219E59D4" w:rsidR="006B226C" w:rsidRPr="00C216D6" w:rsidRDefault="00C216D6" w:rsidP="00C216D6">
      <w:pPr>
        <w:spacing w:after="0" w:line="240" w:lineRule="auto"/>
        <w:jc w:val="both"/>
        <w:rPr>
          <w:rFonts w:eastAsia="Times New Roman" w:cs="Times New Roman"/>
          <w:b/>
          <w:bCs/>
          <w:szCs w:val="24"/>
          <w:u w:val="single"/>
          <w:lang w:eastAsia="cs-CZ"/>
        </w:rPr>
      </w:pPr>
      <w:r w:rsidRPr="00C216D6">
        <w:rPr>
          <w:rFonts w:eastAsia="Times New Roman" w:cs="Times New Roman"/>
          <w:b/>
          <w:bCs/>
          <w:szCs w:val="24"/>
          <w:u w:val="single"/>
          <w:lang w:eastAsia="cs-CZ"/>
        </w:rPr>
        <w:t>Seznam sil a</w:t>
      </w:r>
      <w:r>
        <w:rPr>
          <w:rFonts w:eastAsia="Times New Roman" w:cs="Times New Roman"/>
          <w:b/>
          <w:bCs/>
          <w:szCs w:val="24"/>
          <w:u w:val="single"/>
          <w:lang w:eastAsia="cs-CZ"/>
        </w:rPr>
        <w:t xml:space="preserve"> prostředků </w:t>
      </w:r>
      <w:r w:rsidRPr="00C216D6">
        <w:rPr>
          <w:rFonts w:eastAsia="Times New Roman" w:cs="Times New Roman"/>
          <w:b/>
          <w:bCs/>
          <w:szCs w:val="24"/>
          <w:u w:val="single"/>
          <w:lang w:eastAsia="cs-CZ"/>
        </w:rPr>
        <w:t xml:space="preserve">jednotek </w:t>
      </w:r>
      <w:r>
        <w:rPr>
          <w:rFonts w:eastAsia="Times New Roman" w:cs="Times New Roman"/>
          <w:b/>
          <w:bCs/>
          <w:szCs w:val="24"/>
          <w:u w:val="single"/>
          <w:lang w:eastAsia="cs-CZ"/>
        </w:rPr>
        <w:t>požární</w:t>
      </w:r>
      <w:r w:rsidRPr="00C216D6">
        <w:rPr>
          <w:rFonts w:eastAsia="Times New Roman" w:cs="Times New Roman"/>
          <w:b/>
          <w:bCs/>
          <w:szCs w:val="24"/>
          <w:u w:val="single"/>
          <w:lang w:eastAsia="cs-CZ"/>
        </w:rPr>
        <w:t xml:space="preserve"> ochrany z</w:t>
      </w:r>
      <w:r>
        <w:rPr>
          <w:rFonts w:eastAsia="Times New Roman" w:cs="Times New Roman"/>
          <w:b/>
          <w:bCs/>
          <w:szCs w:val="24"/>
          <w:u w:val="single"/>
          <w:lang w:eastAsia="cs-CZ"/>
        </w:rPr>
        <w:t> požárního poplachového plánu</w:t>
      </w:r>
      <w:r w:rsidRPr="00C216D6">
        <w:rPr>
          <w:rFonts w:eastAsia="Times New Roman" w:cs="Times New Roman"/>
          <w:b/>
          <w:bCs/>
          <w:szCs w:val="24"/>
          <w:u w:val="single"/>
          <w:lang w:eastAsia="cs-CZ"/>
        </w:rPr>
        <w:t xml:space="preserve"> Středočeského kraje</w:t>
      </w:r>
    </w:p>
    <w:p w14:paraId="791DDC55" w14:textId="77777777" w:rsidR="00C216D6" w:rsidRDefault="00C216D6" w:rsidP="00D10DE1">
      <w:pPr>
        <w:spacing w:after="0" w:line="240" w:lineRule="auto"/>
        <w:rPr>
          <w:rFonts w:cs="Times New Roman"/>
        </w:rPr>
      </w:pPr>
    </w:p>
    <w:p w14:paraId="0500021B" w14:textId="7DF3075E" w:rsidR="00C216D6" w:rsidRPr="001B6CDE" w:rsidRDefault="00C216D6" w:rsidP="00D10DE1">
      <w:pPr>
        <w:spacing w:after="0" w:line="240" w:lineRule="auto"/>
        <w:rPr>
          <w:rFonts w:cs="Times New Roman"/>
        </w:rPr>
      </w:pPr>
      <w:r w:rsidRPr="00C216D6">
        <w:rPr>
          <w:rFonts w:cs="Times New Roman"/>
          <w:noProof/>
          <w:lang w:eastAsia="cs-CZ"/>
        </w:rPr>
        <w:drawing>
          <wp:anchor distT="0" distB="0" distL="114300" distR="114300" simplePos="0" relativeHeight="251663360" behindDoc="0" locked="0" layoutInCell="1" allowOverlap="1" wp14:anchorId="6F6E8BFE" wp14:editId="7EFD905F">
            <wp:simplePos x="0" y="0"/>
            <wp:positionH relativeFrom="column">
              <wp:posOffset>0</wp:posOffset>
            </wp:positionH>
            <wp:positionV relativeFrom="paragraph">
              <wp:posOffset>175260</wp:posOffset>
            </wp:positionV>
            <wp:extent cx="5760720" cy="1148080"/>
            <wp:effectExtent l="0" t="0" r="0" b="0"/>
            <wp:wrapSquare wrapText="bothSides"/>
            <wp:docPr id="38106844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06844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2393CA" w14:textId="0616FB0C" w:rsidR="00427B03" w:rsidRPr="001B6CDE" w:rsidRDefault="00427B03" w:rsidP="00C216D6">
      <w:pPr>
        <w:spacing w:after="0" w:line="240" w:lineRule="auto"/>
        <w:rPr>
          <w:rFonts w:cs="Times New Roman"/>
        </w:rPr>
      </w:pPr>
    </w:p>
    <w:sectPr w:rsidR="00427B03" w:rsidRPr="001B6CDE" w:rsidSect="006966B1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1C4FD" w14:textId="77777777" w:rsidR="00E75398" w:rsidRDefault="00E75398" w:rsidP="00EF2D3D">
      <w:pPr>
        <w:spacing w:after="0" w:line="240" w:lineRule="auto"/>
      </w:pPr>
      <w:r>
        <w:separator/>
      </w:r>
    </w:p>
  </w:endnote>
  <w:endnote w:type="continuationSeparator" w:id="0">
    <w:p w14:paraId="542AEEDF" w14:textId="77777777" w:rsidR="00E75398" w:rsidRDefault="00E75398" w:rsidP="00EF2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 (Nadpisy CS)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972FE" w14:textId="65ACCCC5" w:rsidR="00823E54" w:rsidRDefault="00823E54" w:rsidP="003A2779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89C6A7" w14:textId="77777777" w:rsidR="00E75398" w:rsidRDefault="00E75398" w:rsidP="00EF2D3D">
      <w:pPr>
        <w:spacing w:after="0" w:line="240" w:lineRule="auto"/>
      </w:pPr>
      <w:r>
        <w:separator/>
      </w:r>
    </w:p>
  </w:footnote>
  <w:footnote w:type="continuationSeparator" w:id="0">
    <w:p w14:paraId="11C556B0" w14:textId="77777777" w:rsidR="00E75398" w:rsidRDefault="00E75398" w:rsidP="00EF2D3D">
      <w:pPr>
        <w:spacing w:after="0" w:line="240" w:lineRule="auto"/>
      </w:pPr>
      <w:r>
        <w:continuationSeparator/>
      </w:r>
    </w:p>
  </w:footnote>
  <w:footnote w:id="1">
    <w:p w14:paraId="3D0DAC98" w14:textId="77777777" w:rsidR="00D10DE1" w:rsidRPr="00D10DE1" w:rsidRDefault="00D10DE1" w:rsidP="00D10DE1">
      <w:pPr>
        <w:pStyle w:val="Textpoznpodarou"/>
        <w:rPr>
          <w:rFonts w:eastAsia="Times New Roman" w:cs="Times New Roman"/>
          <w:sz w:val="18"/>
          <w:szCs w:val="18"/>
        </w:rPr>
      </w:pPr>
      <w:r w:rsidRPr="00D10DE1">
        <w:rPr>
          <w:rStyle w:val="Znakapoznpodarou"/>
          <w:rFonts w:cs="Times New Roman"/>
          <w:sz w:val="18"/>
          <w:szCs w:val="18"/>
        </w:rPr>
        <w:footnoteRef/>
      </w:r>
      <w:r w:rsidRPr="00D10DE1">
        <w:rPr>
          <w:rFonts w:cs="Times New Roman"/>
          <w:sz w:val="18"/>
          <w:szCs w:val="18"/>
        </w:rPr>
        <w:t xml:space="preserve"> § 27 odst. 2) písm. b) bod 5. zákona č. 133/1985 Sb., o požární ochraně, ve znění pozdějších předpisů</w:t>
      </w:r>
    </w:p>
  </w:footnote>
  <w:footnote w:id="2">
    <w:p w14:paraId="50A308C0" w14:textId="77777777" w:rsidR="00D10DE1" w:rsidRPr="00D10DE1" w:rsidRDefault="00D10DE1" w:rsidP="00D10DE1">
      <w:pPr>
        <w:pStyle w:val="Textpoznpodarou"/>
        <w:rPr>
          <w:rFonts w:cs="Times New Roman"/>
          <w:sz w:val="18"/>
          <w:szCs w:val="18"/>
        </w:rPr>
      </w:pPr>
      <w:r w:rsidRPr="00D10DE1">
        <w:rPr>
          <w:rStyle w:val="Znakapoznpodarou"/>
          <w:rFonts w:cs="Times New Roman"/>
          <w:sz w:val="18"/>
          <w:szCs w:val="18"/>
        </w:rPr>
        <w:footnoteRef/>
      </w:r>
      <w:r w:rsidRPr="00D10DE1">
        <w:rPr>
          <w:rFonts w:cs="Times New Roman"/>
          <w:sz w:val="18"/>
          <w:szCs w:val="18"/>
        </w:rPr>
        <w:t xml:space="preserve"> § 29 odst. 1) písm. o) bod 2. zákona č. 133/1985 Sb., o požární ochraně, ve znění pozdějších předpisů</w:t>
      </w:r>
    </w:p>
  </w:footnote>
  <w:footnote w:id="3">
    <w:p w14:paraId="5D88336A" w14:textId="45EA55AD" w:rsidR="00B107FA" w:rsidRPr="00AD36AC" w:rsidRDefault="00B107FA" w:rsidP="00AD36AC">
      <w:pPr>
        <w:autoSpaceDE w:val="0"/>
        <w:autoSpaceDN w:val="0"/>
        <w:adjustRightInd w:val="0"/>
        <w:spacing w:after="0" w:line="240" w:lineRule="auto"/>
        <w:rPr>
          <w:rFonts w:cs="Times New Roman"/>
          <w:sz w:val="18"/>
          <w:szCs w:val="18"/>
        </w:rPr>
      </w:pPr>
      <w:r w:rsidRPr="00AD36AC">
        <w:rPr>
          <w:rStyle w:val="Znakapoznpodarou"/>
          <w:rFonts w:cs="Times New Roman"/>
          <w:sz w:val="18"/>
          <w:szCs w:val="18"/>
        </w:rPr>
        <w:footnoteRef/>
      </w:r>
      <w:r w:rsidRPr="00AD36AC">
        <w:rPr>
          <w:rFonts w:cs="Times New Roman"/>
          <w:sz w:val="18"/>
          <w:szCs w:val="18"/>
        </w:rPr>
        <w:t xml:space="preserve"> § 13 </w:t>
      </w:r>
      <w:r w:rsidR="00D10DE1" w:rsidRPr="00AD36AC">
        <w:rPr>
          <w:rFonts w:cs="Times New Roman"/>
          <w:sz w:val="18"/>
          <w:szCs w:val="18"/>
        </w:rPr>
        <w:t>zákona č. 133/1985 Sb., o požární ochraně, ve znění pozdějších předpisů</w:t>
      </w:r>
    </w:p>
  </w:footnote>
  <w:footnote w:id="4">
    <w:p w14:paraId="28AB4E88" w14:textId="0A815B10" w:rsidR="00650818" w:rsidRPr="00AD36AC" w:rsidRDefault="00650818" w:rsidP="00AD36A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18"/>
          <w:szCs w:val="18"/>
        </w:rPr>
      </w:pPr>
      <w:r w:rsidRPr="00AD36AC">
        <w:rPr>
          <w:rStyle w:val="Znakapoznpodarou"/>
          <w:rFonts w:cs="Times New Roman"/>
          <w:sz w:val="18"/>
          <w:szCs w:val="18"/>
        </w:rPr>
        <w:footnoteRef/>
      </w:r>
      <w:r w:rsidRPr="00AD36AC">
        <w:rPr>
          <w:rFonts w:cs="Times New Roman"/>
          <w:sz w:val="18"/>
          <w:szCs w:val="18"/>
        </w:rPr>
        <w:t xml:space="preserve"> </w:t>
      </w:r>
      <w:r w:rsidRPr="00AD36AC">
        <w:rPr>
          <w:rFonts w:cs="Times New Roman"/>
          <w:color w:val="000000"/>
          <w:sz w:val="18"/>
          <w:szCs w:val="18"/>
        </w:rPr>
        <w:t xml:space="preserve">§ 7 odst. 1 </w:t>
      </w:r>
      <w:r w:rsidR="00D10DE1" w:rsidRPr="00AD36AC">
        <w:rPr>
          <w:rFonts w:cs="Times New Roman"/>
          <w:sz w:val="18"/>
          <w:szCs w:val="18"/>
        </w:rPr>
        <w:t>zákona č. 133/1985 Sb., o požární ochraně,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82867"/>
    <w:multiLevelType w:val="hybridMultilevel"/>
    <w:tmpl w:val="B868205A"/>
    <w:lvl w:ilvl="0" w:tplc="4B40334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4335E"/>
    <w:multiLevelType w:val="hybridMultilevel"/>
    <w:tmpl w:val="9C00563E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2" w15:restartNumberingAfterBreak="0">
    <w:nsid w:val="060352D7"/>
    <w:multiLevelType w:val="multilevel"/>
    <w:tmpl w:val="8DC42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FF0953"/>
    <w:multiLevelType w:val="multilevel"/>
    <w:tmpl w:val="CCE040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763520"/>
    <w:multiLevelType w:val="hybridMultilevel"/>
    <w:tmpl w:val="89C602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51C0883A">
      <w:start w:val="1"/>
      <w:numFmt w:val="upperLetter"/>
      <w:lvlText w:val="%2)"/>
      <w:lvlJc w:val="left"/>
      <w:pPr>
        <w:ind w:left="1507" w:hanging="360"/>
      </w:pPr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" w15:restartNumberingAfterBreak="0">
    <w:nsid w:val="08D33D28"/>
    <w:multiLevelType w:val="multilevel"/>
    <w:tmpl w:val="EA94D2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A04DE6"/>
    <w:multiLevelType w:val="hybridMultilevel"/>
    <w:tmpl w:val="680E4A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D13E9"/>
    <w:multiLevelType w:val="multilevel"/>
    <w:tmpl w:val="F168DE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315E46"/>
    <w:multiLevelType w:val="hybridMultilevel"/>
    <w:tmpl w:val="3B98A32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8176514"/>
    <w:multiLevelType w:val="hybridMultilevel"/>
    <w:tmpl w:val="F858CA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5374C3"/>
    <w:multiLevelType w:val="hybridMultilevel"/>
    <w:tmpl w:val="4A0284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E67FF"/>
    <w:multiLevelType w:val="multilevel"/>
    <w:tmpl w:val="A00C81AE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1DDB02C2"/>
    <w:multiLevelType w:val="hybridMultilevel"/>
    <w:tmpl w:val="E04C7D52"/>
    <w:lvl w:ilvl="0" w:tplc="3BC417EA">
      <w:start w:val="1"/>
      <w:numFmt w:val="decimal"/>
      <w:lvlText w:val="%1)"/>
      <w:lvlJc w:val="left"/>
      <w:pPr>
        <w:ind w:left="360" w:hanging="360"/>
      </w:pPr>
      <w:rPr>
        <w:rFonts w:ascii="ArialMT" w:hAnsi="ArialMT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FC0B1B"/>
    <w:multiLevelType w:val="hybridMultilevel"/>
    <w:tmpl w:val="4700171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03F4DEC"/>
    <w:multiLevelType w:val="hybridMultilevel"/>
    <w:tmpl w:val="8BCEFE7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7E423C"/>
    <w:multiLevelType w:val="hybridMultilevel"/>
    <w:tmpl w:val="EB06F144"/>
    <w:lvl w:ilvl="0" w:tplc="BF1646C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8D7216"/>
    <w:multiLevelType w:val="multilevel"/>
    <w:tmpl w:val="911A2B5A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Times New Roman" w:hint="default"/>
        <w:b w:val="0"/>
        <w:i w:val="0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62933B0"/>
    <w:multiLevelType w:val="multilevel"/>
    <w:tmpl w:val="67E8A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9826D6"/>
    <w:multiLevelType w:val="hybridMultilevel"/>
    <w:tmpl w:val="4664C9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05E1E"/>
    <w:multiLevelType w:val="hybridMultilevel"/>
    <w:tmpl w:val="BA10822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9113E6F"/>
    <w:multiLevelType w:val="multilevel"/>
    <w:tmpl w:val="B6103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0AB4BF1"/>
    <w:multiLevelType w:val="hybridMultilevel"/>
    <w:tmpl w:val="2040C056"/>
    <w:lvl w:ilvl="0" w:tplc="29B090C4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60C37D1"/>
    <w:multiLevelType w:val="multilevel"/>
    <w:tmpl w:val="06CE7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724070"/>
    <w:multiLevelType w:val="multilevel"/>
    <w:tmpl w:val="A78C38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8617BA"/>
    <w:multiLevelType w:val="hybridMultilevel"/>
    <w:tmpl w:val="2C52C61C"/>
    <w:lvl w:ilvl="0" w:tplc="290290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AC679C8"/>
    <w:multiLevelType w:val="hybridMultilevel"/>
    <w:tmpl w:val="72245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F05704"/>
    <w:multiLevelType w:val="multilevel"/>
    <w:tmpl w:val="E466E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783CD9"/>
    <w:multiLevelType w:val="hybridMultilevel"/>
    <w:tmpl w:val="332691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51C0883A">
      <w:start w:val="1"/>
      <w:numFmt w:val="upperLetter"/>
      <w:lvlText w:val="%2)"/>
      <w:lvlJc w:val="left"/>
      <w:pPr>
        <w:ind w:left="1507" w:hanging="360"/>
      </w:pPr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227" w:hanging="180"/>
      </w:pPr>
    </w:lvl>
    <w:lvl w:ilvl="3" w:tplc="0405000F" w:tentative="1">
      <w:start w:val="1"/>
      <w:numFmt w:val="decimal"/>
      <w:lvlText w:val="%4."/>
      <w:lvlJc w:val="left"/>
      <w:pPr>
        <w:ind w:left="2947" w:hanging="360"/>
      </w:pPr>
    </w:lvl>
    <w:lvl w:ilvl="4" w:tplc="04050019" w:tentative="1">
      <w:start w:val="1"/>
      <w:numFmt w:val="lowerLetter"/>
      <w:lvlText w:val="%5."/>
      <w:lvlJc w:val="left"/>
      <w:pPr>
        <w:ind w:left="3667" w:hanging="360"/>
      </w:pPr>
    </w:lvl>
    <w:lvl w:ilvl="5" w:tplc="0405001B" w:tentative="1">
      <w:start w:val="1"/>
      <w:numFmt w:val="lowerRoman"/>
      <w:lvlText w:val="%6."/>
      <w:lvlJc w:val="right"/>
      <w:pPr>
        <w:ind w:left="4387" w:hanging="180"/>
      </w:pPr>
    </w:lvl>
    <w:lvl w:ilvl="6" w:tplc="0405000F" w:tentative="1">
      <w:start w:val="1"/>
      <w:numFmt w:val="decimal"/>
      <w:lvlText w:val="%7."/>
      <w:lvlJc w:val="left"/>
      <w:pPr>
        <w:ind w:left="5107" w:hanging="360"/>
      </w:pPr>
    </w:lvl>
    <w:lvl w:ilvl="7" w:tplc="04050019" w:tentative="1">
      <w:start w:val="1"/>
      <w:numFmt w:val="lowerLetter"/>
      <w:lvlText w:val="%8."/>
      <w:lvlJc w:val="left"/>
      <w:pPr>
        <w:ind w:left="5827" w:hanging="360"/>
      </w:pPr>
    </w:lvl>
    <w:lvl w:ilvl="8" w:tplc="040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28" w15:restartNumberingAfterBreak="0">
    <w:nsid w:val="461D099B"/>
    <w:multiLevelType w:val="hybridMultilevel"/>
    <w:tmpl w:val="6E36AC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8A458D"/>
    <w:multiLevelType w:val="hybridMultilevel"/>
    <w:tmpl w:val="F9886C6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51C0883A">
      <w:start w:val="1"/>
      <w:numFmt w:val="upperLetter"/>
      <w:lvlText w:val="%2)"/>
      <w:lvlJc w:val="left"/>
      <w:pPr>
        <w:ind w:left="1147" w:hanging="360"/>
      </w:pPr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1867" w:hanging="180"/>
      </w:pPr>
    </w:lvl>
    <w:lvl w:ilvl="3" w:tplc="0405000F" w:tentative="1">
      <w:start w:val="1"/>
      <w:numFmt w:val="decimal"/>
      <w:lvlText w:val="%4."/>
      <w:lvlJc w:val="left"/>
      <w:pPr>
        <w:ind w:left="2587" w:hanging="360"/>
      </w:pPr>
    </w:lvl>
    <w:lvl w:ilvl="4" w:tplc="04050019" w:tentative="1">
      <w:start w:val="1"/>
      <w:numFmt w:val="lowerLetter"/>
      <w:lvlText w:val="%5."/>
      <w:lvlJc w:val="left"/>
      <w:pPr>
        <w:ind w:left="3307" w:hanging="360"/>
      </w:pPr>
    </w:lvl>
    <w:lvl w:ilvl="5" w:tplc="0405001B" w:tentative="1">
      <w:start w:val="1"/>
      <w:numFmt w:val="lowerRoman"/>
      <w:lvlText w:val="%6."/>
      <w:lvlJc w:val="right"/>
      <w:pPr>
        <w:ind w:left="4027" w:hanging="180"/>
      </w:pPr>
    </w:lvl>
    <w:lvl w:ilvl="6" w:tplc="0405000F" w:tentative="1">
      <w:start w:val="1"/>
      <w:numFmt w:val="decimal"/>
      <w:lvlText w:val="%7."/>
      <w:lvlJc w:val="left"/>
      <w:pPr>
        <w:ind w:left="4747" w:hanging="360"/>
      </w:pPr>
    </w:lvl>
    <w:lvl w:ilvl="7" w:tplc="04050019" w:tentative="1">
      <w:start w:val="1"/>
      <w:numFmt w:val="lowerLetter"/>
      <w:lvlText w:val="%8."/>
      <w:lvlJc w:val="left"/>
      <w:pPr>
        <w:ind w:left="5467" w:hanging="360"/>
      </w:pPr>
    </w:lvl>
    <w:lvl w:ilvl="8" w:tplc="040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0" w15:restartNumberingAfterBreak="0">
    <w:nsid w:val="4F912532"/>
    <w:multiLevelType w:val="hybridMultilevel"/>
    <w:tmpl w:val="6E36AC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F22E14"/>
    <w:multiLevelType w:val="hybridMultilevel"/>
    <w:tmpl w:val="F38E2E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2B3BE7"/>
    <w:multiLevelType w:val="hybridMultilevel"/>
    <w:tmpl w:val="FF04C644"/>
    <w:lvl w:ilvl="0" w:tplc="E80463B8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3E24136"/>
    <w:multiLevelType w:val="multilevel"/>
    <w:tmpl w:val="EAA07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3E66B50"/>
    <w:multiLevelType w:val="hybridMultilevel"/>
    <w:tmpl w:val="F2761E18"/>
    <w:lvl w:ilvl="0" w:tplc="BF1646C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A22FF5"/>
    <w:multiLevelType w:val="hybridMultilevel"/>
    <w:tmpl w:val="F5F450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EE77B7"/>
    <w:multiLevelType w:val="hybridMultilevel"/>
    <w:tmpl w:val="67187C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A63DAB"/>
    <w:multiLevelType w:val="hybridMultilevel"/>
    <w:tmpl w:val="F08262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F3510F"/>
    <w:multiLevelType w:val="hybridMultilevel"/>
    <w:tmpl w:val="C0306DB8"/>
    <w:lvl w:ilvl="0" w:tplc="BF1646C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A57572"/>
    <w:multiLevelType w:val="hybridMultilevel"/>
    <w:tmpl w:val="BC6C175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C04650"/>
    <w:multiLevelType w:val="multilevel"/>
    <w:tmpl w:val="487888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28F17BC"/>
    <w:multiLevelType w:val="hybridMultilevel"/>
    <w:tmpl w:val="89C6028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51C0883A">
      <w:start w:val="1"/>
      <w:numFmt w:val="upperLetter"/>
      <w:lvlText w:val="%2)"/>
      <w:lvlJc w:val="left"/>
      <w:pPr>
        <w:ind w:left="1147" w:hanging="360"/>
      </w:pPr>
      <w:rPr>
        <w:rFonts w:ascii="Arial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1867" w:hanging="180"/>
      </w:pPr>
    </w:lvl>
    <w:lvl w:ilvl="3" w:tplc="0405000F" w:tentative="1">
      <w:start w:val="1"/>
      <w:numFmt w:val="decimal"/>
      <w:lvlText w:val="%4."/>
      <w:lvlJc w:val="left"/>
      <w:pPr>
        <w:ind w:left="2587" w:hanging="360"/>
      </w:pPr>
    </w:lvl>
    <w:lvl w:ilvl="4" w:tplc="04050019" w:tentative="1">
      <w:start w:val="1"/>
      <w:numFmt w:val="lowerLetter"/>
      <w:lvlText w:val="%5."/>
      <w:lvlJc w:val="left"/>
      <w:pPr>
        <w:ind w:left="3307" w:hanging="360"/>
      </w:pPr>
    </w:lvl>
    <w:lvl w:ilvl="5" w:tplc="0405001B" w:tentative="1">
      <w:start w:val="1"/>
      <w:numFmt w:val="lowerRoman"/>
      <w:lvlText w:val="%6."/>
      <w:lvlJc w:val="right"/>
      <w:pPr>
        <w:ind w:left="4027" w:hanging="180"/>
      </w:pPr>
    </w:lvl>
    <w:lvl w:ilvl="6" w:tplc="0405000F" w:tentative="1">
      <w:start w:val="1"/>
      <w:numFmt w:val="decimal"/>
      <w:lvlText w:val="%7."/>
      <w:lvlJc w:val="left"/>
      <w:pPr>
        <w:ind w:left="4747" w:hanging="360"/>
      </w:pPr>
    </w:lvl>
    <w:lvl w:ilvl="7" w:tplc="04050019" w:tentative="1">
      <w:start w:val="1"/>
      <w:numFmt w:val="lowerLetter"/>
      <w:lvlText w:val="%8."/>
      <w:lvlJc w:val="left"/>
      <w:pPr>
        <w:ind w:left="5467" w:hanging="360"/>
      </w:pPr>
    </w:lvl>
    <w:lvl w:ilvl="8" w:tplc="040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42" w15:restartNumberingAfterBreak="0">
    <w:nsid w:val="74B06077"/>
    <w:multiLevelType w:val="hybridMultilevel"/>
    <w:tmpl w:val="931E8E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302A16"/>
    <w:multiLevelType w:val="multilevel"/>
    <w:tmpl w:val="7F9AB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C869A4"/>
    <w:multiLevelType w:val="hybridMultilevel"/>
    <w:tmpl w:val="DA021174"/>
    <w:lvl w:ilvl="0" w:tplc="0216401C">
      <w:start w:val="1"/>
      <w:numFmt w:val="decimal"/>
      <w:lvlText w:val="%1)"/>
      <w:lvlJc w:val="left"/>
      <w:pPr>
        <w:ind w:left="360" w:hanging="360"/>
      </w:pPr>
      <w:rPr>
        <w:rFonts w:ascii="ArialMT" w:hAnsi="ArialMT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D9226D2"/>
    <w:multiLevelType w:val="hybridMultilevel"/>
    <w:tmpl w:val="BF362F3A"/>
    <w:lvl w:ilvl="0" w:tplc="BF1646C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7160406">
    <w:abstractNumId w:val="20"/>
  </w:num>
  <w:num w:numId="2" w16cid:durableId="237715977">
    <w:abstractNumId w:val="26"/>
  </w:num>
  <w:num w:numId="3" w16cid:durableId="1942713507">
    <w:abstractNumId w:val="43"/>
  </w:num>
  <w:num w:numId="4" w16cid:durableId="848330599">
    <w:abstractNumId w:val="23"/>
  </w:num>
  <w:num w:numId="5" w16cid:durableId="1366054906">
    <w:abstractNumId w:val="22"/>
  </w:num>
  <w:num w:numId="6" w16cid:durableId="1198664890">
    <w:abstractNumId w:val="2"/>
  </w:num>
  <w:num w:numId="7" w16cid:durableId="259418071">
    <w:abstractNumId w:val="7"/>
  </w:num>
  <w:num w:numId="8" w16cid:durableId="8332915">
    <w:abstractNumId w:val="5"/>
  </w:num>
  <w:num w:numId="9" w16cid:durableId="520900694">
    <w:abstractNumId w:val="3"/>
  </w:num>
  <w:num w:numId="10" w16cid:durableId="1348554002">
    <w:abstractNumId w:val="33"/>
  </w:num>
  <w:num w:numId="11" w16cid:durableId="125853644">
    <w:abstractNumId w:val="40"/>
  </w:num>
  <w:num w:numId="12" w16cid:durableId="402143510">
    <w:abstractNumId w:val="17"/>
  </w:num>
  <w:num w:numId="13" w16cid:durableId="1461612855">
    <w:abstractNumId w:val="31"/>
  </w:num>
  <w:num w:numId="14" w16cid:durableId="47538766">
    <w:abstractNumId w:val="36"/>
  </w:num>
  <w:num w:numId="15" w16cid:durableId="411202482">
    <w:abstractNumId w:val="35"/>
  </w:num>
  <w:num w:numId="16" w16cid:durableId="2078504387">
    <w:abstractNumId w:val="13"/>
  </w:num>
  <w:num w:numId="17" w16cid:durableId="2057049145">
    <w:abstractNumId w:val="10"/>
  </w:num>
  <w:num w:numId="18" w16cid:durableId="1680695246">
    <w:abstractNumId w:val="37"/>
  </w:num>
  <w:num w:numId="19" w16cid:durableId="320502841">
    <w:abstractNumId w:val="28"/>
  </w:num>
  <w:num w:numId="20" w16cid:durableId="1993678781">
    <w:abstractNumId w:val="9"/>
  </w:num>
  <w:num w:numId="21" w16cid:durableId="1298610566">
    <w:abstractNumId w:val="19"/>
  </w:num>
  <w:num w:numId="22" w16cid:durableId="990989360">
    <w:abstractNumId w:val="8"/>
  </w:num>
  <w:num w:numId="23" w16cid:durableId="468861677">
    <w:abstractNumId w:val="41"/>
  </w:num>
  <w:num w:numId="24" w16cid:durableId="753477090">
    <w:abstractNumId w:val="39"/>
  </w:num>
  <w:num w:numId="25" w16cid:durableId="1023898698">
    <w:abstractNumId w:val="27"/>
  </w:num>
  <w:num w:numId="26" w16cid:durableId="1480228511">
    <w:abstractNumId w:val="29"/>
  </w:num>
  <w:num w:numId="27" w16cid:durableId="947540864">
    <w:abstractNumId w:val="18"/>
  </w:num>
  <w:num w:numId="28" w16cid:durableId="611983339">
    <w:abstractNumId w:val="4"/>
  </w:num>
  <w:num w:numId="29" w16cid:durableId="577326418">
    <w:abstractNumId w:val="30"/>
  </w:num>
  <w:num w:numId="30" w16cid:durableId="883635527">
    <w:abstractNumId w:val="1"/>
  </w:num>
  <w:num w:numId="31" w16cid:durableId="246814011">
    <w:abstractNumId w:val="42"/>
  </w:num>
  <w:num w:numId="32" w16cid:durableId="488718149">
    <w:abstractNumId w:val="6"/>
  </w:num>
  <w:num w:numId="33" w16cid:durableId="347483604">
    <w:abstractNumId w:val="44"/>
  </w:num>
  <w:num w:numId="34" w16cid:durableId="1589191214">
    <w:abstractNumId w:val="38"/>
  </w:num>
  <w:num w:numId="35" w16cid:durableId="1682389591">
    <w:abstractNumId w:val="12"/>
  </w:num>
  <w:num w:numId="36" w16cid:durableId="1209997814">
    <w:abstractNumId w:val="14"/>
  </w:num>
  <w:num w:numId="37" w16cid:durableId="1036346677">
    <w:abstractNumId w:val="11"/>
  </w:num>
  <w:num w:numId="38" w16cid:durableId="642807619">
    <w:abstractNumId w:val="45"/>
  </w:num>
  <w:num w:numId="39" w16cid:durableId="1698386134">
    <w:abstractNumId w:val="15"/>
  </w:num>
  <w:num w:numId="40" w16cid:durableId="132716935">
    <w:abstractNumId w:val="25"/>
  </w:num>
  <w:num w:numId="41" w16cid:durableId="151985006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12527397">
    <w:abstractNumId w:val="21"/>
  </w:num>
  <w:num w:numId="43" w16cid:durableId="1245794942">
    <w:abstractNumId w:val="34"/>
  </w:num>
  <w:num w:numId="44" w16cid:durableId="1216158163">
    <w:abstractNumId w:val="32"/>
  </w:num>
  <w:num w:numId="45" w16cid:durableId="17892048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8951981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AD1"/>
    <w:rsid w:val="00013B72"/>
    <w:rsid w:val="0003490F"/>
    <w:rsid w:val="000442AA"/>
    <w:rsid w:val="00062C5A"/>
    <w:rsid w:val="00077D45"/>
    <w:rsid w:val="0008554E"/>
    <w:rsid w:val="000969CD"/>
    <w:rsid w:val="000B2F68"/>
    <w:rsid w:val="000D429F"/>
    <w:rsid w:val="00114263"/>
    <w:rsid w:val="00136720"/>
    <w:rsid w:val="00173CC1"/>
    <w:rsid w:val="001844D1"/>
    <w:rsid w:val="00193235"/>
    <w:rsid w:val="001A53E0"/>
    <w:rsid w:val="001B6CDE"/>
    <w:rsid w:val="001D013D"/>
    <w:rsid w:val="001D4C9F"/>
    <w:rsid w:val="00214F05"/>
    <w:rsid w:val="0023693B"/>
    <w:rsid w:val="002421C3"/>
    <w:rsid w:val="00250407"/>
    <w:rsid w:val="002B7BF4"/>
    <w:rsid w:val="002F2376"/>
    <w:rsid w:val="0032342B"/>
    <w:rsid w:val="00341F34"/>
    <w:rsid w:val="003535B8"/>
    <w:rsid w:val="003A2779"/>
    <w:rsid w:val="003E6244"/>
    <w:rsid w:val="00427B03"/>
    <w:rsid w:val="00450326"/>
    <w:rsid w:val="004C5E45"/>
    <w:rsid w:val="00513A0F"/>
    <w:rsid w:val="00556890"/>
    <w:rsid w:val="005C1C4B"/>
    <w:rsid w:val="005F4B46"/>
    <w:rsid w:val="00637F36"/>
    <w:rsid w:val="00642468"/>
    <w:rsid w:val="00650818"/>
    <w:rsid w:val="00651C45"/>
    <w:rsid w:val="00685044"/>
    <w:rsid w:val="00695C7D"/>
    <w:rsid w:val="006966B1"/>
    <w:rsid w:val="006A256D"/>
    <w:rsid w:val="006B226C"/>
    <w:rsid w:val="006C6FC4"/>
    <w:rsid w:val="006E3E52"/>
    <w:rsid w:val="006E66C8"/>
    <w:rsid w:val="006F4DBC"/>
    <w:rsid w:val="00731614"/>
    <w:rsid w:val="007376AC"/>
    <w:rsid w:val="007C0D3A"/>
    <w:rsid w:val="007D072D"/>
    <w:rsid w:val="00812A2E"/>
    <w:rsid w:val="00823E54"/>
    <w:rsid w:val="00847078"/>
    <w:rsid w:val="00852D16"/>
    <w:rsid w:val="00855365"/>
    <w:rsid w:val="008A223A"/>
    <w:rsid w:val="008A7943"/>
    <w:rsid w:val="008C2FF3"/>
    <w:rsid w:val="008D05B4"/>
    <w:rsid w:val="00932B53"/>
    <w:rsid w:val="009C1981"/>
    <w:rsid w:val="00A233D6"/>
    <w:rsid w:val="00AB6D3D"/>
    <w:rsid w:val="00AB7914"/>
    <w:rsid w:val="00AC579B"/>
    <w:rsid w:val="00AC7F89"/>
    <w:rsid w:val="00AD36AC"/>
    <w:rsid w:val="00AE2E90"/>
    <w:rsid w:val="00AE5395"/>
    <w:rsid w:val="00AF2C8C"/>
    <w:rsid w:val="00B107FA"/>
    <w:rsid w:val="00B41D14"/>
    <w:rsid w:val="00B60A21"/>
    <w:rsid w:val="00B65B6A"/>
    <w:rsid w:val="00B828E6"/>
    <w:rsid w:val="00C216D6"/>
    <w:rsid w:val="00C234F1"/>
    <w:rsid w:val="00C23EEB"/>
    <w:rsid w:val="00C5362E"/>
    <w:rsid w:val="00C61287"/>
    <w:rsid w:val="00C70154"/>
    <w:rsid w:val="00C76C4A"/>
    <w:rsid w:val="00CA1A1F"/>
    <w:rsid w:val="00CE1EDC"/>
    <w:rsid w:val="00CF1095"/>
    <w:rsid w:val="00D046CF"/>
    <w:rsid w:val="00D10DE1"/>
    <w:rsid w:val="00D23BC7"/>
    <w:rsid w:val="00D35A9F"/>
    <w:rsid w:val="00D817CC"/>
    <w:rsid w:val="00DB3F4A"/>
    <w:rsid w:val="00DC49DD"/>
    <w:rsid w:val="00DC6DF0"/>
    <w:rsid w:val="00DE21A5"/>
    <w:rsid w:val="00DE7DEC"/>
    <w:rsid w:val="00E03F1B"/>
    <w:rsid w:val="00E128D2"/>
    <w:rsid w:val="00E2085F"/>
    <w:rsid w:val="00E45BA5"/>
    <w:rsid w:val="00E7491A"/>
    <w:rsid w:val="00E75398"/>
    <w:rsid w:val="00E8104A"/>
    <w:rsid w:val="00E97540"/>
    <w:rsid w:val="00E97E5F"/>
    <w:rsid w:val="00EA4A01"/>
    <w:rsid w:val="00EB1976"/>
    <w:rsid w:val="00EF2D3D"/>
    <w:rsid w:val="00F03D25"/>
    <w:rsid w:val="00F51AD1"/>
    <w:rsid w:val="00F62746"/>
    <w:rsid w:val="00F759AF"/>
    <w:rsid w:val="00F95903"/>
    <w:rsid w:val="00FB60E7"/>
    <w:rsid w:val="00FE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BE178"/>
  <w15:docId w15:val="{21E7D033-D28D-48AD-9E6B-7C60F1A0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ajorEastAsia" w:hAnsiTheme="majorHAnsi" w:cstheme="maj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6CDE"/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62C5A"/>
    <w:pPr>
      <w:spacing w:before="480" w:after="0"/>
      <w:contextualSpacing/>
      <w:outlineLvl w:val="0"/>
    </w:pPr>
    <w:rPr>
      <w:rFonts w:cs="Times New Roman (Nadpisy CS)"/>
      <w:i/>
      <w:spacing w:val="5"/>
      <w:sz w:val="28"/>
      <w:szCs w:val="36"/>
    </w:rPr>
  </w:style>
  <w:style w:type="paragraph" w:styleId="Nadpis2">
    <w:name w:val="heading 2"/>
    <w:aliases w:val="Čl"/>
    <w:basedOn w:val="Normln"/>
    <w:next w:val="Normln"/>
    <w:link w:val="Nadpis2Char"/>
    <w:uiPriority w:val="9"/>
    <w:unhideWhenUsed/>
    <w:qFormat/>
    <w:rsid w:val="00AF2C8C"/>
    <w:pPr>
      <w:spacing w:before="240" w:after="120" w:line="240" w:lineRule="auto"/>
      <w:jc w:val="center"/>
      <w:outlineLvl w:val="1"/>
    </w:pPr>
    <w:rPr>
      <w:rFonts w:cs="Times New Roman (Nadpisy CS)"/>
      <w:b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51AD1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51AD1"/>
    <w:pPr>
      <w:spacing w:after="0" w:line="271" w:lineRule="auto"/>
      <w:outlineLvl w:val="3"/>
    </w:pPr>
    <w:rPr>
      <w:b/>
      <w:bCs/>
      <w:spacing w:val="5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51AD1"/>
    <w:pPr>
      <w:spacing w:after="0" w:line="271" w:lineRule="auto"/>
      <w:outlineLvl w:val="4"/>
    </w:pPr>
    <w:rPr>
      <w:i/>
      <w:iCs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51AD1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51AD1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51AD1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51AD1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2C5A"/>
    <w:rPr>
      <w:rFonts w:ascii="Arial" w:hAnsi="Arial" w:cs="Times New Roman (Nadpisy CS)"/>
      <w:i/>
      <w:spacing w:val="5"/>
      <w:sz w:val="28"/>
      <w:szCs w:val="36"/>
    </w:rPr>
  </w:style>
  <w:style w:type="character" w:customStyle="1" w:styleId="Nadpis2Char">
    <w:name w:val="Nadpis 2 Char"/>
    <w:aliases w:val="Čl Char"/>
    <w:basedOn w:val="Standardnpsmoodstavce"/>
    <w:link w:val="Nadpis2"/>
    <w:uiPriority w:val="9"/>
    <w:rsid w:val="00AF2C8C"/>
    <w:rPr>
      <w:rFonts w:ascii="Times New Roman" w:hAnsi="Times New Roman" w:cs="Times New Roman (Nadpisy CS)"/>
      <w:b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51AD1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51AD1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51AD1"/>
    <w:rPr>
      <w:i/>
      <w:iCs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51AD1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51AD1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51AD1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51AD1"/>
    <w:rPr>
      <w:b/>
      <w:bCs/>
      <w:i/>
      <w:iCs/>
      <w:color w:val="7F7F7F" w:themeColor="text1" w:themeTint="8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rsid w:val="00F51AD1"/>
    <w:rPr>
      <w:b/>
      <w:bCs/>
      <w:smallCaps/>
      <w:color w:val="44546A" w:themeColor="text2"/>
      <w:spacing w:val="10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51AD1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51AD1"/>
    <w:rPr>
      <w:smallCaps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51AD1"/>
    <w:rPr>
      <w:i/>
      <w:iCs/>
      <w:smallCaps/>
      <w:spacing w:val="10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51AD1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F51AD1"/>
    <w:rPr>
      <w:b/>
      <w:bCs/>
    </w:rPr>
  </w:style>
  <w:style w:type="character" w:styleId="Zdraznn">
    <w:name w:val="Emphasis"/>
    <w:uiPriority w:val="20"/>
    <w:qFormat/>
    <w:rsid w:val="00F51AD1"/>
    <w:rPr>
      <w:b/>
      <w:bCs/>
      <w:i/>
      <w:iCs/>
      <w:spacing w:val="10"/>
    </w:rPr>
  </w:style>
  <w:style w:type="paragraph" w:styleId="Bezmezer">
    <w:name w:val="No Spacing"/>
    <w:basedOn w:val="Normln"/>
    <w:uiPriority w:val="1"/>
    <w:qFormat/>
    <w:rsid w:val="00F51AD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F51AD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F51AD1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F51AD1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51AD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51AD1"/>
    <w:rPr>
      <w:i/>
      <w:iCs/>
    </w:rPr>
  </w:style>
  <w:style w:type="character" w:styleId="Zdraznnjemn">
    <w:name w:val="Subtle Emphasis"/>
    <w:uiPriority w:val="19"/>
    <w:qFormat/>
    <w:rsid w:val="00F51AD1"/>
    <w:rPr>
      <w:i/>
      <w:iCs/>
    </w:rPr>
  </w:style>
  <w:style w:type="character" w:styleId="Zdraznnintenzivn">
    <w:name w:val="Intense Emphasis"/>
    <w:uiPriority w:val="21"/>
    <w:qFormat/>
    <w:rsid w:val="00F51AD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F51AD1"/>
    <w:rPr>
      <w:smallCaps/>
    </w:rPr>
  </w:style>
  <w:style w:type="character" w:styleId="Odkazintenzivn">
    <w:name w:val="Intense Reference"/>
    <w:uiPriority w:val="32"/>
    <w:qFormat/>
    <w:rsid w:val="00F51AD1"/>
    <w:rPr>
      <w:b/>
      <w:bCs/>
      <w:smallCaps/>
    </w:rPr>
  </w:style>
  <w:style w:type="character" w:styleId="Nzevknihy">
    <w:name w:val="Book Title"/>
    <w:basedOn w:val="Standardnpsmoodstavce"/>
    <w:uiPriority w:val="33"/>
    <w:qFormat/>
    <w:rsid w:val="00F51AD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51AD1"/>
    <w:pPr>
      <w:outlineLvl w:val="9"/>
    </w:pPr>
  </w:style>
  <w:style w:type="paragraph" w:styleId="Normlnweb">
    <w:name w:val="Normal (Web)"/>
    <w:basedOn w:val="Normln"/>
    <w:uiPriority w:val="99"/>
    <w:semiHidden/>
    <w:unhideWhenUsed/>
    <w:rsid w:val="00F51AD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F2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2D3D"/>
  </w:style>
  <w:style w:type="paragraph" w:styleId="Zpat">
    <w:name w:val="footer"/>
    <w:basedOn w:val="Normln"/>
    <w:link w:val="ZpatChar"/>
    <w:uiPriority w:val="99"/>
    <w:unhideWhenUsed/>
    <w:rsid w:val="00EF2D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2D3D"/>
  </w:style>
  <w:style w:type="character" w:styleId="slostrnky">
    <w:name w:val="page number"/>
    <w:basedOn w:val="Standardnpsmoodstavce"/>
    <w:uiPriority w:val="99"/>
    <w:semiHidden/>
    <w:unhideWhenUsed/>
    <w:rsid w:val="00823E54"/>
  </w:style>
  <w:style w:type="paragraph" w:customStyle="1" w:styleId="msonormal0">
    <w:name w:val="msonormal"/>
    <w:basedOn w:val="Normln"/>
    <w:rsid w:val="00823E5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table" w:styleId="Mkatabulky">
    <w:name w:val="Table Grid"/>
    <w:basedOn w:val="Normlntabulka"/>
    <w:uiPriority w:val="59"/>
    <w:rsid w:val="00A23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107F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107FA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B107FA"/>
    <w:rPr>
      <w:vertAlign w:val="superscript"/>
    </w:rPr>
  </w:style>
  <w:style w:type="paragraph" w:customStyle="1" w:styleId="NormlnIMP">
    <w:name w:val="Normální_IMP"/>
    <w:basedOn w:val="Normln"/>
    <w:rsid w:val="001B6CDE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eastAsia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D10DE1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cs-CZ"/>
    </w:rPr>
  </w:style>
  <w:style w:type="paragraph" w:customStyle="1" w:styleId="Seznamoslovan">
    <w:name w:val="Seznam očíslovaný~"/>
    <w:basedOn w:val="Normln"/>
    <w:rsid w:val="00D10DE1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eastAsia="Times New Roman" w:cs="Times New Roman"/>
      <w:szCs w:val="20"/>
      <w:lang w:eastAsia="cs-CZ"/>
    </w:rPr>
  </w:style>
  <w:style w:type="paragraph" w:customStyle="1" w:styleId="Zkladntextodsazen21">
    <w:name w:val="Základní text odsazený 21"/>
    <w:basedOn w:val="Normln"/>
    <w:rsid w:val="00C216D6"/>
    <w:pPr>
      <w:tabs>
        <w:tab w:val="left" w:pos="6270"/>
      </w:tabs>
      <w:overflowPunct w:val="0"/>
      <w:autoSpaceDE w:val="0"/>
      <w:autoSpaceDN w:val="0"/>
      <w:adjustRightInd w:val="0"/>
      <w:spacing w:after="0" w:line="240" w:lineRule="auto"/>
      <w:ind w:left="360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8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5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2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9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92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75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97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48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15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69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94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8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6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12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3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4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6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86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29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2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7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24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77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39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4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5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97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3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8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50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53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81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3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4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6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6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08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4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7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8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3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2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2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8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26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03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8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3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0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40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3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214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7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23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94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51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75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28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7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8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65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19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3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7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3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0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9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3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9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65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5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96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02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9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5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2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0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4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40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7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7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2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5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7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8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czeliz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A6F174-C4FE-4DF2-A640-A839A2845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962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mireksteinz@gmail.com</dc:creator>
  <cp:lastModifiedBy>Obec Želízy</cp:lastModifiedBy>
  <cp:revision>5</cp:revision>
  <cp:lastPrinted>2024-12-09T08:00:00Z</cp:lastPrinted>
  <dcterms:created xsi:type="dcterms:W3CDTF">2024-11-24T10:59:00Z</dcterms:created>
  <dcterms:modified xsi:type="dcterms:W3CDTF">2024-12-09T08:00:00Z</dcterms:modified>
</cp:coreProperties>
</file>