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D258" w14:textId="77777777" w:rsidR="00B079E2" w:rsidRDefault="00B079E2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Hlk129245088"/>
    </w:p>
    <w:p w14:paraId="57C65C33" w14:textId="77777777" w:rsidR="005545D7" w:rsidRPr="00B079E2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079E2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052EB3" w:rsidRPr="00B079E2">
        <w:rPr>
          <w:rFonts w:ascii="Arial" w:hAnsi="Arial" w:cs="Arial"/>
          <w:b/>
          <w:color w:val="000000"/>
          <w:sz w:val="28"/>
          <w:szCs w:val="28"/>
        </w:rPr>
        <w:t>Vepřová</w:t>
      </w:r>
    </w:p>
    <w:p w14:paraId="6FCBEF62" w14:textId="77777777" w:rsidR="005545D7" w:rsidRPr="00B079E2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079E2"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052EB3" w:rsidRPr="00B079E2">
        <w:rPr>
          <w:rFonts w:ascii="Arial" w:hAnsi="Arial" w:cs="Arial"/>
          <w:b/>
          <w:color w:val="000000"/>
          <w:sz w:val="22"/>
          <w:szCs w:val="22"/>
        </w:rPr>
        <w:t>Vepřová</w:t>
      </w:r>
    </w:p>
    <w:p w14:paraId="7DAB8127" w14:textId="77777777" w:rsidR="005545D7" w:rsidRPr="00B079E2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079E2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052EB3" w:rsidRPr="00B079E2">
        <w:rPr>
          <w:rFonts w:ascii="Arial" w:hAnsi="Arial" w:cs="Arial"/>
          <w:b/>
          <w:sz w:val="22"/>
          <w:szCs w:val="22"/>
        </w:rPr>
        <w:t>Vepřová</w:t>
      </w:r>
      <w:r w:rsidRPr="00B079E2">
        <w:rPr>
          <w:rFonts w:ascii="Arial" w:hAnsi="Arial" w:cs="Arial"/>
          <w:b/>
          <w:sz w:val="22"/>
          <w:szCs w:val="22"/>
        </w:rPr>
        <w:t xml:space="preserve"> </w:t>
      </w:r>
    </w:p>
    <w:p w14:paraId="3786AD6E" w14:textId="77777777" w:rsidR="005545D7" w:rsidRPr="00B079E2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4B81CF8" w14:textId="77777777" w:rsidR="005545D7" w:rsidRPr="00B079E2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B079E2">
        <w:rPr>
          <w:rFonts w:ascii="Arial" w:hAnsi="Arial" w:cs="Arial"/>
          <w:b/>
        </w:rPr>
        <w:t>o nočním klidu</w:t>
      </w:r>
    </w:p>
    <w:p w14:paraId="663C1EEC" w14:textId="77777777" w:rsidR="005545D7" w:rsidRPr="00714DC4" w:rsidRDefault="005545D7" w:rsidP="005545D7">
      <w:pPr>
        <w:rPr>
          <w:rFonts w:ascii="Arial" w:hAnsi="Arial" w:cs="Arial"/>
          <w:b/>
          <w:sz w:val="18"/>
          <w:szCs w:val="22"/>
          <w:u w:val="single"/>
        </w:rPr>
      </w:pPr>
    </w:p>
    <w:p w14:paraId="2B7B32DB" w14:textId="626A080B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079E2">
        <w:rPr>
          <w:rFonts w:ascii="Arial" w:hAnsi="Arial" w:cs="Arial"/>
          <w:sz w:val="22"/>
          <w:szCs w:val="22"/>
        </w:rPr>
        <w:t xml:space="preserve">Zastupitelstvo obce </w:t>
      </w:r>
      <w:r w:rsidR="00052EB3" w:rsidRPr="00B079E2">
        <w:rPr>
          <w:rFonts w:ascii="Arial" w:hAnsi="Arial" w:cs="Arial"/>
          <w:sz w:val="22"/>
          <w:szCs w:val="22"/>
        </w:rPr>
        <w:t>Vepřová</w:t>
      </w:r>
      <w:r w:rsidRPr="00B079E2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 xml:space="preserve"> na svém zasedání dne</w:t>
      </w:r>
      <w:r w:rsidR="00C554B6">
        <w:rPr>
          <w:rFonts w:ascii="Arial" w:hAnsi="Arial" w:cs="Arial"/>
          <w:sz w:val="22"/>
          <w:szCs w:val="22"/>
        </w:rPr>
        <w:t xml:space="preserve"> </w:t>
      </w:r>
      <w:r w:rsidR="00785E95">
        <w:rPr>
          <w:rFonts w:ascii="Arial" w:hAnsi="Arial" w:cs="Arial"/>
          <w:sz w:val="22"/>
          <w:szCs w:val="22"/>
        </w:rPr>
        <w:t>25</w:t>
      </w:r>
      <w:r w:rsidR="00C554B6">
        <w:rPr>
          <w:rFonts w:ascii="Arial" w:hAnsi="Arial" w:cs="Arial"/>
          <w:sz w:val="22"/>
          <w:szCs w:val="22"/>
        </w:rPr>
        <w:t xml:space="preserve">. </w:t>
      </w:r>
      <w:r w:rsidR="00785E95">
        <w:rPr>
          <w:rFonts w:ascii="Arial" w:hAnsi="Arial" w:cs="Arial"/>
          <w:sz w:val="22"/>
          <w:szCs w:val="22"/>
        </w:rPr>
        <w:t>3</w:t>
      </w:r>
      <w:r w:rsidR="00C554B6">
        <w:rPr>
          <w:rFonts w:ascii="Arial" w:hAnsi="Arial" w:cs="Arial"/>
          <w:sz w:val="22"/>
          <w:szCs w:val="22"/>
        </w:rPr>
        <w:t>. 202</w:t>
      </w:r>
      <w:r w:rsidR="00785E95">
        <w:rPr>
          <w:rFonts w:ascii="Arial" w:hAnsi="Arial" w:cs="Arial"/>
          <w:sz w:val="22"/>
          <w:szCs w:val="22"/>
        </w:rPr>
        <w:t>5</w:t>
      </w:r>
      <w:r w:rsidR="00C554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</w:t>
      </w:r>
      <w:r w:rsidR="00785E95">
        <w:rPr>
          <w:rFonts w:ascii="Arial" w:hAnsi="Arial" w:cs="Arial"/>
          <w:sz w:val="22"/>
          <w:szCs w:val="22"/>
        </w:rPr>
        <w:t>.</w:t>
      </w:r>
      <w:r w:rsidR="00EB47DE">
        <w:rPr>
          <w:rFonts w:ascii="Arial" w:hAnsi="Arial" w:cs="Arial"/>
          <w:sz w:val="22"/>
          <w:szCs w:val="22"/>
        </w:rPr>
        <w:t xml:space="preserve"> </w:t>
      </w:r>
      <w:r w:rsidR="00785E95">
        <w:rPr>
          <w:rFonts w:ascii="Arial" w:hAnsi="Arial" w:cs="Arial"/>
          <w:sz w:val="22"/>
          <w:szCs w:val="22"/>
        </w:rPr>
        <w:t>1</w:t>
      </w:r>
      <w:r w:rsidR="00323561">
        <w:rPr>
          <w:rFonts w:ascii="Arial" w:hAnsi="Arial" w:cs="Arial"/>
          <w:sz w:val="22"/>
          <w:szCs w:val="22"/>
        </w:rPr>
        <w:t>2</w:t>
      </w:r>
      <w:r w:rsidR="00EB47DE">
        <w:rPr>
          <w:rFonts w:ascii="Arial" w:hAnsi="Arial" w:cs="Arial"/>
          <w:sz w:val="22"/>
          <w:szCs w:val="22"/>
        </w:rPr>
        <w:t>/1</w:t>
      </w:r>
      <w:r w:rsidR="00785E95">
        <w:rPr>
          <w:rFonts w:ascii="Arial" w:hAnsi="Arial" w:cs="Arial"/>
          <w:sz w:val="22"/>
          <w:szCs w:val="22"/>
        </w:rPr>
        <w:t>9</w:t>
      </w:r>
      <w:r w:rsidR="00EB47DE">
        <w:rPr>
          <w:rFonts w:ascii="Arial" w:hAnsi="Arial" w:cs="Arial"/>
          <w:sz w:val="22"/>
          <w:szCs w:val="22"/>
        </w:rPr>
        <w:t>/2</w:t>
      </w:r>
      <w:r w:rsidR="00785E95">
        <w:rPr>
          <w:rFonts w:ascii="Arial" w:hAnsi="Arial" w:cs="Arial"/>
          <w:sz w:val="22"/>
          <w:szCs w:val="22"/>
        </w:rPr>
        <w:t>5</w:t>
      </w:r>
      <w:r w:rsidR="008D17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</w:t>
      </w:r>
      <w:proofErr w:type="gramStart"/>
      <w:r>
        <w:rPr>
          <w:rFonts w:ascii="Arial" w:hAnsi="Arial" w:cs="Arial"/>
          <w:sz w:val="22"/>
          <w:szCs w:val="22"/>
        </w:rPr>
        <w:t xml:space="preserve">zákona </w:t>
      </w:r>
      <w:r w:rsidR="005941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 xml:space="preserve">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8D175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05ABD59" w14:textId="77777777" w:rsidR="00B079E2" w:rsidRPr="00714DC4" w:rsidRDefault="00B079E2" w:rsidP="005545D7">
      <w:pPr>
        <w:spacing w:after="120"/>
        <w:jc w:val="both"/>
        <w:rPr>
          <w:rFonts w:ascii="Arial" w:hAnsi="Arial" w:cs="Arial"/>
          <w:sz w:val="16"/>
          <w:szCs w:val="22"/>
        </w:rPr>
      </w:pPr>
    </w:p>
    <w:p w14:paraId="241EC53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B81A10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70C858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66A8386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</w:t>
      </w:r>
      <w:r w:rsidRPr="00B079E2">
        <w:rPr>
          <w:rFonts w:ascii="Arial" w:hAnsi="Arial" w:cs="Arial"/>
          <w:sz w:val="22"/>
          <w:szCs w:val="22"/>
        </w:rPr>
        <w:t>závazné vyhlášky je stanovení výjimečných případů</w:t>
      </w:r>
      <w:r w:rsidR="00D77367">
        <w:rPr>
          <w:rFonts w:ascii="Arial" w:hAnsi="Arial" w:cs="Arial"/>
          <w:sz w:val="22"/>
          <w:szCs w:val="22"/>
        </w:rPr>
        <w:t xml:space="preserve"> </w:t>
      </w:r>
      <w:r w:rsidR="00D06446" w:rsidRPr="00B079E2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7F448777" w14:textId="77777777" w:rsidR="00B079E2" w:rsidRPr="00B079E2" w:rsidRDefault="00B079E2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30DCDA1" w14:textId="77777777" w:rsidR="005545D7" w:rsidRPr="00B079E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79E2">
        <w:rPr>
          <w:rFonts w:ascii="Arial" w:hAnsi="Arial" w:cs="Arial"/>
          <w:b/>
          <w:sz w:val="22"/>
          <w:szCs w:val="22"/>
        </w:rPr>
        <w:t>Čl. 2</w:t>
      </w:r>
    </w:p>
    <w:p w14:paraId="43965475" w14:textId="77777777" w:rsidR="005545D7" w:rsidRPr="00B079E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79E2">
        <w:rPr>
          <w:rFonts w:ascii="Arial" w:hAnsi="Arial" w:cs="Arial"/>
          <w:b/>
          <w:sz w:val="22"/>
          <w:szCs w:val="22"/>
        </w:rPr>
        <w:t>Doba nočního klidu</w:t>
      </w:r>
    </w:p>
    <w:p w14:paraId="7932E478" w14:textId="77777777" w:rsidR="005545D7" w:rsidRPr="00B079E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073C9E1" w14:textId="77777777" w:rsidR="005545D7" w:rsidRPr="00B079E2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079E2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B079E2">
        <w:rPr>
          <w:rFonts w:ascii="Arial" w:hAnsi="Arial" w:cs="Arial"/>
          <w:sz w:val="22"/>
          <w:szCs w:val="22"/>
        </w:rPr>
        <w:t>dvacáté druhé do šesté</w:t>
      </w:r>
      <w:r w:rsidRPr="00B079E2">
        <w:rPr>
          <w:rFonts w:ascii="Arial" w:hAnsi="Arial" w:cs="Arial"/>
          <w:sz w:val="22"/>
          <w:szCs w:val="22"/>
        </w:rPr>
        <w:t xml:space="preserve"> hodiny.</w:t>
      </w:r>
      <w:r w:rsidRPr="00B079E2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51480FF" w14:textId="77777777" w:rsidR="009929BE" w:rsidRPr="00B079E2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EA5A2A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79E2">
        <w:rPr>
          <w:rFonts w:ascii="Arial" w:hAnsi="Arial" w:cs="Arial"/>
          <w:b/>
          <w:sz w:val="22"/>
          <w:szCs w:val="22"/>
        </w:rPr>
        <w:t>Čl. 3</w:t>
      </w:r>
    </w:p>
    <w:p w14:paraId="135EEA92" w14:textId="77777777" w:rsidR="00B079E2" w:rsidRPr="00B079E2" w:rsidRDefault="00B079E2" w:rsidP="00B079E2">
      <w:pPr>
        <w:jc w:val="center"/>
        <w:rPr>
          <w:rFonts w:ascii="Arial" w:hAnsi="Arial" w:cs="Arial"/>
          <w:b/>
          <w:sz w:val="22"/>
          <w:szCs w:val="22"/>
        </w:rPr>
      </w:pPr>
      <w:r w:rsidRPr="00B079E2">
        <w:rPr>
          <w:rFonts w:ascii="Arial" w:hAnsi="Arial"/>
          <w:bCs/>
          <w:sz w:val="22"/>
          <w:szCs w:val="22"/>
        </w:rPr>
        <w:t>Stanovení výjimečných případů, při nichž nemusí být doba nočního klidu dodržována</w:t>
      </w:r>
    </w:p>
    <w:p w14:paraId="3B599218" w14:textId="77777777" w:rsidR="00B079E2" w:rsidRDefault="00B079E2" w:rsidP="00B079E2">
      <w:pPr>
        <w:pStyle w:val="Normlnweb"/>
        <w:tabs>
          <w:tab w:val="left" w:pos="284"/>
        </w:tabs>
        <w:spacing w:after="0"/>
        <w:rPr>
          <w:rFonts w:ascii="Arial" w:hAnsi="Arial" w:cs="Arial"/>
          <w:color w:val="1B232E"/>
          <w:sz w:val="20"/>
          <w:szCs w:val="20"/>
        </w:rPr>
      </w:pPr>
      <w:r>
        <w:rPr>
          <w:rFonts w:ascii="Calibri" w:hAnsi="Calibri" w:cs="Arial"/>
          <w:color w:val="1B232E"/>
        </w:rPr>
        <w:t> </w:t>
      </w:r>
    </w:p>
    <w:p w14:paraId="76467F41" w14:textId="77777777" w:rsidR="00B079E2" w:rsidRPr="00B079E2" w:rsidRDefault="00B079E2" w:rsidP="00B079E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079E2">
        <w:rPr>
          <w:rFonts w:ascii="Arial" w:hAnsi="Arial" w:cs="Arial"/>
          <w:sz w:val="22"/>
          <w:szCs w:val="22"/>
        </w:rPr>
        <w:t>Doba nočního klidu nemusí být dodržována:</w:t>
      </w:r>
    </w:p>
    <w:p w14:paraId="098CC6F8" w14:textId="4A6F2A42" w:rsidR="00B079E2" w:rsidRDefault="00B079E2" w:rsidP="007D6E9C">
      <w:pPr>
        <w:numPr>
          <w:ilvl w:val="0"/>
          <w:numId w:val="13"/>
        </w:numPr>
        <w:tabs>
          <w:tab w:val="left" w:pos="284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337ED2">
        <w:rPr>
          <w:rFonts w:ascii="Arial" w:hAnsi="Arial" w:cs="Arial"/>
          <w:sz w:val="22"/>
          <w:szCs w:val="22"/>
        </w:rPr>
        <w:t>2</w:t>
      </w:r>
      <w:r w:rsidR="00785E9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 w:rsidR="00337ED2">
        <w:rPr>
          <w:rFonts w:ascii="Arial" w:hAnsi="Arial" w:cs="Arial"/>
          <w:sz w:val="22"/>
          <w:szCs w:val="22"/>
        </w:rPr>
        <w:t>5</w:t>
      </w:r>
      <w:r w:rsidR="00194CD9">
        <w:rPr>
          <w:rFonts w:ascii="Arial" w:hAnsi="Arial" w:cs="Arial"/>
          <w:sz w:val="22"/>
          <w:szCs w:val="22"/>
        </w:rPr>
        <w:t>.</w:t>
      </w:r>
      <w:r w:rsidR="00714DC4">
        <w:rPr>
          <w:rFonts w:ascii="Arial" w:hAnsi="Arial" w:cs="Arial"/>
          <w:sz w:val="22"/>
          <w:szCs w:val="22"/>
        </w:rPr>
        <w:t xml:space="preserve"> 20</w:t>
      </w:r>
      <w:r w:rsidR="007D6E9C">
        <w:rPr>
          <w:rFonts w:ascii="Arial" w:hAnsi="Arial" w:cs="Arial"/>
          <w:sz w:val="22"/>
          <w:szCs w:val="22"/>
        </w:rPr>
        <w:t>2</w:t>
      </w:r>
      <w:r w:rsidR="00785E9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 </w:t>
      </w:r>
      <w:r w:rsidR="00337ED2">
        <w:rPr>
          <w:rFonts w:ascii="Arial" w:hAnsi="Arial" w:cs="Arial"/>
          <w:sz w:val="22"/>
          <w:szCs w:val="22"/>
        </w:rPr>
        <w:t>2</w:t>
      </w:r>
      <w:r w:rsidR="00785E95">
        <w:rPr>
          <w:rFonts w:ascii="Arial" w:hAnsi="Arial" w:cs="Arial"/>
          <w:sz w:val="22"/>
          <w:szCs w:val="22"/>
        </w:rPr>
        <w:t>5</w:t>
      </w:r>
      <w:r w:rsidR="007D6E9C">
        <w:rPr>
          <w:rFonts w:ascii="Arial" w:hAnsi="Arial" w:cs="Arial"/>
          <w:sz w:val="22"/>
          <w:szCs w:val="22"/>
        </w:rPr>
        <w:t xml:space="preserve">. </w:t>
      </w:r>
      <w:r w:rsidR="00337ED2">
        <w:rPr>
          <w:rFonts w:ascii="Arial" w:hAnsi="Arial" w:cs="Arial"/>
          <w:sz w:val="22"/>
          <w:szCs w:val="22"/>
        </w:rPr>
        <w:t>5</w:t>
      </w:r>
      <w:r w:rsidR="007D6E9C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7D6E9C">
        <w:rPr>
          <w:rFonts w:ascii="Arial" w:hAnsi="Arial" w:cs="Arial"/>
          <w:sz w:val="22"/>
          <w:szCs w:val="22"/>
        </w:rPr>
        <w:t>202</w:t>
      </w:r>
      <w:r w:rsidR="00785E95">
        <w:rPr>
          <w:rFonts w:ascii="Arial" w:hAnsi="Arial" w:cs="Arial"/>
          <w:sz w:val="22"/>
          <w:szCs w:val="22"/>
        </w:rPr>
        <w:t>5</w:t>
      </w:r>
      <w:r w:rsidR="007D6E9C">
        <w:rPr>
          <w:rFonts w:ascii="Arial" w:hAnsi="Arial" w:cs="Arial"/>
          <w:sz w:val="22"/>
          <w:szCs w:val="22"/>
        </w:rPr>
        <w:t xml:space="preserve"> </w:t>
      </w:r>
      <w:r w:rsidR="003D1DFE">
        <w:rPr>
          <w:rFonts w:ascii="Arial" w:hAnsi="Arial" w:cs="Arial"/>
          <w:sz w:val="22"/>
          <w:szCs w:val="22"/>
        </w:rPr>
        <w:t xml:space="preserve"> z</w:t>
      </w:r>
      <w:proofErr w:type="gramEnd"/>
      <w:r w:rsidR="003D1DFE">
        <w:rPr>
          <w:rFonts w:ascii="Arial" w:hAnsi="Arial" w:cs="Arial"/>
          <w:sz w:val="22"/>
          <w:szCs w:val="22"/>
        </w:rPr>
        <w:t xml:space="preserve"> důvodu konání </w:t>
      </w:r>
      <w:r w:rsidR="00785E95">
        <w:rPr>
          <w:rFonts w:ascii="Arial" w:hAnsi="Arial" w:cs="Arial"/>
          <w:sz w:val="22"/>
          <w:szCs w:val="22"/>
        </w:rPr>
        <w:t>Oslavy výročí založení SDH Vepřová</w:t>
      </w:r>
    </w:p>
    <w:p w14:paraId="78B9D05D" w14:textId="034BB3E7" w:rsidR="007D6E9C" w:rsidRDefault="007D6E9C" w:rsidP="007D6E9C">
      <w:pPr>
        <w:numPr>
          <w:ilvl w:val="0"/>
          <w:numId w:val="13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785E95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. </w:t>
      </w:r>
      <w:r w:rsidR="00785E95">
        <w:rPr>
          <w:rFonts w:ascii="Arial" w:hAnsi="Arial" w:cs="Arial"/>
          <w:sz w:val="22"/>
          <w:szCs w:val="22"/>
        </w:rPr>
        <w:t>5</w:t>
      </w:r>
      <w:r w:rsidR="00194CD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202</w:t>
      </w:r>
      <w:r w:rsidR="0032356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 </w:t>
      </w:r>
      <w:r w:rsidR="00785E9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194CD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202</w:t>
      </w:r>
      <w:r w:rsidR="00785E9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DD752A">
        <w:rPr>
          <w:rFonts w:ascii="Arial" w:hAnsi="Arial" w:cs="Arial"/>
          <w:sz w:val="22"/>
          <w:szCs w:val="22"/>
        </w:rPr>
        <w:t xml:space="preserve"> </w:t>
      </w:r>
      <w:r w:rsidR="003D1DFE">
        <w:rPr>
          <w:rFonts w:ascii="Arial" w:hAnsi="Arial" w:cs="Arial"/>
          <w:sz w:val="22"/>
          <w:szCs w:val="22"/>
        </w:rPr>
        <w:t>z</w:t>
      </w:r>
      <w:proofErr w:type="gramEnd"/>
      <w:r w:rsidR="003D1DFE">
        <w:rPr>
          <w:rFonts w:ascii="Arial" w:hAnsi="Arial" w:cs="Arial"/>
          <w:sz w:val="22"/>
          <w:szCs w:val="22"/>
        </w:rPr>
        <w:t> důvodu konání akce „P</w:t>
      </w:r>
      <w:r w:rsidR="00DD752A" w:rsidRPr="00DD752A">
        <w:rPr>
          <w:rFonts w:ascii="Arial" w:hAnsi="Arial" w:cs="Arial"/>
          <w:sz w:val="22"/>
          <w:szCs w:val="22"/>
        </w:rPr>
        <w:t>osezení s country hudbou</w:t>
      </w:r>
      <w:r w:rsidR="003D1DFE">
        <w:rPr>
          <w:rFonts w:ascii="Arial" w:hAnsi="Arial" w:cs="Arial"/>
          <w:sz w:val="22"/>
          <w:szCs w:val="22"/>
        </w:rPr>
        <w:t>“</w:t>
      </w:r>
      <w:r w:rsidR="00DD752A" w:rsidRPr="00DD752A">
        <w:rPr>
          <w:rFonts w:ascii="Arial" w:hAnsi="Arial" w:cs="Arial"/>
          <w:sz w:val="22"/>
          <w:szCs w:val="22"/>
        </w:rPr>
        <w:t> </w:t>
      </w:r>
    </w:p>
    <w:p w14:paraId="3FAD109C" w14:textId="30D67111" w:rsidR="003D1DFE" w:rsidRPr="00DD752A" w:rsidRDefault="003D1DFE" w:rsidP="007D6E9C">
      <w:pPr>
        <w:numPr>
          <w:ilvl w:val="0"/>
          <w:numId w:val="13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14. 6. 2025 na 15. 6. 2025 z důvodu konání tradiční pouti</w:t>
      </w:r>
    </w:p>
    <w:p w14:paraId="60EDEA4A" w14:textId="17597E79" w:rsidR="002A5743" w:rsidRDefault="007D6E9C" w:rsidP="002A5743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323561">
        <w:rPr>
          <w:rFonts w:ascii="Arial" w:hAnsi="Arial" w:cs="Arial"/>
          <w:sz w:val="22"/>
          <w:szCs w:val="22"/>
        </w:rPr>
        <w:t>c</w:t>
      </w:r>
      <w:r w:rsidR="00714DC4">
        <w:rPr>
          <w:rFonts w:ascii="Arial" w:hAnsi="Arial" w:cs="Arial"/>
          <w:sz w:val="22"/>
          <w:szCs w:val="22"/>
        </w:rPr>
        <w:t>)</w:t>
      </w:r>
      <w:r w:rsidR="00714DC4" w:rsidRPr="00714DC4">
        <w:rPr>
          <w:rFonts w:ascii="Arial" w:hAnsi="Arial" w:cs="Arial"/>
          <w:sz w:val="22"/>
          <w:szCs w:val="22"/>
        </w:rPr>
        <w:t xml:space="preserve"> </w:t>
      </w:r>
      <w:r w:rsidR="004A79AA">
        <w:rPr>
          <w:rFonts w:ascii="Arial" w:hAnsi="Arial" w:cs="Arial"/>
          <w:sz w:val="22"/>
          <w:szCs w:val="22"/>
        </w:rPr>
        <w:t xml:space="preserve"> </w:t>
      </w:r>
      <w:r w:rsidR="00337ED2">
        <w:rPr>
          <w:rFonts w:ascii="Arial" w:hAnsi="Arial" w:cs="Arial"/>
          <w:sz w:val="22"/>
          <w:szCs w:val="22"/>
        </w:rPr>
        <w:t xml:space="preserve">  </w:t>
      </w:r>
      <w:r w:rsidR="00714DC4">
        <w:rPr>
          <w:rFonts w:ascii="Arial" w:hAnsi="Arial" w:cs="Arial"/>
          <w:sz w:val="22"/>
          <w:szCs w:val="22"/>
        </w:rPr>
        <w:t xml:space="preserve">v noci z 31. </w:t>
      </w:r>
      <w:r w:rsidR="003D1DFE">
        <w:rPr>
          <w:rFonts w:ascii="Arial" w:hAnsi="Arial" w:cs="Arial"/>
          <w:sz w:val="22"/>
          <w:szCs w:val="22"/>
        </w:rPr>
        <w:t>12.</w:t>
      </w:r>
      <w:r w:rsidR="00714DC4">
        <w:rPr>
          <w:rFonts w:ascii="Arial" w:hAnsi="Arial" w:cs="Arial"/>
          <w:sz w:val="22"/>
          <w:szCs w:val="22"/>
        </w:rPr>
        <w:t xml:space="preserve"> 20</w:t>
      </w:r>
      <w:r w:rsidR="00852A3B">
        <w:rPr>
          <w:rFonts w:ascii="Arial" w:hAnsi="Arial" w:cs="Arial"/>
          <w:sz w:val="22"/>
          <w:szCs w:val="22"/>
        </w:rPr>
        <w:t>2</w:t>
      </w:r>
      <w:r w:rsidR="00785E95">
        <w:rPr>
          <w:rFonts w:ascii="Arial" w:hAnsi="Arial" w:cs="Arial"/>
          <w:sz w:val="22"/>
          <w:szCs w:val="22"/>
        </w:rPr>
        <w:t>5</w:t>
      </w:r>
      <w:r w:rsidR="00714DC4">
        <w:rPr>
          <w:rFonts w:ascii="Arial" w:hAnsi="Arial" w:cs="Arial"/>
          <w:sz w:val="22"/>
          <w:szCs w:val="22"/>
        </w:rPr>
        <w:t xml:space="preserve"> na 1. </w:t>
      </w:r>
      <w:r w:rsidR="003D1DFE">
        <w:rPr>
          <w:rFonts w:ascii="Arial" w:hAnsi="Arial" w:cs="Arial"/>
          <w:sz w:val="22"/>
          <w:szCs w:val="22"/>
        </w:rPr>
        <w:t>1.</w:t>
      </w:r>
      <w:r w:rsidR="00714DC4">
        <w:rPr>
          <w:rFonts w:ascii="Arial" w:hAnsi="Arial" w:cs="Arial"/>
          <w:sz w:val="22"/>
          <w:szCs w:val="22"/>
        </w:rPr>
        <w:t xml:space="preserve"> 202</w:t>
      </w:r>
      <w:r w:rsidR="00785E95">
        <w:rPr>
          <w:rFonts w:ascii="Arial" w:hAnsi="Arial" w:cs="Arial"/>
          <w:sz w:val="22"/>
          <w:szCs w:val="22"/>
        </w:rPr>
        <w:t>6</w:t>
      </w:r>
      <w:r w:rsidR="00714DC4">
        <w:rPr>
          <w:rFonts w:ascii="Arial" w:hAnsi="Arial" w:cs="Arial"/>
          <w:sz w:val="22"/>
          <w:szCs w:val="22"/>
        </w:rPr>
        <w:t xml:space="preserve"> </w:t>
      </w:r>
      <w:r w:rsidR="002A5743">
        <w:rPr>
          <w:rFonts w:ascii="Arial" w:hAnsi="Arial" w:cs="Arial"/>
          <w:sz w:val="22"/>
          <w:szCs w:val="22"/>
        </w:rPr>
        <w:t>z důvodu konání oslav příchodu nového roku</w:t>
      </w:r>
    </w:p>
    <w:p w14:paraId="2241FD97" w14:textId="77777777" w:rsidR="00714DC4" w:rsidRDefault="00714DC4" w:rsidP="00B079E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8AA422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D1757">
        <w:rPr>
          <w:rFonts w:ascii="Arial" w:hAnsi="Arial" w:cs="Arial"/>
          <w:b/>
          <w:sz w:val="22"/>
          <w:szCs w:val="22"/>
        </w:rPr>
        <w:t>4</w:t>
      </w:r>
    </w:p>
    <w:p w14:paraId="16B7AF47" w14:textId="77777777" w:rsidR="005545D7" w:rsidRDefault="008D175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FCBEE9E" w14:textId="77777777" w:rsidR="008D1757" w:rsidRDefault="008D175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D8DE33C" w14:textId="32A15BC2" w:rsidR="008D1757" w:rsidRDefault="00F22B8D" w:rsidP="005545D7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Zrušuje</w:t>
      </w:r>
      <w:r w:rsidR="008D1757" w:rsidRPr="008D1757">
        <w:rPr>
          <w:rFonts w:ascii="Arial" w:hAnsi="Arial" w:cs="Arial"/>
          <w:bCs/>
          <w:sz w:val="22"/>
          <w:szCs w:val="22"/>
        </w:rPr>
        <w:t xml:space="preserve"> se obecně závazná vyhláška</w:t>
      </w:r>
      <w:r>
        <w:rPr>
          <w:rFonts w:ascii="Arial" w:hAnsi="Arial" w:cs="Arial"/>
          <w:bCs/>
          <w:sz w:val="22"/>
          <w:szCs w:val="22"/>
        </w:rPr>
        <w:t xml:space="preserve"> obce Vepřová</w:t>
      </w:r>
      <w:r w:rsidR="008D1757" w:rsidRPr="008D1757">
        <w:rPr>
          <w:rFonts w:ascii="Arial" w:hAnsi="Arial" w:cs="Arial"/>
          <w:bCs/>
          <w:sz w:val="22"/>
          <w:szCs w:val="22"/>
        </w:rPr>
        <w:t xml:space="preserve"> o nočním klidu</w:t>
      </w:r>
      <w:r w:rsidR="00095892">
        <w:rPr>
          <w:rFonts w:ascii="Arial" w:hAnsi="Arial" w:cs="Arial"/>
          <w:bCs/>
          <w:sz w:val="22"/>
          <w:szCs w:val="22"/>
        </w:rPr>
        <w:t xml:space="preserve"> č. 1/202</w:t>
      </w:r>
      <w:r w:rsidR="00785E95">
        <w:rPr>
          <w:rFonts w:ascii="Arial" w:hAnsi="Arial" w:cs="Arial"/>
          <w:bCs/>
          <w:sz w:val="22"/>
          <w:szCs w:val="22"/>
        </w:rPr>
        <w:t>4</w:t>
      </w:r>
      <w:r w:rsidR="005A6148">
        <w:rPr>
          <w:rFonts w:ascii="Arial" w:hAnsi="Arial" w:cs="Arial"/>
          <w:bCs/>
          <w:sz w:val="22"/>
          <w:szCs w:val="22"/>
        </w:rPr>
        <w:t xml:space="preserve"> </w:t>
      </w:r>
      <w:r w:rsidR="008D1757" w:rsidRPr="008D1757">
        <w:rPr>
          <w:rFonts w:ascii="Arial" w:hAnsi="Arial" w:cs="Arial"/>
          <w:bCs/>
          <w:sz w:val="22"/>
          <w:szCs w:val="22"/>
        </w:rPr>
        <w:t xml:space="preserve">ze dne </w:t>
      </w:r>
      <w:r w:rsidR="00785E95">
        <w:rPr>
          <w:rFonts w:ascii="Arial" w:hAnsi="Arial" w:cs="Arial"/>
          <w:bCs/>
          <w:sz w:val="22"/>
          <w:szCs w:val="22"/>
        </w:rPr>
        <w:t>2</w:t>
      </w:r>
      <w:r w:rsidR="008D1757" w:rsidRPr="008D1757">
        <w:rPr>
          <w:rFonts w:ascii="Arial" w:hAnsi="Arial" w:cs="Arial"/>
          <w:bCs/>
          <w:sz w:val="22"/>
          <w:szCs w:val="22"/>
        </w:rPr>
        <w:t xml:space="preserve">. </w:t>
      </w:r>
      <w:r w:rsidR="00785E95">
        <w:rPr>
          <w:rFonts w:ascii="Arial" w:hAnsi="Arial" w:cs="Arial"/>
          <w:bCs/>
          <w:sz w:val="22"/>
          <w:szCs w:val="22"/>
        </w:rPr>
        <w:t>4</w:t>
      </w:r>
      <w:r w:rsidR="008D1757" w:rsidRPr="008D1757">
        <w:rPr>
          <w:rFonts w:ascii="Arial" w:hAnsi="Arial" w:cs="Arial"/>
          <w:bCs/>
          <w:sz w:val="22"/>
          <w:szCs w:val="22"/>
        </w:rPr>
        <w:t>. 202</w:t>
      </w:r>
      <w:r w:rsidR="00785E95">
        <w:rPr>
          <w:rFonts w:ascii="Arial" w:hAnsi="Arial" w:cs="Arial"/>
          <w:bCs/>
          <w:sz w:val="22"/>
          <w:szCs w:val="22"/>
        </w:rPr>
        <w:t>5</w:t>
      </w:r>
      <w:r w:rsidR="008D1757">
        <w:rPr>
          <w:rFonts w:ascii="Arial" w:hAnsi="Arial" w:cs="Arial"/>
          <w:bCs/>
          <w:sz w:val="22"/>
          <w:szCs w:val="22"/>
        </w:rPr>
        <w:t>.</w:t>
      </w:r>
    </w:p>
    <w:p w14:paraId="77536BB4" w14:textId="77777777" w:rsidR="000D198E" w:rsidRPr="008D1757" w:rsidRDefault="000D198E" w:rsidP="005545D7">
      <w:pPr>
        <w:jc w:val="center"/>
        <w:rPr>
          <w:rFonts w:ascii="Arial" w:hAnsi="Arial" w:cs="Arial"/>
          <w:bCs/>
          <w:sz w:val="22"/>
          <w:szCs w:val="22"/>
        </w:rPr>
      </w:pPr>
    </w:p>
    <w:p w14:paraId="5657E2C8" w14:textId="77777777" w:rsidR="00557C94" w:rsidRDefault="003A626B" w:rsidP="005545D7">
      <w:pPr>
        <w:spacing w:after="120"/>
        <w:rPr>
          <w:rFonts w:ascii="Arial" w:hAnsi="Arial" w:cs="Arial"/>
          <w:sz w:val="22"/>
          <w:szCs w:val="22"/>
        </w:rPr>
      </w:pPr>
      <w:r w:rsidRPr="003A626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4A3FF62" w14:textId="77777777" w:rsidR="00AF0796" w:rsidRDefault="00AF0796" w:rsidP="005545D7">
      <w:pPr>
        <w:spacing w:after="120"/>
        <w:rPr>
          <w:rFonts w:ascii="Arial" w:hAnsi="Arial" w:cs="Arial"/>
          <w:sz w:val="22"/>
          <w:szCs w:val="22"/>
        </w:rPr>
      </w:pPr>
    </w:p>
    <w:p w14:paraId="2288F538" w14:textId="77777777" w:rsidR="00F502D3" w:rsidRDefault="00F502D3" w:rsidP="005545D7">
      <w:pPr>
        <w:spacing w:after="120"/>
        <w:rPr>
          <w:rFonts w:ascii="Arial" w:hAnsi="Arial" w:cs="Arial"/>
          <w:sz w:val="22"/>
          <w:szCs w:val="22"/>
        </w:rPr>
      </w:pPr>
    </w:p>
    <w:p w14:paraId="7B343C0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553F6F">
        <w:rPr>
          <w:rFonts w:ascii="Arial" w:hAnsi="Arial" w:cs="Arial"/>
          <w:sz w:val="22"/>
          <w:szCs w:val="22"/>
        </w:rPr>
        <w:t>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F0796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  <w:t>...................................</w:t>
      </w:r>
      <w:r w:rsidR="00F22B8D">
        <w:rPr>
          <w:rFonts w:ascii="Arial" w:hAnsi="Arial" w:cs="Arial"/>
          <w:sz w:val="22"/>
          <w:szCs w:val="22"/>
        </w:rPr>
        <w:t>..........</w:t>
      </w:r>
    </w:p>
    <w:p w14:paraId="1DF0052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53F6F">
        <w:rPr>
          <w:rFonts w:ascii="Arial" w:hAnsi="Arial" w:cs="Arial"/>
          <w:sz w:val="22"/>
          <w:szCs w:val="22"/>
        </w:rPr>
        <w:t>Mgr. Jaroslava Truksová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F0796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="00A37334">
        <w:rPr>
          <w:rFonts w:ascii="Arial" w:hAnsi="Arial" w:cs="Arial"/>
          <w:sz w:val="22"/>
          <w:szCs w:val="22"/>
        </w:rPr>
        <w:t>Miroslav Nejedlý</w:t>
      </w:r>
    </w:p>
    <w:p w14:paraId="1C037C5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F0796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starosta</w:t>
      </w:r>
      <w:bookmarkEnd w:id="0"/>
    </w:p>
    <w:sectPr w:rsidR="005545D7" w:rsidSect="00961ADD">
      <w:pgSz w:w="11906" w:h="16838"/>
      <w:pgMar w:top="709" w:right="1191" w:bottom="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97C8" w14:textId="77777777" w:rsidR="00FE715D" w:rsidRDefault="00FE715D">
      <w:r>
        <w:separator/>
      </w:r>
    </w:p>
  </w:endnote>
  <w:endnote w:type="continuationSeparator" w:id="0">
    <w:p w14:paraId="218D4F43" w14:textId="77777777" w:rsidR="00FE715D" w:rsidRDefault="00FE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E7F8" w14:textId="77777777" w:rsidR="00FE715D" w:rsidRDefault="00FE715D">
      <w:r>
        <w:separator/>
      </w:r>
    </w:p>
  </w:footnote>
  <w:footnote w:type="continuationSeparator" w:id="0">
    <w:p w14:paraId="06421CA3" w14:textId="77777777" w:rsidR="00FE715D" w:rsidRDefault="00FE715D">
      <w:r>
        <w:continuationSeparator/>
      </w:r>
    </w:p>
  </w:footnote>
  <w:footnote w:id="1">
    <w:p w14:paraId="0EBB011A" w14:textId="77777777" w:rsidR="005545D7" w:rsidRPr="00AF0796" w:rsidRDefault="005545D7" w:rsidP="00A5430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D434E8"/>
    <w:multiLevelType w:val="multilevel"/>
    <w:tmpl w:val="A8427B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3203AF"/>
    <w:multiLevelType w:val="hybridMultilevel"/>
    <w:tmpl w:val="4516B1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9113950">
    <w:abstractNumId w:val="4"/>
  </w:num>
  <w:num w:numId="2" w16cid:durableId="63185089">
    <w:abstractNumId w:val="12"/>
  </w:num>
  <w:num w:numId="3" w16cid:durableId="1368989448">
    <w:abstractNumId w:val="3"/>
  </w:num>
  <w:num w:numId="4" w16cid:durableId="614749684">
    <w:abstractNumId w:val="8"/>
  </w:num>
  <w:num w:numId="5" w16cid:durableId="1147940231">
    <w:abstractNumId w:val="7"/>
  </w:num>
  <w:num w:numId="6" w16cid:durableId="1087535566">
    <w:abstractNumId w:val="10"/>
  </w:num>
  <w:num w:numId="7" w16cid:durableId="881209264">
    <w:abstractNumId w:val="5"/>
  </w:num>
  <w:num w:numId="8" w16cid:durableId="1062755279">
    <w:abstractNumId w:val="0"/>
  </w:num>
  <w:num w:numId="9" w16cid:durableId="1421370403">
    <w:abstractNumId w:val="9"/>
  </w:num>
  <w:num w:numId="10" w16cid:durableId="1881280143">
    <w:abstractNumId w:val="1"/>
  </w:num>
  <w:num w:numId="11" w16cid:durableId="1090084077">
    <w:abstractNumId w:val="2"/>
  </w:num>
  <w:num w:numId="12" w16cid:durableId="771509953">
    <w:abstractNumId w:val="6"/>
  </w:num>
  <w:num w:numId="13" w16cid:durableId="3131426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52EB3"/>
    <w:rsid w:val="00081132"/>
    <w:rsid w:val="00095892"/>
    <w:rsid w:val="000A0CE6"/>
    <w:rsid w:val="000B417C"/>
    <w:rsid w:val="000B6D3B"/>
    <w:rsid w:val="000C0C56"/>
    <w:rsid w:val="000C70D4"/>
    <w:rsid w:val="000D198E"/>
    <w:rsid w:val="000D3097"/>
    <w:rsid w:val="000E56AA"/>
    <w:rsid w:val="000F0A44"/>
    <w:rsid w:val="00107BCE"/>
    <w:rsid w:val="001364FD"/>
    <w:rsid w:val="001564A9"/>
    <w:rsid w:val="00166688"/>
    <w:rsid w:val="00167FA5"/>
    <w:rsid w:val="00183841"/>
    <w:rsid w:val="00191966"/>
    <w:rsid w:val="00194CD9"/>
    <w:rsid w:val="001A79E1"/>
    <w:rsid w:val="001B5321"/>
    <w:rsid w:val="001D0B27"/>
    <w:rsid w:val="001D4728"/>
    <w:rsid w:val="00212C35"/>
    <w:rsid w:val="00213118"/>
    <w:rsid w:val="00224B0D"/>
    <w:rsid w:val="0024722A"/>
    <w:rsid w:val="002525E7"/>
    <w:rsid w:val="002560FF"/>
    <w:rsid w:val="0026181E"/>
    <w:rsid w:val="00264869"/>
    <w:rsid w:val="002A1B56"/>
    <w:rsid w:val="002A5743"/>
    <w:rsid w:val="002B2531"/>
    <w:rsid w:val="002D539B"/>
    <w:rsid w:val="002E026A"/>
    <w:rsid w:val="00314D04"/>
    <w:rsid w:val="00323561"/>
    <w:rsid w:val="00337ED2"/>
    <w:rsid w:val="00347C80"/>
    <w:rsid w:val="003541F4"/>
    <w:rsid w:val="0036790D"/>
    <w:rsid w:val="00371E3E"/>
    <w:rsid w:val="003759A2"/>
    <w:rsid w:val="003838D3"/>
    <w:rsid w:val="00390B0D"/>
    <w:rsid w:val="00396228"/>
    <w:rsid w:val="003A626B"/>
    <w:rsid w:val="003B12D9"/>
    <w:rsid w:val="003D13EC"/>
    <w:rsid w:val="003D1DFE"/>
    <w:rsid w:val="0040725E"/>
    <w:rsid w:val="004154AF"/>
    <w:rsid w:val="00446658"/>
    <w:rsid w:val="00447362"/>
    <w:rsid w:val="00462AC7"/>
    <w:rsid w:val="00470C68"/>
    <w:rsid w:val="00477C4B"/>
    <w:rsid w:val="004803CA"/>
    <w:rsid w:val="00480521"/>
    <w:rsid w:val="00480AB9"/>
    <w:rsid w:val="00480F2A"/>
    <w:rsid w:val="0048179E"/>
    <w:rsid w:val="00485025"/>
    <w:rsid w:val="004A79AA"/>
    <w:rsid w:val="004C0B7D"/>
    <w:rsid w:val="004F0FE0"/>
    <w:rsid w:val="00513323"/>
    <w:rsid w:val="005229CD"/>
    <w:rsid w:val="00533F5B"/>
    <w:rsid w:val="005350D4"/>
    <w:rsid w:val="00541ED3"/>
    <w:rsid w:val="00553F6F"/>
    <w:rsid w:val="005545D7"/>
    <w:rsid w:val="00557C94"/>
    <w:rsid w:val="00575630"/>
    <w:rsid w:val="00581E7B"/>
    <w:rsid w:val="00594187"/>
    <w:rsid w:val="00596EBC"/>
    <w:rsid w:val="00597F02"/>
    <w:rsid w:val="005A6148"/>
    <w:rsid w:val="005C283F"/>
    <w:rsid w:val="005C376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A67D2"/>
    <w:rsid w:val="006B0AAB"/>
    <w:rsid w:val="006C2361"/>
    <w:rsid w:val="006F76D2"/>
    <w:rsid w:val="00714DC4"/>
    <w:rsid w:val="00725357"/>
    <w:rsid w:val="00744A2D"/>
    <w:rsid w:val="00771BD5"/>
    <w:rsid w:val="00774C69"/>
    <w:rsid w:val="00785E95"/>
    <w:rsid w:val="0079293A"/>
    <w:rsid w:val="007A537F"/>
    <w:rsid w:val="007B5155"/>
    <w:rsid w:val="007B6205"/>
    <w:rsid w:val="007B63AA"/>
    <w:rsid w:val="007D6E9C"/>
    <w:rsid w:val="007D7BB7"/>
    <w:rsid w:val="007E1DB2"/>
    <w:rsid w:val="007E3C2E"/>
    <w:rsid w:val="007F5346"/>
    <w:rsid w:val="00820CB4"/>
    <w:rsid w:val="0084248C"/>
    <w:rsid w:val="00843DC9"/>
    <w:rsid w:val="00852A3B"/>
    <w:rsid w:val="00857150"/>
    <w:rsid w:val="008573F5"/>
    <w:rsid w:val="008761D8"/>
    <w:rsid w:val="00876251"/>
    <w:rsid w:val="00887BCF"/>
    <w:rsid w:val="008928E7"/>
    <w:rsid w:val="00892D6A"/>
    <w:rsid w:val="00893F09"/>
    <w:rsid w:val="008B2402"/>
    <w:rsid w:val="008C4C41"/>
    <w:rsid w:val="008C7339"/>
    <w:rsid w:val="008D1757"/>
    <w:rsid w:val="00904ED2"/>
    <w:rsid w:val="00917051"/>
    <w:rsid w:val="009204A9"/>
    <w:rsid w:val="00922828"/>
    <w:rsid w:val="009247EB"/>
    <w:rsid w:val="00925EC2"/>
    <w:rsid w:val="00927514"/>
    <w:rsid w:val="00927A2A"/>
    <w:rsid w:val="0094393B"/>
    <w:rsid w:val="00946852"/>
    <w:rsid w:val="0095368E"/>
    <w:rsid w:val="00961ADD"/>
    <w:rsid w:val="009662E7"/>
    <w:rsid w:val="00987A7F"/>
    <w:rsid w:val="00991A9B"/>
    <w:rsid w:val="009929BE"/>
    <w:rsid w:val="009A3B45"/>
    <w:rsid w:val="009A5248"/>
    <w:rsid w:val="009B33F1"/>
    <w:rsid w:val="009C10EB"/>
    <w:rsid w:val="009E05B5"/>
    <w:rsid w:val="00A03AE8"/>
    <w:rsid w:val="00A11149"/>
    <w:rsid w:val="00A145B4"/>
    <w:rsid w:val="00A20E3B"/>
    <w:rsid w:val="00A30821"/>
    <w:rsid w:val="00A37334"/>
    <w:rsid w:val="00A460F7"/>
    <w:rsid w:val="00A54303"/>
    <w:rsid w:val="00A56B7C"/>
    <w:rsid w:val="00A6202F"/>
    <w:rsid w:val="00A62621"/>
    <w:rsid w:val="00A97662"/>
    <w:rsid w:val="00AC0896"/>
    <w:rsid w:val="00AC1E54"/>
    <w:rsid w:val="00AD4E05"/>
    <w:rsid w:val="00AF0796"/>
    <w:rsid w:val="00AF71F5"/>
    <w:rsid w:val="00B04E79"/>
    <w:rsid w:val="00B079E2"/>
    <w:rsid w:val="00B13F5B"/>
    <w:rsid w:val="00B26438"/>
    <w:rsid w:val="00B3315F"/>
    <w:rsid w:val="00BA6DA1"/>
    <w:rsid w:val="00BB6020"/>
    <w:rsid w:val="00C554B6"/>
    <w:rsid w:val="00C57C27"/>
    <w:rsid w:val="00C82D9F"/>
    <w:rsid w:val="00CB088B"/>
    <w:rsid w:val="00CB56D6"/>
    <w:rsid w:val="00CE5929"/>
    <w:rsid w:val="00D06446"/>
    <w:rsid w:val="00D126E0"/>
    <w:rsid w:val="00D32BCB"/>
    <w:rsid w:val="00D41525"/>
    <w:rsid w:val="00D42007"/>
    <w:rsid w:val="00D61FE1"/>
    <w:rsid w:val="00D7654C"/>
    <w:rsid w:val="00D77367"/>
    <w:rsid w:val="00DA73D5"/>
    <w:rsid w:val="00DD413C"/>
    <w:rsid w:val="00DD752A"/>
    <w:rsid w:val="00DE4D85"/>
    <w:rsid w:val="00DF05B6"/>
    <w:rsid w:val="00DF2532"/>
    <w:rsid w:val="00E24C4B"/>
    <w:rsid w:val="00E27608"/>
    <w:rsid w:val="00E31920"/>
    <w:rsid w:val="00E432DB"/>
    <w:rsid w:val="00E57B4D"/>
    <w:rsid w:val="00E750DC"/>
    <w:rsid w:val="00E771D7"/>
    <w:rsid w:val="00EA650D"/>
    <w:rsid w:val="00EA6865"/>
    <w:rsid w:val="00EB47DE"/>
    <w:rsid w:val="00EC4D93"/>
    <w:rsid w:val="00EE2A3B"/>
    <w:rsid w:val="00EE40C5"/>
    <w:rsid w:val="00EE6B51"/>
    <w:rsid w:val="00EF233D"/>
    <w:rsid w:val="00F067D7"/>
    <w:rsid w:val="00F17B8B"/>
    <w:rsid w:val="00F21B18"/>
    <w:rsid w:val="00F22B8D"/>
    <w:rsid w:val="00F37EF6"/>
    <w:rsid w:val="00F502D3"/>
    <w:rsid w:val="00F66F3F"/>
    <w:rsid w:val="00F81EC5"/>
    <w:rsid w:val="00FA6CB4"/>
    <w:rsid w:val="00FC76F3"/>
    <w:rsid w:val="00FE20B1"/>
    <w:rsid w:val="00FE5A90"/>
    <w:rsid w:val="00FE715D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9D4BE"/>
  <w15:chartTrackingRefBased/>
  <w15:docId w15:val="{6C3E2FD8-57AE-484F-86F7-53D7E999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079E2"/>
    <w:pPr>
      <w:spacing w:after="144"/>
    </w:pPr>
  </w:style>
  <w:style w:type="character" w:styleId="Siln">
    <w:name w:val="Strong"/>
    <w:uiPriority w:val="22"/>
    <w:qFormat/>
    <w:rsid w:val="00B079E2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0D19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198E"/>
    <w:rPr>
      <w:sz w:val="24"/>
      <w:szCs w:val="24"/>
    </w:rPr>
  </w:style>
  <w:style w:type="paragraph" w:styleId="Bezmezer">
    <w:name w:val="No Spacing"/>
    <w:uiPriority w:val="1"/>
    <w:qFormat/>
    <w:rsid w:val="00A543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7783">
              <w:marLeft w:val="3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83723">
                          <w:marLeft w:val="30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EA5C-F23C-43AD-8062-0CB4847A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Blažková</cp:lastModifiedBy>
  <cp:revision>2</cp:revision>
  <cp:lastPrinted>2025-03-21T08:08:00Z</cp:lastPrinted>
  <dcterms:created xsi:type="dcterms:W3CDTF">2025-03-27T08:11:00Z</dcterms:created>
  <dcterms:modified xsi:type="dcterms:W3CDTF">2025-03-27T08:11:00Z</dcterms:modified>
</cp:coreProperties>
</file>