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96D8" w14:textId="77777777" w:rsidR="006116CD" w:rsidRDefault="006116CD" w:rsidP="006116C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T O U Ž E T Í N</w:t>
      </w:r>
    </w:p>
    <w:p w14:paraId="6BE5BDB9" w14:textId="77777777" w:rsidR="006116CD" w:rsidRDefault="006116CD" w:rsidP="006116CD">
      <w:pPr>
        <w:jc w:val="center"/>
        <w:rPr>
          <w:b/>
          <w:bCs/>
        </w:rPr>
      </w:pPr>
    </w:p>
    <w:p w14:paraId="67AC5991" w14:textId="77777777" w:rsidR="006116CD" w:rsidRDefault="006116CD" w:rsidP="006116C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OBCE TOUŽETÍN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0C1C9A5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37F99">
        <w:rPr>
          <w:i/>
        </w:rPr>
        <w:t>Toužetín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786132">
        <w:rPr>
          <w:i/>
        </w:rPr>
        <w:t>28.</w:t>
      </w:r>
      <w:r w:rsidR="00A92E7A">
        <w:rPr>
          <w:i/>
        </w:rPr>
        <w:t xml:space="preserve"> </w:t>
      </w:r>
      <w:r w:rsidR="00786132">
        <w:rPr>
          <w:i/>
        </w:rPr>
        <w:t>4.</w:t>
      </w:r>
      <w:r w:rsidR="00A92E7A">
        <w:rPr>
          <w:i/>
        </w:rPr>
        <w:t xml:space="preserve"> </w:t>
      </w:r>
      <w:r w:rsidR="00537F99">
        <w:rPr>
          <w:i/>
        </w:rPr>
        <w:t>202</w:t>
      </w:r>
      <w:r w:rsidR="00A06678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005B5D65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37F99" w:rsidRPr="00537F99">
        <w:rPr>
          <w:iCs/>
        </w:rPr>
        <w:t>Toužetín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A09B0AA" w14:textId="77777777" w:rsidR="00697821" w:rsidRPr="005965F6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832B1D2" w14:textId="3CF0166A" w:rsidR="00792C01" w:rsidRPr="00537F9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537F99">
        <w:rPr>
          <w:color w:val="000000"/>
        </w:rPr>
        <w:t xml:space="preserve">komunálního odpadu, která zůstává po vytřídění složek komunálního odpadu uvedených v čl. 3 písm. a) až </w:t>
      </w:r>
      <w:r w:rsidR="00537F99" w:rsidRPr="00537F99">
        <w:rPr>
          <w:color w:val="000000"/>
        </w:rPr>
        <w:t>i</w:t>
      </w:r>
      <w:r w:rsidRPr="00537F99">
        <w:rPr>
          <w:color w:val="000000"/>
        </w:rPr>
        <w:t>) této vyhlášky.</w:t>
      </w:r>
    </w:p>
    <w:p w14:paraId="2C6CA313" w14:textId="77777777" w:rsidR="00A010E4" w:rsidRPr="00537F9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37F99">
        <w:rPr>
          <w:b/>
          <w:color w:val="000000"/>
        </w:rPr>
        <w:t xml:space="preserve">Stanoviště zvláštních sběrných nádob </w:t>
      </w:r>
      <w:r w:rsidRPr="00537F99">
        <w:rPr>
          <w:color w:val="000000"/>
        </w:rPr>
        <w:t>jsou místa,</w:t>
      </w:r>
      <w:r w:rsidRPr="00537F9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37F99">
        <w:rPr>
          <w:color w:val="000000"/>
        </w:rPr>
        <w:t>.</w:t>
      </w:r>
      <w:r w:rsidRPr="00537F99">
        <w:t xml:space="preserve"> Aktuální seznam stanovišť zvláštních sběrných nádob je zveřejněn na webových stránkách obce.</w:t>
      </w:r>
    </w:p>
    <w:p w14:paraId="5EB8E817" w14:textId="6E78540C" w:rsidR="00A010E4" w:rsidRPr="00537F99" w:rsidRDefault="00537F99" w:rsidP="00537F99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537F99">
        <w:rPr>
          <w:b/>
          <w:color w:val="000000"/>
        </w:rPr>
        <w:t>Svozový</w:t>
      </w:r>
      <w:r w:rsidR="00A010E4" w:rsidRPr="00537F99">
        <w:rPr>
          <w:b/>
          <w:color w:val="000000"/>
        </w:rPr>
        <w:t xml:space="preserve"> dvůr </w:t>
      </w:r>
      <w:r w:rsidR="00A010E4" w:rsidRPr="00537F99">
        <w:rPr>
          <w:color w:val="000000"/>
        </w:rPr>
        <w:t xml:space="preserve">je místo, </w:t>
      </w:r>
      <w:r w:rsidR="00A010E4" w:rsidRPr="00537F99">
        <w:t xml:space="preserve">které slouží k odkládání určených složek komunálního odpadu do shromažďovacích prostředků </w:t>
      </w:r>
      <w:r w:rsidR="00A010E4" w:rsidRPr="00537F99">
        <w:rPr>
          <w:color w:val="000000"/>
        </w:rPr>
        <w:t>během provozní doby</w:t>
      </w:r>
      <w:r w:rsidRPr="00537F99">
        <w:rPr>
          <w:rStyle w:val="Znakapoznpodarou"/>
          <w:vertAlign w:val="superscript"/>
        </w:rPr>
        <w:footnoteReference w:id="3"/>
      </w:r>
      <w:r w:rsidRPr="00537F99">
        <w:rPr>
          <w:rStyle w:val="Znakapoznpodarou"/>
          <w:vertAlign w:val="superscript"/>
        </w:rPr>
        <w:t>)</w:t>
      </w:r>
      <w:r w:rsidR="00A010E4" w:rsidRPr="00537F99">
        <w:t xml:space="preserve">. </w:t>
      </w:r>
      <w:r w:rsidRPr="00537F99">
        <w:t xml:space="preserve">Nachází se v místní části Donín u autobusové zastávky (pozemek st. p. č. 56/2 v k. </w:t>
      </w:r>
      <w:proofErr w:type="spellStart"/>
      <w:r w:rsidRPr="00537F99">
        <w:t>ú</w:t>
      </w:r>
      <w:r w:rsidR="00073DF6">
        <w:t>.</w:t>
      </w:r>
      <w:proofErr w:type="spellEnd"/>
      <w:r w:rsidRPr="00537F99">
        <w:t xml:space="preserve"> Donín).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63F5D03" w14:textId="77777777" w:rsidR="00CA7FDC" w:rsidRDefault="00CA7FDC">
      <w:pPr>
        <w:rPr>
          <w:b/>
        </w:rPr>
      </w:pPr>
      <w:r>
        <w:br w:type="page"/>
      </w:r>
    </w:p>
    <w:p w14:paraId="6D7157EC" w14:textId="6B480D9E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45102D4" w14:textId="3C087FA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2E65A2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64D32C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7265A16" w14:textId="77777777" w:rsidR="00537F99" w:rsidRPr="00934537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C72A7D">
        <w:rPr>
          <w:rFonts w:ascii="Times New Roman" w:hAnsi="Times New Roman"/>
          <w:sz w:val="24"/>
          <w:szCs w:val="24"/>
          <w:lang w:val="cs-CZ"/>
        </w:rPr>
        <w:t>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 w:rsidRPr="00C72A7D">
        <w:rPr>
          <w:rFonts w:ascii="Times New Roman" w:hAnsi="Times New Roman"/>
          <w:sz w:val="24"/>
          <w:szCs w:val="24"/>
          <w:lang w:val="cs-CZ"/>
        </w:rPr>
        <w:t>modré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55AD98D" w14:textId="77777777" w:rsidR="00537F99" w:rsidRPr="001F345A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C72A7D">
        <w:rPr>
          <w:rFonts w:ascii="Times New Roman" w:hAnsi="Times New Roman"/>
          <w:sz w:val="24"/>
          <w:szCs w:val="24"/>
          <w:lang w:val="cs-CZ"/>
        </w:rPr>
        <w:t>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3958F514" w14:textId="77777777" w:rsidR="00537F99" w:rsidRPr="001F345A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932A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F345A">
        <w:rPr>
          <w:rFonts w:ascii="Times New Roman" w:hAnsi="Times New Roman"/>
          <w:sz w:val="24"/>
          <w:szCs w:val="24"/>
        </w:rPr>
        <w:t>do zvláštní</w:t>
      </w:r>
      <w:r w:rsidRPr="001F345A">
        <w:rPr>
          <w:rFonts w:ascii="Times New Roman" w:hAnsi="Times New Roman"/>
          <w:sz w:val="24"/>
          <w:szCs w:val="24"/>
          <w:lang w:val="cs-CZ"/>
        </w:rPr>
        <w:t>ch sběrných nádob (kontejner o objemu 1100 litrů žluté barvy</w:t>
      </w:r>
      <w:r>
        <w:rPr>
          <w:rFonts w:ascii="Times New Roman" w:hAnsi="Times New Roman"/>
          <w:sz w:val="24"/>
          <w:szCs w:val="24"/>
          <w:lang w:val="cs-CZ"/>
        </w:rPr>
        <w:t xml:space="preserve">) umístěných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4BEC7AD" w14:textId="77777777" w:rsidR="00537F99" w:rsidRPr="009B76D0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174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A17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F345A">
        <w:rPr>
          <w:rFonts w:ascii="Times New Roman" w:hAnsi="Times New Roman"/>
          <w:sz w:val="24"/>
          <w:szCs w:val="24"/>
        </w:rPr>
        <w:t>do zvláštní</w:t>
      </w:r>
      <w:r w:rsidRPr="001F345A">
        <w:rPr>
          <w:rFonts w:ascii="Times New Roman" w:hAnsi="Times New Roman"/>
          <w:sz w:val="24"/>
          <w:szCs w:val="24"/>
          <w:lang w:val="cs-CZ"/>
        </w:rPr>
        <w:t>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a ve svozovém dvoře;</w:t>
      </w:r>
    </w:p>
    <w:p w14:paraId="5909FDC0" w14:textId="76B9413C" w:rsidR="00537F99" w:rsidRPr="00537F99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37F99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37F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 </w:t>
      </w:r>
      <w:r w:rsidRPr="00537F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sběrné nádoby označené nápisem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„TEXTIL“</w:t>
      </w:r>
      <w:r w:rsidRPr="00537F9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 ve svozovém dvoře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5FEEF4B" w14:textId="0AAA9D85" w:rsidR="00537F99" w:rsidRPr="008A4F6F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174E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9A182B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7A174E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7A174E">
        <w:rPr>
          <w:rFonts w:ascii="Times New Roman" w:hAnsi="Times New Roman"/>
          <w:sz w:val="24"/>
          <w:szCs w:val="24"/>
          <w:lang w:val="cs-CZ"/>
        </w:rPr>
        <w:t xml:space="preserve"> – celoročně </w:t>
      </w:r>
      <w:r w:rsidRPr="007A174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13587">
        <w:rPr>
          <w:rFonts w:ascii="Times New Roman" w:eastAsia="MS Mincho" w:hAnsi="Times New Roman"/>
          <w:bCs/>
          <w:sz w:val="24"/>
          <w:szCs w:val="24"/>
        </w:rPr>
        <w:t>velkoobjemového kontejneru umístěného u</w:t>
      </w:r>
      <w:r>
        <w:rPr>
          <w:rFonts w:ascii="Times New Roman" w:eastAsia="MS Mincho" w:hAnsi="Times New Roman"/>
          <w:bCs/>
          <w:sz w:val="24"/>
          <w:szCs w:val="24"/>
        </w:rPr>
        <w:t> </w:t>
      </w:r>
      <w:r w:rsidRPr="00013587">
        <w:rPr>
          <w:rFonts w:ascii="Times New Roman" w:eastAsia="MS Mincho" w:hAnsi="Times New Roman"/>
          <w:bCs/>
          <w:sz w:val="24"/>
          <w:szCs w:val="24"/>
        </w:rPr>
        <w:t>zámecké zdi v místní části Toužetín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4ECA8168" w14:textId="77777777" w:rsidR="00073DF6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C2C2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DDB497E" w14:textId="3CCAD4BC" w:rsidR="00073DF6" w:rsidRDefault="00073DF6" w:rsidP="00073DF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73DF6">
        <w:rPr>
          <w:rFonts w:ascii="Times New Roman" w:hAnsi="Times New Roman"/>
          <w:sz w:val="24"/>
          <w:szCs w:val="24"/>
          <w:lang w:val="cs-CZ"/>
        </w:rPr>
        <w:t xml:space="preserve">do zvláštních sběrných nádob (kontejnery o objemu 240 litrů hnědé barvy označené nápisem </w:t>
      </w:r>
      <w:r>
        <w:rPr>
          <w:rFonts w:ascii="Times New Roman" w:hAnsi="Times New Roman"/>
          <w:sz w:val="24"/>
          <w:szCs w:val="24"/>
          <w:lang w:val="cs-CZ"/>
        </w:rPr>
        <w:t>„OLEJE“</w:t>
      </w:r>
      <w:r w:rsidRPr="00073DF6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602EF9F8" w14:textId="367CD3EF" w:rsidR="00537F99" w:rsidRPr="00073DF6" w:rsidRDefault="00537F99" w:rsidP="00073DF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73DF6">
        <w:rPr>
          <w:rFonts w:ascii="Times New Roman" w:hAnsi="Times New Roman"/>
          <w:sz w:val="24"/>
          <w:szCs w:val="24"/>
          <w:lang w:val="cs-CZ"/>
        </w:rPr>
        <w:t xml:space="preserve">do zvláštních sběrných prostředků umístěných </w:t>
      </w:r>
      <w:r w:rsidRPr="00073DF6">
        <w:rPr>
          <w:rFonts w:ascii="Times New Roman" w:hAnsi="Times New Roman"/>
          <w:sz w:val="24"/>
          <w:szCs w:val="24"/>
        </w:rPr>
        <w:t>ve svozovém dvoře</w:t>
      </w:r>
      <w:r w:rsidRPr="00073DF6">
        <w:rPr>
          <w:rFonts w:ascii="Times New Roman" w:hAnsi="Times New Roman"/>
          <w:sz w:val="24"/>
          <w:szCs w:val="24"/>
          <w:lang w:val="cs-CZ"/>
        </w:rPr>
        <w:t xml:space="preserve">;  </w:t>
      </w:r>
    </w:p>
    <w:p w14:paraId="05388440" w14:textId="77777777" w:rsidR="00537F99" w:rsidRPr="005C5C14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C5C14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5C5C14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5C5C14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C5C1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do sběrné nádoby v podobě kóje </w:t>
      </w:r>
      <w:r>
        <w:rPr>
          <w:rFonts w:ascii="Times New Roman" w:hAnsi="Times New Roman"/>
          <w:sz w:val="24"/>
          <w:szCs w:val="24"/>
          <w:lang w:val="cs-CZ"/>
        </w:rPr>
        <w:t xml:space="preserve">umístěné </w:t>
      </w:r>
      <w:r>
        <w:rPr>
          <w:rFonts w:ascii="Times New Roman" w:hAnsi="Times New Roman"/>
          <w:sz w:val="24"/>
          <w:szCs w:val="24"/>
        </w:rPr>
        <w:t>ve svozovém dvoře</w:t>
      </w:r>
      <w:r w:rsidRPr="005C5C14">
        <w:rPr>
          <w:rFonts w:ascii="Times New Roman" w:hAnsi="Times New Roman"/>
          <w:sz w:val="24"/>
          <w:szCs w:val="24"/>
          <w:lang w:val="cs-CZ"/>
        </w:rPr>
        <w:t>;</w:t>
      </w:r>
    </w:p>
    <w:p w14:paraId="643646F7" w14:textId="77777777" w:rsidR="00537F99" w:rsidRPr="00253793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932A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sběrné nádoby v podobě kóje </w:t>
      </w:r>
      <w:r>
        <w:rPr>
          <w:rFonts w:ascii="Times New Roman" w:hAnsi="Times New Roman"/>
          <w:sz w:val="24"/>
          <w:szCs w:val="24"/>
          <w:lang w:val="cs-CZ"/>
        </w:rPr>
        <w:t xml:space="preserve">umístěné </w:t>
      </w:r>
      <w:r>
        <w:rPr>
          <w:rFonts w:ascii="Times New Roman" w:hAnsi="Times New Roman"/>
          <w:sz w:val="24"/>
          <w:szCs w:val="24"/>
        </w:rPr>
        <w:t>ve svozovém dvoře</w:t>
      </w:r>
      <w:r>
        <w:rPr>
          <w:rFonts w:ascii="Times New Roman" w:hAnsi="Times New Roman"/>
          <w:sz w:val="24"/>
          <w:szCs w:val="24"/>
          <w:lang w:val="cs-CZ"/>
        </w:rPr>
        <w:t>;</w:t>
      </w:r>
      <w:r w:rsidRPr="00253793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114D6905" w14:textId="77777777" w:rsidR="00537F99" w:rsidRPr="00253793" w:rsidRDefault="00537F99" w:rsidP="00537F9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79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5379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1C29EE2" w14:textId="6CD9DE35" w:rsidR="00537F99" w:rsidRPr="008830A5" w:rsidRDefault="00537F99" w:rsidP="00537F9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A56F57">
        <w:t xml:space="preserve">do typizovaných sběrných </w:t>
      </w:r>
      <w:r w:rsidRPr="007A174E">
        <w:t>nádob přidělených k příslušnému objektu (</w:t>
      </w:r>
      <w:r w:rsidRPr="003A4B8E">
        <w:t xml:space="preserve">popelnice o obsahu </w:t>
      </w:r>
      <w:r w:rsidR="00073DF6">
        <w:t xml:space="preserve">60, </w:t>
      </w:r>
      <w:r w:rsidRPr="003A4B8E">
        <w:t>110, 120 nebo 240 litrů</w:t>
      </w:r>
      <w:r w:rsidRPr="007A174E">
        <w:t>);</w:t>
      </w:r>
    </w:p>
    <w:p w14:paraId="02563B8B" w14:textId="77777777" w:rsidR="00537F99" w:rsidRPr="005C5C14" w:rsidRDefault="00537F99" w:rsidP="00537F9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>
        <w:t xml:space="preserve">nepoužívá-li se u objektu sběrných nádob dle bodu 1., tak </w:t>
      </w:r>
      <w:r w:rsidRPr="007E6FA9">
        <w:t xml:space="preserve">do zvláštních igelitových pytlů bílé barvy s logem svozové společnosti (vydávaných Obecním úřadem </w:t>
      </w:r>
      <w:r>
        <w:t>Toužetín</w:t>
      </w:r>
      <w:r w:rsidRPr="007E6FA9">
        <w:t>) odkládaných</w:t>
      </w:r>
      <w:r>
        <w:t xml:space="preserve"> osobami</w:t>
      </w:r>
      <w:r w:rsidRPr="007E6FA9">
        <w:t xml:space="preserve"> po naplnění </w:t>
      </w:r>
      <w:r>
        <w:t>v den svozu na místo, kde by jinak byla přistavena sběrná nádoba dle bodu 1. v případě, kdyby byla u objektu používána;</w:t>
      </w:r>
    </w:p>
    <w:p w14:paraId="4136E524" w14:textId="5A2CD813" w:rsidR="00537F99" w:rsidRPr="00DC2C2F" w:rsidRDefault="00537F99" w:rsidP="00537F9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7A174E">
        <w:rPr>
          <w:rFonts w:eastAsia="MS Mincho"/>
          <w:bCs/>
        </w:rPr>
        <w:t xml:space="preserve">do odpadkových košů rozmístěných na veřejném prostranství </w:t>
      </w:r>
      <w:r>
        <w:rPr>
          <w:rFonts w:eastAsia="MS Mincho"/>
          <w:bCs/>
        </w:rPr>
        <w:t xml:space="preserve">– </w:t>
      </w:r>
      <w:r w:rsidRPr="007A174E">
        <w:rPr>
          <w:rFonts w:eastAsia="MS Mincho"/>
          <w:bCs/>
        </w:rPr>
        <w:t>pouze drobný směsný komunální odpad vzniklý na 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C74423C" w14:textId="77777777" w:rsidR="00073DF6" w:rsidRDefault="00073DF6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DC35971" w14:textId="193D3704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39C63396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116C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71410E18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37F99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37F99" w:rsidRPr="00537F99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37F99">
        <w:rPr>
          <w:rFonts w:ascii="Times New Roman" w:eastAsia="MS Mincho" w:hAnsi="Times New Roman"/>
          <w:sz w:val="24"/>
          <w:szCs w:val="24"/>
          <w:lang w:val="cs-CZ"/>
        </w:rPr>
        <w:t>6. 5. 2019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71C34806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116C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EBAEE2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6678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A06678" w:rsidRDefault="002F149C" w:rsidP="007C1932">
            <w:pPr>
              <w:jc w:val="center"/>
            </w:pPr>
            <w:r w:rsidRPr="00A06678"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A06678" w:rsidRDefault="002F149C" w:rsidP="007C1932">
            <w:pPr>
              <w:jc w:val="center"/>
            </w:pPr>
            <w:r w:rsidRPr="00A06678"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440599C5" w14:textId="45DD9A72" w:rsidR="00A06678" w:rsidRPr="00A06678" w:rsidRDefault="00786132" w:rsidP="00A06678">
            <w:pPr>
              <w:jc w:val="center"/>
            </w:pPr>
            <w:r>
              <w:t>Vít Pochobradský</w:t>
            </w:r>
            <w:r w:rsidR="00A06678" w:rsidRPr="00A06678">
              <w:t xml:space="preserve"> v. r.</w:t>
            </w:r>
          </w:p>
          <w:p w14:paraId="6B4342F9" w14:textId="77777777" w:rsidR="004B7865" w:rsidRPr="00A06678" w:rsidRDefault="004B7865" w:rsidP="00E23C20">
            <w:pPr>
              <w:jc w:val="center"/>
            </w:pPr>
            <w:r w:rsidRPr="00A06678">
              <w:t>místostarosta</w:t>
            </w:r>
          </w:p>
        </w:tc>
        <w:tc>
          <w:tcPr>
            <w:tcW w:w="4605" w:type="dxa"/>
          </w:tcPr>
          <w:p w14:paraId="0E6D37B5" w14:textId="7480ABB6" w:rsidR="00E23C20" w:rsidRPr="00A06678" w:rsidRDefault="00786132" w:rsidP="00E23C20">
            <w:pPr>
              <w:jc w:val="center"/>
            </w:pPr>
            <w:r>
              <w:t>Michaela Beluchová</w:t>
            </w:r>
            <w:r w:rsidR="002F149C" w:rsidRPr="00A06678">
              <w:t xml:space="preserve"> v. r.</w:t>
            </w:r>
          </w:p>
          <w:p w14:paraId="0EFEC7F0" w14:textId="07484BD9" w:rsidR="004B7865" w:rsidRPr="00A06678" w:rsidRDefault="004B7865" w:rsidP="007C1932">
            <w:pPr>
              <w:jc w:val="center"/>
            </w:pPr>
            <w:r w:rsidRPr="00A06678">
              <w:t>starost</w:t>
            </w:r>
            <w:r w:rsidR="00786132">
              <w:t>k</w:t>
            </w:r>
            <w:r w:rsidRPr="00A06678">
              <w:t>a</w:t>
            </w:r>
          </w:p>
        </w:tc>
      </w:tr>
    </w:tbl>
    <w:p w14:paraId="10104963" w14:textId="77777777" w:rsidR="004B7865" w:rsidRDefault="004B7865" w:rsidP="004B7865"/>
    <w:p w14:paraId="5BDC09B8" w14:textId="77777777" w:rsidR="00BD651D" w:rsidRDefault="00BD651D" w:rsidP="004B7865"/>
    <w:sectPr w:rsidR="00BD651D" w:rsidSect="00073D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27E6" w14:textId="77777777" w:rsidR="009A7258" w:rsidRDefault="009A7258" w:rsidP="00792C01">
      <w:r>
        <w:separator/>
      </w:r>
    </w:p>
  </w:endnote>
  <w:endnote w:type="continuationSeparator" w:id="0">
    <w:p w14:paraId="107F79D9" w14:textId="77777777" w:rsidR="009A7258" w:rsidRDefault="009A725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D883" w14:textId="77777777" w:rsidR="009A7258" w:rsidRDefault="009A7258" w:rsidP="00792C01">
      <w:r>
        <w:separator/>
      </w:r>
    </w:p>
  </w:footnote>
  <w:footnote w:type="continuationSeparator" w:id="0">
    <w:p w14:paraId="2416AD86" w14:textId="77777777" w:rsidR="009A7258" w:rsidRDefault="009A7258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0E3F01FC" w14:textId="77777777" w:rsidR="00537F99" w:rsidRPr="00EC1CDE" w:rsidRDefault="00537F99" w:rsidP="00537F99">
      <w:pPr>
        <w:pStyle w:val="Textpoznpodarou"/>
        <w:ind w:left="198" w:hanging="198"/>
        <w:jc w:val="both"/>
      </w:pPr>
      <w:r w:rsidRPr="00BB2C28">
        <w:rPr>
          <w:rStyle w:val="Znakapoznpodarou"/>
          <w:vertAlign w:val="superscript"/>
        </w:rPr>
        <w:footnoteRef/>
      </w:r>
      <w:r w:rsidRPr="00BB2C28">
        <w:rPr>
          <w:rStyle w:val="Znakapoznpodarou"/>
          <w:vertAlign w:val="superscript"/>
        </w:rPr>
        <w:t>)</w:t>
      </w:r>
      <w:r w:rsidRPr="00BB2C28">
        <w:rPr>
          <w:rStyle w:val="Znakapoznpodarou"/>
        </w:rPr>
        <w:t xml:space="preserve"> </w:t>
      </w:r>
      <w:r w:rsidRPr="007E6FA9">
        <w:t>provozní doba je poslední pátek v měsíci od 12:00 do 17:00 hodin, na vyžádání je možné zpřístupnit po předchozí dohodě i mimo tuto dobu</w:t>
      </w:r>
      <w:r>
        <w:t xml:space="preserve"> (vždy však tak, aby bylo umožněno odložení nejméně jedenkrát za týden)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C1CB4"/>
    <w:multiLevelType w:val="hybridMultilevel"/>
    <w:tmpl w:val="367E0F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6007203">
    <w:abstractNumId w:val="16"/>
  </w:num>
  <w:num w:numId="2" w16cid:durableId="147669666">
    <w:abstractNumId w:val="17"/>
  </w:num>
  <w:num w:numId="3" w16cid:durableId="1507209554">
    <w:abstractNumId w:val="20"/>
  </w:num>
  <w:num w:numId="4" w16cid:durableId="1599365314">
    <w:abstractNumId w:val="13"/>
  </w:num>
  <w:num w:numId="5" w16cid:durableId="1374967094">
    <w:abstractNumId w:val="12"/>
  </w:num>
  <w:num w:numId="6" w16cid:durableId="1825775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878541">
    <w:abstractNumId w:val="8"/>
  </w:num>
  <w:num w:numId="8" w16cid:durableId="1875540433">
    <w:abstractNumId w:val="10"/>
  </w:num>
  <w:num w:numId="9" w16cid:durableId="755051194">
    <w:abstractNumId w:val="4"/>
  </w:num>
  <w:num w:numId="10" w16cid:durableId="655769383">
    <w:abstractNumId w:val="3"/>
  </w:num>
  <w:num w:numId="11" w16cid:durableId="2026901528">
    <w:abstractNumId w:val="0"/>
  </w:num>
  <w:num w:numId="12" w16cid:durableId="2053992209">
    <w:abstractNumId w:val="1"/>
  </w:num>
  <w:num w:numId="13" w16cid:durableId="881787344">
    <w:abstractNumId w:val="2"/>
  </w:num>
  <w:num w:numId="14" w16cid:durableId="1506477027">
    <w:abstractNumId w:val="5"/>
  </w:num>
  <w:num w:numId="15" w16cid:durableId="1362393837">
    <w:abstractNumId w:val="6"/>
  </w:num>
  <w:num w:numId="16" w16cid:durableId="899245526">
    <w:abstractNumId w:val="7"/>
  </w:num>
  <w:num w:numId="17" w16cid:durableId="325400250">
    <w:abstractNumId w:val="21"/>
  </w:num>
  <w:num w:numId="18" w16cid:durableId="1754739133">
    <w:abstractNumId w:val="15"/>
  </w:num>
  <w:num w:numId="19" w16cid:durableId="473452742">
    <w:abstractNumId w:val="19"/>
  </w:num>
  <w:num w:numId="20" w16cid:durableId="732044495">
    <w:abstractNumId w:val="14"/>
  </w:num>
  <w:num w:numId="21" w16cid:durableId="1273709371">
    <w:abstractNumId w:val="22"/>
  </w:num>
  <w:num w:numId="22" w16cid:durableId="1889804170">
    <w:abstractNumId w:val="9"/>
  </w:num>
  <w:num w:numId="23" w16cid:durableId="843128686">
    <w:abstractNumId w:val="18"/>
  </w:num>
  <w:num w:numId="24" w16cid:durableId="5126937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3DF6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37F99"/>
    <w:rsid w:val="00544352"/>
    <w:rsid w:val="005A5838"/>
    <w:rsid w:val="005C40F5"/>
    <w:rsid w:val="005D5448"/>
    <w:rsid w:val="005D6D6F"/>
    <w:rsid w:val="005D792C"/>
    <w:rsid w:val="005F0FF1"/>
    <w:rsid w:val="00602E73"/>
    <w:rsid w:val="006116CD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86132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182B"/>
    <w:rsid w:val="009A7258"/>
    <w:rsid w:val="009B1C77"/>
    <w:rsid w:val="009B296E"/>
    <w:rsid w:val="009D1A6D"/>
    <w:rsid w:val="009E6E7D"/>
    <w:rsid w:val="00A010E4"/>
    <w:rsid w:val="00A06678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2E7A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7FDC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7300A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7F99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 Černohorská</cp:lastModifiedBy>
  <cp:revision>9</cp:revision>
  <cp:lastPrinted>2025-04-29T11:01:00Z</cp:lastPrinted>
  <dcterms:created xsi:type="dcterms:W3CDTF">2024-11-14T07:19:00Z</dcterms:created>
  <dcterms:modified xsi:type="dcterms:W3CDTF">2025-04-29T11:01:00Z</dcterms:modified>
</cp:coreProperties>
</file>