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B05F9A" w:rsidRDefault="00457D47" w:rsidP="00632CD0">
            <w:pPr>
              <w:pStyle w:val="Smrnice"/>
              <w:rPr>
                <w:color w:val="FF0000"/>
                <w:sz w:val="20"/>
                <w:szCs w:val="20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771A45" w:rsidP="00590026">
            <w:pPr>
              <w:pStyle w:val="Smrnice"/>
            </w:pPr>
            <w:r>
              <w:t>Obecně závazná vyhláška</w:t>
            </w:r>
            <w:r w:rsidR="00455183">
              <w:t xml:space="preserve"> </w:t>
            </w:r>
            <w:r w:rsidR="00324D88">
              <w:br/>
            </w:r>
            <w:r w:rsidR="00455183">
              <w:t xml:space="preserve">č. </w:t>
            </w:r>
            <w:r w:rsidR="00590026">
              <w:t>2</w:t>
            </w:r>
            <w:r w:rsidR="00324D88" w:rsidRPr="0018151F">
              <w:t>/201</w:t>
            </w:r>
            <w:r w:rsidR="0018151F" w:rsidRPr="0018151F">
              <w:t>7</w:t>
            </w:r>
            <w:r w:rsidR="00455183">
              <w:t xml:space="preserve">, </w:t>
            </w:r>
            <w:r>
              <w:t xml:space="preserve">o stanovení školského </w:t>
            </w:r>
            <w:r w:rsidR="00917E3D">
              <w:t>ob</w:t>
            </w:r>
            <w:r>
              <w:t xml:space="preserve">vodu </w:t>
            </w:r>
            <w:r w:rsidR="002B790C">
              <w:t>mateřských</w:t>
            </w:r>
            <w:r>
              <w:t xml:space="preserve"> škol zřizovaných statutárním městem opava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 xml:space="preserve">Účinnost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9B0190" w:rsidP="001C40A9">
            <w:pPr>
              <w:pStyle w:val="stranaprav"/>
            </w:pPr>
            <w:r>
              <w:t xml:space="preserve">1. </w:t>
            </w:r>
            <w:r w:rsidR="001C40A9">
              <w:t>září</w:t>
            </w:r>
            <w:r>
              <w:t xml:space="preserve"> 201</w:t>
            </w:r>
            <w:r w:rsidR="002B790C">
              <w:t>7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917E3D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771A4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2B790C" w:rsidRDefault="00457D47" w:rsidP="00632CD0">
            <w:pPr>
              <w:pStyle w:val="stranalev"/>
              <w:rPr>
                <w:strike/>
              </w:rPr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2B790C" w:rsidRDefault="00457D47" w:rsidP="00632CD0">
            <w:pPr>
              <w:pStyle w:val="stranaprav"/>
              <w:rPr>
                <w:strike/>
              </w:rPr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022C2A" w:rsidRDefault="00022C2A" w:rsidP="00022C2A"/>
    <w:p w:rsidR="000F65B3" w:rsidRDefault="00022C2A" w:rsidP="004F2935">
      <w:pPr>
        <w:numPr>
          <w:ilvl w:val="0"/>
          <w:numId w:val="17"/>
        </w:numPr>
        <w:jc w:val="both"/>
        <w:sectPr w:rsidR="000F65B3" w:rsidSect="00022C2A">
          <w:footerReference w:type="default" r:id="rId8"/>
          <w:headerReference w:type="first" r:id="rId9"/>
          <w:pgSz w:w="11906" w:h="16838"/>
          <w:pgMar w:top="1758" w:right="1134" w:bottom="1814" w:left="1134" w:header="567" w:footer="1077" w:gutter="0"/>
          <w:cols w:space="708"/>
          <w:titlePg/>
          <w:docGrid w:linePitch="360"/>
        </w:sectPr>
      </w:pPr>
      <w:r w:rsidRPr="004F2935">
        <w:rPr>
          <w:rFonts w:cs="Arial"/>
        </w:rPr>
        <w:br w:type="page"/>
      </w:r>
    </w:p>
    <w:p w:rsidR="00771A45" w:rsidRPr="00455183" w:rsidRDefault="00771A45" w:rsidP="00771A45">
      <w:pPr>
        <w:pStyle w:val="HlavaNadpis"/>
        <w:numPr>
          <w:ilvl w:val="0"/>
          <w:numId w:val="0"/>
        </w:numPr>
        <w:jc w:val="both"/>
        <w:rPr>
          <w:b w:val="0"/>
        </w:rPr>
      </w:pPr>
      <w:r w:rsidRPr="00455183">
        <w:rPr>
          <w:b w:val="0"/>
        </w:rPr>
        <w:t xml:space="preserve">Zastupitelstvo statutárního města Opavy se usneslo dne </w:t>
      </w:r>
      <w:r w:rsidR="00A762C7">
        <w:rPr>
          <w:b w:val="0"/>
        </w:rPr>
        <w:t>20. 2. 2017</w:t>
      </w:r>
      <w:r w:rsidRPr="00455183">
        <w:rPr>
          <w:b w:val="0"/>
        </w:rPr>
        <w:t xml:space="preserve">, č. usnes. </w:t>
      </w:r>
      <w:r w:rsidR="00FA3A2B">
        <w:rPr>
          <w:b w:val="0"/>
        </w:rPr>
        <w:t>411/2</w:t>
      </w:r>
      <w:r w:rsidR="00324D88">
        <w:rPr>
          <w:b w:val="0"/>
        </w:rPr>
        <w:t xml:space="preserve">1 </w:t>
      </w:r>
      <w:r w:rsidRPr="00455183">
        <w:rPr>
          <w:b w:val="0"/>
        </w:rPr>
        <w:t>ZM 1</w:t>
      </w:r>
      <w:r w:rsidR="00A762C7">
        <w:rPr>
          <w:b w:val="0"/>
        </w:rPr>
        <w:t>7</w:t>
      </w:r>
      <w:r w:rsidRPr="00455183">
        <w:rPr>
          <w:b w:val="0"/>
        </w:rPr>
        <w:t xml:space="preserve"> vydat </w:t>
      </w:r>
      <w:r w:rsidRPr="00455183">
        <w:rPr>
          <w:b w:val="0"/>
        </w:rPr>
        <w:br/>
        <w:t xml:space="preserve">v souladu s ustanovením § 10 písm. d), § 84 odst. 2 písm. h) zákona č. 128/2000 Sb., o obcích (obecní zřízení), ve znění pozdějších předpisů, a dále dle </w:t>
      </w:r>
      <w:r w:rsidRPr="00A762C7">
        <w:rPr>
          <w:b w:val="0"/>
        </w:rPr>
        <w:t>§ 17</w:t>
      </w:r>
      <w:r w:rsidR="00A762C7" w:rsidRPr="00A762C7">
        <w:rPr>
          <w:b w:val="0"/>
        </w:rPr>
        <w:t>9</w:t>
      </w:r>
      <w:r w:rsidRPr="00A762C7">
        <w:rPr>
          <w:b w:val="0"/>
        </w:rPr>
        <w:t xml:space="preserve"> odst. </w:t>
      </w:r>
      <w:r w:rsidR="00A762C7" w:rsidRPr="00A762C7">
        <w:rPr>
          <w:b w:val="0"/>
        </w:rPr>
        <w:t>3</w:t>
      </w:r>
      <w:r w:rsidRPr="00A762C7">
        <w:rPr>
          <w:b w:val="0"/>
        </w:rPr>
        <w:t xml:space="preserve"> zákona č. 561/2004 Sb.,</w:t>
      </w:r>
      <w:r w:rsidRPr="00455183">
        <w:rPr>
          <w:b w:val="0"/>
        </w:rPr>
        <w:t xml:space="preserve"> </w:t>
      </w:r>
      <w:r w:rsidR="00730FF4" w:rsidRPr="00455183">
        <w:rPr>
          <w:b w:val="0"/>
        </w:rPr>
        <w:br/>
      </w:r>
      <w:r w:rsidRPr="00455183">
        <w:rPr>
          <w:b w:val="0"/>
        </w:rPr>
        <w:t>o předškolním, základním, středním, vyšším odborném a jiném vzdělávání (školský zákon), ve znění pozdějších předpisů, tuto obecně závaznou vyhlášku:</w:t>
      </w:r>
    </w:p>
    <w:p w:rsidR="002C2903" w:rsidRPr="002C2903" w:rsidRDefault="002C2903" w:rsidP="002C2903">
      <w:pPr>
        <w:pStyle w:val="DlNzev"/>
      </w:pPr>
    </w:p>
    <w:p w:rsidR="00C75A5C" w:rsidRDefault="00C75A5C" w:rsidP="00C75A5C">
      <w:pPr>
        <w:pStyle w:val="lnekNadpis"/>
      </w:pPr>
    </w:p>
    <w:p w:rsidR="002778FC" w:rsidRDefault="002778FC" w:rsidP="002C2903">
      <w:pPr>
        <w:pStyle w:val="lnekNzev"/>
      </w:pPr>
    </w:p>
    <w:p w:rsidR="00771A45" w:rsidRDefault="00771A45" w:rsidP="00771A45">
      <w:pPr>
        <w:jc w:val="both"/>
        <w:rPr>
          <w:rFonts w:cs="Arial"/>
        </w:rPr>
      </w:pPr>
      <w:r w:rsidRPr="00387D79">
        <w:rPr>
          <w:rFonts w:cs="Arial"/>
        </w:rPr>
        <w:t xml:space="preserve">Školský obvod </w:t>
      </w:r>
      <w:r>
        <w:rPr>
          <w:rFonts w:cs="Arial"/>
        </w:rPr>
        <w:t>následující</w:t>
      </w:r>
      <w:r w:rsidR="00324D88">
        <w:rPr>
          <w:rFonts w:cs="Arial"/>
        </w:rPr>
        <w:t xml:space="preserve">ch </w:t>
      </w:r>
      <w:r w:rsidR="002B790C">
        <w:rPr>
          <w:rFonts w:cs="Arial"/>
        </w:rPr>
        <w:t>mateřských</w:t>
      </w:r>
      <w:r w:rsidR="00324D88">
        <w:rPr>
          <w:rFonts w:cs="Arial"/>
        </w:rPr>
        <w:t xml:space="preserve"> škol zřizovaných s</w:t>
      </w:r>
      <w:r>
        <w:rPr>
          <w:rFonts w:cs="Arial"/>
        </w:rPr>
        <w:t>tatutárním městem Opava, a to:</w:t>
      </w:r>
    </w:p>
    <w:p w:rsidR="00771A45" w:rsidRPr="00502890" w:rsidRDefault="00502890" w:rsidP="00502890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Opava, Edvarda Beneše-</w:t>
      </w:r>
      <w:r w:rsidR="00771A45" w:rsidRPr="00502890">
        <w:rPr>
          <w:rFonts w:cs="Arial"/>
        </w:rPr>
        <w:t>příspěvková organizace,</w:t>
      </w:r>
    </w:p>
    <w:p w:rsidR="00DF2302" w:rsidRDefault="00DF2302" w:rsidP="00771A45">
      <w:pPr>
        <w:ind w:left="708"/>
        <w:jc w:val="both"/>
        <w:rPr>
          <w:rFonts w:cs="Arial"/>
        </w:rPr>
      </w:pPr>
      <w:r>
        <w:rPr>
          <w:rFonts w:cs="Arial"/>
        </w:rPr>
        <w:t>Edvarda Beneše 989/6, Kateřinky, 747 05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Opava, Havlíčkova – 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Havlíčkova 1750/4, Předměstí, 746 01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Opava, Heydukova-příspěvková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Heydukova 881/19, Předměstí, 746 01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Sluníčko Opava, Krnovská – 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Krnovská 1094/18, Předměstí, 746 01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křesťanská Opava, Mnišská – 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Mnišská 5/7, Město, 746 01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Mateřská škola Opava, Na </w:t>
      </w:r>
      <w:proofErr w:type="gramStart"/>
      <w:r>
        <w:rPr>
          <w:rFonts w:cs="Arial"/>
        </w:rPr>
        <w:t>Pastvisku-příspěvková</w:t>
      </w:r>
      <w:proofErr w:type="gramEnd"/>
      <w:r>
        <w:rPr>
          <w:rFonts w:cs="Arial"/>
        </w:rPr>
        <w:t xml:space="preserve">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Na Pastvisku 1522/13, Kateřinky, 747 05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Sedmikrásky, Opava, 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 xml:space="preserve">Neumannova 110/5, </w:t>
      </w:r>
      <w:proofErr w:type="spellStart"/>
      <w:r>
        <w:rPr>
          <w:rFonts w:cs="Arial"/>
        </w:rPr>
        <w:t>Jaktař</w:t>
      </w:r>
      <w:proofErr w:type="spellEnd"/>
      <w:r>
        <w:rPr>
          <w:rFonts w:cs="Arial"/>
        </w:rPr>
        <w:t>, 747 07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Mateřská škola Opava, </w:t>
      </w:r>
      <w:proofErr w:type="spellStart"/>
      <w:r>
        <w:rPr>
          <w:rFonts w:cs="Arial"/>
        </w:rPr>
        <w:t>Pekařská-příspěvková</w:t>
      </w:r>
      <w:proofErr w:type="spellEnd"/>
      <w:r>
        <w:rPr>
          <w:rFonts w:cs="Arial"/>
        </w:rPr>
        <w:t xml:space="preserve">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Pekařská 415/98, Kateřinky, 747 05 Opava,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>Mateřská škola Opava, Riegrova – příspěvková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Riegrova 535/1, Předměstí, 746 01 Opava,</w:t>
      </w:r>
    </w:p>
    <w:p w:rsidR="00E873E1" w:rsidRDefault="00E873E1" w:rsidP="00E873E1">
      <w:pPr>
        <w:pStyle w:val="Odstavecseseznamem"/>
        <w:numPr>
          <w:ilvl w:val="4"/>
          <w:numId w:val="6"/>
        </w:numPr>
        <w:rPr>
          <w:rFonts w:cs="Arial"/>
        </w:rPr>
      </w:pPr>
      <w:r>
        <w:rPr>
          <w:rFonts w:cs="Arial"/>
        </w:rPr>
        <w:t>Mateřská škola Dětský Svět, Opava, příspěvková organizace,</w:t>
      </w:r>
      <w:r>
        <w:rPr>
          <w:rFonts w:cs="Arial"/>
        </w:rPr>
        <w:br/>
        <w:t xml:space="preserve">17. listopadu </w:t>
      </w:r>
      <w:r w:rsidR="008328C9">
        <w:rPr>
          <w:rFonts w:cs="Arial"/>
        </w:rPr>
        <w:t>994/</w:t>
      </w:r>
      <w:r>
        <w:rPr>
          <w:rFonts w:cs="Arial"/>
        </w:rPr>
        <w:t>6,</w:t>
      </w:r>
      <w:r w:rsidR="008328C9">
        <w:rPr>
          <w:rFonts w:cs="Arial"/>
        </w:rPr>
        <w:t xml:space="preserve"> </w:t>
      </w:r>
      <w:proofErr w:type="gramStart"/>
      <w:r w:rsidR="008328C9">
        <w:rPr>
          <w:rFonts w:cs="Arial"/>
        </w:rPr>
        <w:t xml:space="preserve">Kylešovice, </w:t>
      </w:r>
      <w:r>
        <w:rPr>
          <w:rFonts w:cs="Arial"/>
        </w:rPr>
        <w:t xml:space="preserve"> </w:t>
      </w:r>
      <w:r w:rsidR="008328C9">
        <w:rPr>
          <w:rFonts w:cs="Arial"/>
        </w:rPr>
        <w:t>7</w:t>
      </w:r>
      <w:r>
        <w:rPr>
          <w:rFonts w:cs="Arial"/>
        </w:rPr>
        <w:t>47 06</w:t>
      </w:r>
      <w:proofErr w:type="gramEnd"/>
      <w:r>
        <w:rPr>
          <w:rFonts w:cs="Arial"/>
        </w:rPr>
        <w:t xml:space="preserve"> Opava, </w:t>
      </w:r>
    </w:p>
    <w:p w:rsidR="00DF2302" w:rsidRDefault="00DF230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Mateřská škola Srdíčko Opava, </w:t>
      </w:r>
      <w:proofErr w:type="spellStart"/>
      <w:r>
        <w:rPr>
          <w:rFonts w:cs="Arial"/>
        </w:rPr>
        <w:t>Zborovská-příspěvková</w:t>
      </w:r>
      <w:proofErr w:type="spellEnd"/>
      <w:r>
        <w:rPr>
          <w:rFonts w:cs="Arial"/>
        </w:rPr>
        <w:t xml:space="preserve"> organizace,</w:t>
      </w:r>
    </w:p>
    <w:p w:rsidR="00DF2302" w:rsidRDefault="00DF2302" w:rsidP="00DF2302">
      <w:pPr>
        <w:pStyle w:val="Odstavecseseznamem"/>
        <w:jc w:val="both"/>
        <w:rPr>
          <w:rFonts w:cs="Arial"/>
        </w:rPr>
      </w:pPr>
      <w:r>
        <w:rPr>
          <w:rFonts w:cs="Arial"/>
        </w:rPr>
        <w:t>Zborovská 599/2, Předměstí, 746 01 Opava,</w:t>
      </w:r>
    </w:p>
    <w:p w:rsidR="00705EE2" w:rsidRPr="00304178" w:rsidRDefault="00705EE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Základní škola a </w:t>
      </w:r>
      <w:r w:rsidRPr="00304178">
        <w:rPr>
          <w:rFonts w:cs="Arial"/>
        </w:rPr>
        <w:t>Mateřská škola Opava-Komárov – příspěvková organizace,</w:t>
      </w:r>
    </w:p>
    <w:p w:rsidR="00705EE2" w:rsidRPr="00304178" w:rsidRDefault="00705EE2" w:rsidP="00705EE2">
      <w:pPr>
        <w:pStyle w:val="Odstavecseseznamem"/>
        <w:jc w:val="both"/>
        <w:rPr>
          <w:rFonts w:cs="Arial"/>
        </w:rPr>
      </w:pPr>
      <w:r w:rsidRPr="00304178">
        <w:rPr>
          <w:rFonts w:cs="Arial"/>
        </w:rPr>
        <w:t>U Školy 52/1, Komárov, 747 70 Opava,</w:t>
      </w:r>
    </w:p>
    <w:p w:rsidR="00705EE2" w:rsidRPr="00304178" w:rsidRDefault="00705EE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 w:rsidRPr="00304178">
        <w:rPr>
          <w:rFonts w:cs="Arial"/>
        </w:rPr>
        <w:t>Základní škola a Mateřská škola Opava-Malé Hoštice – příspěvková organizace,</w:t>
      </w:r>
    </w:p>
    <w:p w:rsidR="00705EE2" w:rsidRPr="00304178" w:rsidRDefault="00705EE2" w:rsidP="00705EE2">
      <w:pPr>
        <w:pStyle w:val="Odstavecseseznamem"/>
        <w:jc w:val="both"/>
        <w:rPr>
          <w:rFonts w:cs="Arial"/>
        </w:rPr>
      </w:pPr>
      <w:r w:rsidRPr="00304178">
        <w:rPr>
          <w:rFonts w:cs="Arial"/>
        </w:rPr>
        <w:t>Dvořákova 26/37, Malé Hoštice, 747 05 Opava,</w:t>
      </w:r>
    </w:p>
    <w:p w:rsidR="00705EE2" w:rsidRPr="00304178" w:rsidRDefault="00705EE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 w:rsidRPr="00304178">
        <w:rPr>
          <w:rFonts w:cs="Arial"/>
        </w:rPr>
        <w:t>Základní škola a Mateřská škola Opava-Suché Lazce – příspěvková organizace,</w:t>
      </w:r>
    </w:p>
    <w:p w:rsidR="00705EE2" w:rsidRPr="00304178" w:rsidRDefault="00705EE2" w:rsidP="00705EE2">
      <w:pPr>
        <w:pStyle w:val="Odstavecseseznamem"/>
        <w:jc w:val="both"/>
        <w:rPr>
          <w:rFonts w:cs="Arial"/>
        </w:rPr>
      </w:pPr>
      <w:r w:rsidRPr="00304178">
        <w:rPr>
          <w:rFonts w:cs="Arial"/>
        </w:rPr>
        <w:t>Ke Strážnici 109/2, Suché Lazce, 747 95 Opava,</w:t>
      </w:r>
    </w:p>
    <w:p w:rsidR="00705EE2" w:rsidRDefault="00705EE2" w:rsidP="00DF2302">
      <w:pPr>
        <w:pStyle w:val="Odstavecseseznamem"/>
        <w:numPr>
          <w:ilvl w:val="4"/>
          <w:numId w:val="6"/>
        </w:numPr>
        <w:jc w:val="both"/>
        <w:rPr>
          <w:rFonts w:cs="Arial"/>
        </w:rPr>
      </w:pPr>
      <w:r w:rsidRPr="00304178">
        <w:rPr>
          <w:rFonts w:cs="Arial"/>
        </w:rPr>
        <w:t>Základní škola a Mateřská škola Opava-Vávrovice –</w:t>
      </w:r>
      <w:r>
        <w:rPr>
          <w:rFonts w:cs="Arial"/>
        </w:rPr>
        <w:t xml:space="preserve"> příspěvková organizace,</w:t>
      </w:r>
    </w:p>
    <w:p w:rsidR="00771A45" w:rsidRDefault="00705EE2" w:rsidP="00705EE2">
      <w:pPr>
        <w:pStyle w:val="Odstavecseseznamem"/>
        <w:jc w:val="both"/>
        <w:rPr>
          <w:rFonts w:cs="Arial"/>
        </w:rPr>
      </w:pPr>
      <w:r>
        <w:rPr>
          <w:rFonts w:cs="Arial"/>
        </w:rPr>
        <w:t>Chmelová 86/2, Vávrovice, 747 73 Opava,</w:t>
      </w:r>
    </w:p>
    <w:p w:rsidR="00771A45" w:rsidRDefault="00771A45" w:rsidP="00771A45">
      <w:pPr>
        <w:ind w:left="708"/>
        <w:jc w:val="both"/>
        <w:rPr>
          <w:rFonts w:cs="Arial"/>
        </w:rPr>
      </w:pPr>
    </w:p>
    <w:p w:rsidR="00771A45" w:rsidRDefault="00771A45" w:rsidP="00771A45">
      <w:pPr>
        <w:ind w:left="708"/>
        <w:jc w:val="both"/>
        <w:rPr>
          <w:rFonts w:cs="Arial"/>
        </w:rPr>
      </w:pPr>
      <w:r w:rsidRPr="00387D79">
        <w:rPr>
          <w:rFonts w:cs="Arial"/>
        </w:rPr>
        <w:t xml:space="preserve">tvoří </w:t>
      </w:r>
      <w:r>
        <w:rPr>
          <w:rFonts w:cs="Arial"/>
        </w:rPr>
        <w:t xml:space="preserve">území </w:t>
      </w:r>
      <w:r w:rsidR="00455183">
        <w:rPr>
          <w:rFonts w:cs="Arial"/>
        </w:rPr>
        <w:t>s</w:t>
      </w:r>
      <w:r>
        <w:rPr>
          <w:rFonts w:cs="Arial"/>
        </w:rPr>
        <w:t>tatutárního města Opavy.</w:t>
      </w:r>
    </w:p>
    <w:p w:rsidR="004F2935" w:rsidRDefault="004F2935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1535C4" w:rsidRDefault="001535C4" w:rsidP="00771A45">
      <w:pPr>
        <w:ind w:left="708"/>
        <w:jc w:val="both"/>
        <w:rPr>
          <w:rFonts w:cs="Arial"/>
        </w:rPr>
      </w:pPr>
    </w:p>
    <w:p w:rsidR="004F2935" w:rsidRPr="00387D79" w:rsidRDefault="004F2935" w:rsidP="00771A45">
      <w:pPr>
        <w:ind w:left="708"/>
        <w:jc w:val="both"/>
        <w:rPr>
          <w:rFonts w:cs="Arial"/>
        </w:rPr>
      </w:pPr>
    </w:p>
    <w:p w:rsidR="00771A45" w:rsidRDefault="00771A45" w:rsidP="00771A45">
      <w:pPr>
        <w:pStyle w:val="lnekNadpis"/>
      </w:pPr>
    </w:p>
    <w:p w:rsidR="00771A45" w:rsidRDefault="00771A45" w:rsidP="00771A45">
      <w:pPr>
        <w:pStyle w:val="lnekNzev"/>
      </w:pPr>
    </w:p>
    <w:p w:rsidR="00771A45" w:rsidRPr="005370C9" w:rsidRDefault="00771A45" w:rsidP="003227E2">
      <w:pPr>
        <w:jc w:val="both"/>
        <w:rPr>
          <w:rFonts w:cs="Arial"/>
        </w:rPr>
      </w:pPr>
      <w:r>
        <w:rPr>
          <w:rFonts w:cs="Arial"/>
        </w:rPr>
        <w:t xml:space="preserve">Tato obecně závazná vyhláška nabývá účinnosti </w:t>
      </w:r>
      <w:r w:rsidR="00A762C7">
        <w:rPr>
          <w:rFonts w:cs="Arial"/>
        </w:rPr>
        <w:t>dne 1. září 2017</w:t>
      </w:r>
      <w:r>
        <w:rPr>
          <w:rFonts w:cs="Arial"/>
        </w:rPr>
        <w:t>.</w:t>
      </w:r>
    </w:p>
    <w:p w:rsidR="00663376" w:rsidRDefault="00663376" w:rsidP="00663376">
      <w:pPr>
        <w:pStyle w:val="Zvr"/>
        <w:keepNext/>
      </w:pPr>
    </w:p>
    <w:p w:rsidR="00771A45" w:rsidRDefault="00771A45" w:rsidP="00771A45">
      <w:pPr>
        <w:pStyle w:val="Podtren"/>
      </w:pPr>
    </w:p>
    <w:p w:rsidR="00771A45" w:rsidRDefault="00771A45" w:rsidP="00771A45">
      <w:pPr>
        <w:pStyle w:val="Podpis"/>
      </w:pPr>
    </w:p>
    <w:p w:rsidR="00771A45" w:rsidRPr="00771A45" w:rsidRDefault="00771A45" w:rsidP="00771A45">
      <w:pPr>
        <w:pStyle w:val="Podpis"/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771A45">
        <w:t>Ing. Radim Křupala</w:t>
      </w:r>
      <w:r w:rsidR="00F64075">
        <w:t xml:space="preserve"> v. r.</w:t>
      </w:r>
      <w:r>
        <w:tab/>
      </w:r>
      <w:r w:rsidR="00771A45">
        <w:t>Josef Stiborský</w:t>
      </w:r>
      <w:r w:rsidR="00F64075">
        <w:t xml:space="preserve"> v. r.</w:t>
      </w:r>
    </w:p>
    <w:p w:rsidR="00663376" w:rsidRDefault="00663376" w:rsidP="00663376">
      <w:pPr>
        <w:pStyle w:val="Podpis"/>
      </w:pPr>
      <w:r>
        <w:tab/>
      </w:r>
      <w:r w:rsidR="00771A45">
        <w:t>primátor</w:t>
      </w:r>
      <w:r>
        <w:tab/>
      </w:r>
      <w:r w:rsidR="00771A45">
        <w:t>náměstek primátora</w:t>
      </w:r>
    </w:p>
    <w:sectPr w:rsidR="00663376" w:rsidSect="000F65B3">
      <w:pgSz w:w="11906" w:h="16838"/>
      <w:pgMar w:top="1758" w:right="1134" w:bottom="1814" w:left="1134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F4" w:rsidRDefault="002267F4" w:rsidP="00022C2A">
      <w:r>
        <w:separator/>
      </w:r>
    </w:p>
  </w:endnote>
  <w:endnote w:type="continuationSeparator" w:id="0">
    <w:p w:rsidR="002267F4" w:rsidRDefault="002267F4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8515B5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8515B5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F4" w:rsidRDefault="002267F4" w:rsidP="00022C2A">
      <w:r>
        <w:separator/>
      </w:r>
    </w:p>
  </w:footnote>
  <w:footnote w:type="continuationSeparator" w:id="0">
    <w:p w:rsidR="002267F4" w:rsidRDefault="002267F4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40507F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A9B17C1" wp14:editId="5AEB315C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3670BFD"/>
    <w:multiLevelType w:val="hybridMultilevel"/>
    <w:tmpl w:val="49C8E1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E9209B"/>
    <w:multiLevelType w:val="multilevel"/>
    <w:tmpl w:val="7D0C9AAA"/>
    <w:numStyleLink w:val="SmrniceObsah"/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87972"/>
    <w:multiLevelType w:val="multilevel"/>
    <w:tmpl w:val="7D0C9AAA"/>
    <w:numStyleLink w:val="SmrniceObsah"/>
  </w:abstractNum>
  <w:abstractNum w:abstractNumId="13" w15:restartNumberingAfterBreak="0">
    <w:nsid w:val="625406B4"/>
    <w:multiLevelType w:val="multilevel"/>
    <w:tmpl w:val="7D0C9AAA"/>
    <w:numStyleLink w:val="SmrniceObsah"/>
  </w:abstractNum>
  <w:abstractNum w:abstractNumId="14" w15:restartNumberingAfterBreak="0">
    <w:nsid w:val="6B196B2B"/>
    <w:multiLevelType w:val="multilevel"/>
    <w:tmpl w:val="54DA9582"/>
    <w:numStyleLink w:val="SmrniceSeznam"/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4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45"/>
    <w:rsid w:val="00022C2A"/>
    <w:rsid w:val="00091011"/>
    <w:rsid w:val="000E2757"/>
    <w:rsid w:val="000F0F67"/>
    <w:rsid w:val="000F65B3"/>
    <w:rsid w:val="00137117"/>
    <w:rsid w:val="001535C4"/>
    <w:rsid w:val="0018151F"/>
    <w:rsid w:val="001B00C8"/>
    <w:rsid w:val="001C40A9"/>
    <w:rsid w:val="001F5316"/>
    <w:rsid w:val="002267F4"/>
    <w:rsid w:val="00232ECC"/>
    <w:rsid w:val="002778FC"/>
    <w:rsid w:val="00290309"/>
    <w:rsid w:val="002A1949"/>
    <w:rsid w:val="002B790C"/>
    <w:rsid w:val="002C2903"/>
    <w:rsid w:val="00304178"/>
    <w:rsid w:val="003227E2"/>
    <w:rsid w:val="00324D88"/>
    <w:rsid w:val="00351FFC"/>
    <w:rsid w:val="0040507F"/>
    <w:rsid w:val="004330A1"/>
    <w:rsid w:val="00455183"/>
    <w:rsid w:val="00457D47"/>
    <w:rsid w:val="004C2CE0"/>
    <w:rsid w:val="004D7401"/>
    <w:rsid w:val="004F2935"/>
    <w:rsid w:val="00501DE3"/>
    <w:rsid w:val="00502890"/>
    <w:rsid w:val="00590026"/>
    <w:rsid w:val="00594CBA"/>
    <w:rsid w:val="006078D8"/>
    <w:rsid w:val="006145E7"/>
    <w:rsid w:val="006344B9"/>
    <w:rsid w:val="00657EF9"/>
    <w:rsid w:val="00663376"/>
    <w:rsid w:val="006E6A72"/>
    <w:rsid w:val="00705EE2"/>
    <w:rsid w:val="00730FF4"/>
    <w:rsid w:val="00771A45"/>
    <w:rsid w:val="007D13B9"/>
    <w:rsid w:val="007E129F"/>
    <w:rsid w:val="008328C9"/>
    <w:rsid w:val="008515B5"/>
    <w:rsid w:val="008E731E"/>
    <w:rsid w:val="008F232D"/>
    <w:rsid w:val="00910DD5"/>
    <w:rsid w:val="00917E3D"/>
    <w:rsid w:val="009B0190"/>
    <w:rsid w:val="00A005C1"/>
    <w:rsid w:val="00A01206"/>
    <w:rsid w:val="00A762C7"/>
    <w:rsid w:val="00AA06D5"/>
    <w:rsid w:val="00AC4098"/>
    <w:rsid w:val="00B03D6A"/>
    <w:rsid w:val="00B05F9A"/>
    <w:rsid w:val="00B366A9"/>
    <w:rsid w:val="00B713BC"/>
    <w:rsid w:val="00B7375F"/>
    <w:rsid w:val="00BF5F37"/>
    <w:rsid w:val="00C14255"/>
    <w:rsid w:val="00C75A5C"/>
    <w:rsid w:val="00CB4B72"/>
    <w:rsid w:val="00CC5BFF"/>
    <w:rsid w:val="00D77881"/>
    <w:rsid w:val="00DB705F"/>
    <w:rsid w:val="00DE36D6"/>
    <w:rsid w:val="00DF2302"/>
    <w:rsid w:val="00E847A9"/>
    <w:rsid w:val="00E873E1"/>
    <w:rsid w:val="00F64075"/>
    <w:rsid w:val="00F743E3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F7707-06CF-4394-B76C-343E401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3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3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menovaE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262EA17-015E-42A7-974B-BFD711B9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</TotalTime>
  <Pages>1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2497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Slaměnová</dc:creator>
  <cp:lastModifiedBy>Mrákotová Renáta</cp:lastModifiedBy>
  <cp:revision>2</cp:revision>
  <cp:lastPrinted>2017-02-22T06:33:00Z</cp:lastPrinted>
  <dcterms:created xsi:type="dcterms:W3CDTF">2023-01-04T13:26:00Z</dcterms:created>
  <dcterms:modified xsi:type="dcterms:W3CDTF">2023-01-04T13:26:00Z</dcterms:modified>
</cp:coreProperties>
</file>