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A9" w:rsidRDefault="006A71A9" w:rsidP="006A71A9">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MĚSTO POHOŘELICE</w:t>
      </w:r>
    </w:p>
    <w:p w:rsidR="006A71A9" w:rsidRDefault="006A71A9" w:rsidP="006A71A9">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Zastupitelstvo města Pohořelice</w:t>
      </w:r>
    </w:p>
    <w:p w:rsidR="00884C0D" w:rsidRDefault="00884C0D" w:rsidP="006A71A9">
      <w:pPr>
        <w:spacing w:after="0" w:line="240" w:lineRule="auto"/>
        <w:ind w:left="57" w:right="57"/>
        <w:jc w:val="center"/>
        <w:rPr>
          <w:rFonts w:ascii="Times New Roman" w:hAnsi="Times New Roman" w:cs="Times New Roman"/>
          <w:b/>
          <w:bCs/>
          <w:sz w:val="24"/>
          <w:szCs w:val="24"/>
        </w:rPr>
      </w:pPr>
    </w:p>
    <w:p w:rsidR="006A71A9" w:rsidRPr="00864DE0" w:rsidRDefault="006A71A9" w:rsidP="006A71A9">
      <w:pPr>
        <w:spacing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Obecně závazná vyhláška</w:t>
      </w:r>
    </w:p>
    <w:p w:rsidR="006A71A9" w:rsidRDefault="006A71A9" w:rsidP="006A71A9">
      <w:pPr>
        <w:spacing w:after="0" w:line="240" w:lineRule="auto"/>
        <w:ind w:left="57" w:right="57"/>
        <w:jc w:val="center"/>
        <w:rPr>
          <w:rFonts w:ascii="Times New Roman" w:hAnsi="Times New Roman" w:cs="Times New Roman"/>
          <w:b/>
          <w:bCs/>
          <w:sz w:val="24"/>
          <w:szCs w:val="24"/>
        </w:rPr>
      </w:pPr>
      <w:r w:rsidRPr="00703DC1">
        <w:rPr>
          <w:rFonts w:ascii="Times New Roman" w:hAnsi="Times New Roman" w:cs="Times New Roman"/>
          <w:b/>
          <w:bCs/>
          <w:sz w:val="24"/>
          <w:szCs w:val="24"/>
        </w:rPr>
        <w:t xml:space="preserve">o stanovení </w:t>
      </w:r>
      <w:r w:rsidRPr="00E719B9">
        <w:rPr>
          <w:rFonts w:ascii="Times New Roman" w:hAnsi="Times New Roman" w:cs="Times New Roman"/>
          <w:b/>
          <w:bCs/>
          <w:sz w:val="24"/>
          <w:szCs w:val="24"/>
        </w:rPr>
        <w:t xml:space="preserve">obecního systému odpadového hospodářství </w:t>
      </w:r>
    </w:p>
    <w:p w:rsidR="006A71A9" w:rsidRPr="00CE4DC2" w:rsidRDefault="006A71A9" w:rsidP="006A71A9">
      <w:pPr>
        <w:spacing w:after="0" w:line="240" w:lineRule="auto"/>
        <w:ind w:left="57" w:right="57"/>
        <w:jc w:val="center"/>
        <w:rPr>
          <w:rFonts w:ascii="Times New Roman" w:hAnsi="Times New Roman" w:cs="Times New Roman"/>
          <w:b/>
          <w:bCs/>
          <w:sz w:val="12"/>
          <w:szCs w:val="12"/>
        </w:rPr>
      </w:pPr>
    </w:p>
    <w:p w:rsidR="000316D5" w:rsidRPr="00703DC1"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Zastupitelstvo </w:t>
      </w:r>
      <w:r>
        <w:rPr>
          <w:rFonts w:ascii="Times New Roman" w:hAnsi="Times New Roman" w:cs="Times New Roman"/>
          <w:sz w:val="24"/>
          <w:szCs w:val="24"/>
        </w:rPr>
        <w:t>města Pohořelice</w:t>
      </w:r>
      <w:r w:rsidRPr="00703DC1">
        <w:rPr>
          <w:rFonts w:ascii="Times New Roman" w:hAnsi="Times New Roman" w:cs="Times New Roman"/>
          <w:sz w:val="24"/>
          <w:szCs w:val="24"/>
        </w:rPr>
        <w:t xml:space="preserve"> se na svém zasedání </w:t>
      </w:r>
      <w:r w:rsidRPr="00864DE0">
        <w:rPr>
          <w:rFonts w:ascii="Times New Roman" w:hAnsi="Times New Roman" w:cs="Times New Roman"/>
          <w:sz w:val="24"/>
          <w:szCs w:val="24"/>
        </w:rPr>
        <w:t xml:space="preserve">dne </w:t>
      </w:r>
      <w:r w:rsidR="0027796B">
        <w:rPr>
          <w:rFonts w:ascii="Times New Roman" w:hAnsi="Times New Roman" w:cs="Times New Roman"/>
          <w:sz w:val="24"/>
          <w:szCs w:val="24"/>
        </w:rPr>
        <w:t>10. 04. 2024</w:t>
      </w:r>
      <w:r w:rsidR="006312A1">
        <w:rPr>
          <w:rFonts w:ascii="Times New Roman" w:hAnsi="Times New Roman" w:cs="Times New Roman"/>
          <w:sz w:val="24"/>
          <w:szCs w:val="24"/>
        </w:rPr>
        <w:t xml:space="preserve"> usnesením č. </w:t>
      </w:r>
      <w:r w:rsidR="0027796B">
        <w:rPr>
          <w:rFonts w:ascii="Times New Roman" w:hAnsi="Times New Roman" w:cs="Times New Roman"/>
          <w:sz w:val="24"/>
          <w:szCs w:val="24"/>
        </w:rPr>
        <w:t>19/XVI/24</w:t>
      </w:r>
      <w:r w:rsidR="00C55217">
        <w:rPr>
          <w:rFonts w:ascii="Times New Roman" w:hAnsi="Times New Roman" w:cs="Times New Roman"/>
          <w:sz w:val="24"/>
          <w:szCs w:val="24"/>
        </w:rPr>
        <w:t xml:space="preserve"> </w:t>
      </w:r>
      <w:r w:rsidRPr="00E8567F">
        <w:rPr>
          <w:rFonts w:ascii="Times New Roman" w:hAnsi="Times New Roman" w:cs="Times New Roman"/>
          <w:sz w:val="24"/>
          <w:szCs w:val="24"/>
        </w:rPr>
        <w:t xml:space="preserve">usneslo vydat na základě </w:t>
      </w:r>
      <w:r w:rsidRPr="00E719B9">
        <w:rPr>
          <w:rFonts w:ascii="Times New Roman" w:hAnsi="Times New Roman" w:cs="Times New Roman"/>
          <w:sz w:val="24"/>
          <w:szCs w:val="24"/>
        </w:rPr>
        <w:t>§ 59 odst. 4 zákona č. 541/2020 Sb., o odpadech</w:t>
      </w:r>
      <w:r>
        <w:rPr>
          <w:rFonts w:ascii="Times New Roman" w:hAnsi="Times New Roman" w:cs="Times New Roman"/>
          <w:sz w:val="24"/>
          <w:szCs w:val="24"/>
        </w:rPr>
        <w:t>, ve znění pozdějších předpisů</w:t>
      </w:r>
      <w:r w:rsidRPr="00E719B9">
        <w:rPr>
          <w:rFonts w:ascii="Times New Roman" w:hAnsi="Times New Roman" w:cs="Times New Roman"/>
          <w:sz w:val="24"/>
          <w:szCs w:val="24"/>
        </w:rPr>
        <w:t xml:space="preserve"> </w:t>
      </w:r>
      <w:r>
        <w:rPr>
          <w:rFonts w:ascii="Times New Roman" w:hAnsi="Times New Roman" w:cs="Times New Roman"/>
          <w:sz w:val="24"/>
          <w:szCs w:val="24"/>
        </w:rPr>
        <w:t xml:space="preserve">(dále jen „zákon o odpadech“) </w:t>
      </w:r>
      <w:r w:rsidRPr="00703DC1">
        <w:rPr>
          <w:rFonts w:ascii="Times New Roman" w:hAnsi="Times New Roman" w:cs="Times New Roman"/>
          <w:sz w:val="24"/>
          <w:szCs w:val="24"/>
        </w:rPr>
        <w:t>a v souladu s § 10 písm. d) a § 84 odst. 2 pís</w:t>
      </w:r>
      <w:r>
        <w:rPr>
          <w:rFonts w:ascii="Times New Roman" w:hAnsi="Times New Roman" w:cs="Times New Roman"/>
          <w:sz w:val="24"/>
          <w:szCs w:val="24"/>
        </w:rPr>
        <w:t>m. h) zákona č. 128/2000 Sb., o </w:t>
      </w:r>
      <w:r w:rsidRPr="00703DC1">
        <w:rPr>
          <w:rFonts w:ascii="Times New Roman" w:hAnsi="Times New Roman" w:cs="Times New Roman"/>
          <w:sz w:val="24"/>
          <w:szCs w:val="24"/>
        </w:rPr>
        <w:t>obcích (obecní zřízení</w:t>
      </w:r>
      <w:r>
        <w:rPr>
          <w:rFonts w:ascii="Times New Roman" w:hAnsi="Times New Roman" w:cs="Times New Roman"/>
          <w:sz w:val="24"/>
          <w:szCs w:val="24"/>
        </w:rPr>
        <w:t xml:space="preserve">), ve znění pozdějších předpisů, tuto obecně závaznou vyhlášku </w:t>
      </w:r>
      <w:r w:rsidRPr="00703DC1">
        <w:rPr>
          <w:rFonts w:ascii="Times New Roman" w:hAnsi="Times New Roman" w:cs="Times New Roman"/>
          <w:sz w:val="24"/>
          <w:szCs w:val="24"/>
        </w:rPr>
        <w:t>(dále jen „vyhláška“)</w:t>
      </w:r>
      <w:r>
        <w:rPr>
          <w:rFonts w:ascii="Times New Roman" w:hAnsi="Times New Roman" w:cs="Times New Roman"/>
          <w:sz w:val="24"/>
          <w:szCs w:val="24"/>
        </w:rPr>
        <w:t>:</w:t>
      </w:r>
      <w:r w:rsidRPr="00703DC1">
        <w:rPr>
          <w:rFonts w:ascii="Times New Roman" w:hAnsi="Times New Roman" w:cs="Times New Roman"/>
          <w:sz w:val="24"/>
          <w:szCs w:val="24"/>
        </w:rPr>
        <w:t xml:space="preserve"> </w:t>
      </w:r>
    </w:p>
    <w:p w:rsidR="00CA0D27" w:rsidRDefault="00CA0D27" w:rsidP="006A71A9">
      <w:pPr>
        <w:spacing w:before="120" w:after="0" w:line="240" w:lineRule="auto"/>
        <w:ind w:left="57" w:right="57"/>
        <w:jc w:val="center"/>
        <w:rPr>
          <w:rFonts w:ascii="Times New Roman" w:hAnsi="Times New Roman" w:cs="Times New Roman"/>
          <w:b/>
          <w:bCs/>
          <w:sz w:val="24"/>
          <w:szCs w:val="24"/>
        </w:rPr>
      </w:pPr>
    </w:p>
    <w:p w:rsidR="006A71A9" w:rsidRPr="00313C98" w:rsidRDefault="006A71A9" w:rsidP="006A71A9">
      <w:pPr>
        <w:spacing w:before="120"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Čl. 1</w:t>
      </w:r>
    </w:p>
    <w:p w:rsidR="006A71A9" w:rsidRPr="00595A78" w:rsidRDefault="006A71A9" w:rsidP="006A71A9">
      <w:pPr>
        <w:spacing w:before="120" w:after="0" w:line="240" w:lineRule="auto"/>
        <w:ind w:left="57" w:right="57"/>
        <w:jc w:val="center"/>
        <w:rPr>
          <w:rFonts w:ascii="Times New Roman" w:hAnsi="Times New Roman" w:cs="Times New Roman"/>
          <w:b/>
          <w:bCs/>
          <w:sz w:val="24"/>
          <w:szCs w:val="24"/>
        </w:rPr>
      </w:pPr>
      <w:r w:rsidRPr="00703DC1">
        <w:rPr>
          <w:rFonts w:ascii="Times New Roman" w:hAnsi="Times New Roman" w:cs="Times New Roman"/>
          <w:b/>
          <w:bCs/>
          <w:sz w:val="24"/>
          <w:szCs w:val="24"/>
        </w:rPr>
        <w:t>Úvodní ustanovení</w:t>
      </w:r>
    </w:p>
    <w:p w:rsidR="006A71A9" w:rsidRPr="00B74DC0" w:rsidRDefault="006A71A9" w:rsidP="006A71A9">
      <w:pPr>
        <w:pStyle w:val="Odstavecseseznamem"/>
        <w:numPr>
          <w:ilvl w:val="0"/>
          <w:numId w:val="2"/>
        </w:numPr>
        <w:spacing w:before="120" w:after="120" w:line="240" w:lineRule="auto"/>
        <w:ind w:left="284" w:right="57" w:hanging="284"/>
        <w:jc w:val="both"/>
        <w:rPr>
          <w:rFonts w:ascii="Times New Roman" w:hAnsi="Times New Roman" w:cs="Times New Roman"/>
          <w:sz w:val="24"/>
          <w:szCs w:val="24"/>
        </w:rPr>
      </w:pPr>
      <w:r w:rsidRPr="00B74DC0">
        <w:rPr>
          <w:rFonts w:ascii="Times New Roman" w:hAnsi="Times New Roman" w:cs="Times New Roman"/>
          <w:sz w:val="24"/>
          <w:szCs w:val="24"/>
        </w:rPr>
        <w:t>Tato vyhláška stanovuje obecní systém odpadového hospodářství na území města Pohořelice.</w:t>
      </w:r>
    </w:p>
    <w:p w:rsidR="006A71A9" w:rsidRPr="003E7721" w:rsidRDefault="006A71A9" w:rsidP="006A71A9">
      <w:pPr>
        <w:pStyle w:val="Odstavecseseznamem"/>
        <w:spacing w:before="120" w:after="120" w:line="240" w:lineRule="auto"/>
        <w:ind w:left="284" w:right="57"/>
        <w:jc w:val="both"/>
        <w:rPr>
          <w:rFonts w:ascii="Times New Roman" w:hAnsi="Times New Roman" w:cs="Times New Roman"/>
          <w:color w:val="FF0000"/>
          <w:sz w:val="12"/>
          <w:szCs w:val="12"/>
        </w:rPr>
      </w:pPr>
    </w:p>
    <w:p w:rsidR="006A71A9" w:rsidRDefault="006A71A9" w:rsidP="006A71A9">
      <w:pPr>
        <w:pStyle w:val="Odstavecseseznamem"/>
        <w:numPr>
          <w:ilvl w:val="0"/>
          <w:numId w:val="2"/>
        </w:numPr>
        <w:spacing w:before="120" w:after="120" w:line="240" w:lineRule="auto"/>
        <w:ind w:left="284" w:right="57" w:hanging="284"/>
        <w:jc w:val="both"/>
        <w:rPr>
          <w:rFonts w:ascii="Times New Roman" w:hAnsi="Times New Roman" w:cs="Times New Roman"/>
          <w:sz w:val="24"/>
          <w:szCs w:val="24"/>
        </w:rPr>
      </w:pPr>
      <w:r w:rsidRPr="002160C4">
        <w:rPr>
          <w:rFonts w:ascii="Times New Roman" w:hAnsi="Times New Roman" w:cs="Times New Roman"/>
          <w:sz w:val="24"/>
          <w:szCs w:val="24"/>
        </w:rPr>
        <w:t>Každý je povinen odpad nebo movitou věc, které předává do obecního systému, odkládat na místa určená městem Pohořelice v souladu s povinnostmi stanovenými</w:t>
      </w:r>
      <w:r>
        <w:rPr>
          <w:rFonts w:ascii="Times New Roman" w:hAnsi="Times New Roman" w:cs="Times New Roman"/>
          <w:sz w:val="24"/>
          <w:szCs w:val="24"/>
        </w:rPr>
        <w:t xml:space="preserve"> </w:t>
      </w:r>
      <w:r w:rsidRPr="002160C4">
        <w:rPr>
          <w:rFonts w:ascii="Times New Roman" w:hAnsi="Times New Roman" w:cs="Times New Roman"/>
          <w:sz w:val="24"/>
          <w:szCs w:val="24"/>
        </w:rPr>
        <w:t>pro daný druh, kategorii nebo mat</w:t>
      </w:r>
      <w:r>
        <w:rPr>
          <w:rFonts w:ascii="Times New Roman" w:hAnsi="Times New Roman" w:cs="Times New Roman"/>
          <w:sz w:val="24"/>
          <w:szCs w:val="24"/>
        </w:rPr>
        <w:t>eriál odpadu nebo movitých věcí</w:t>
      </w:r>
      <w:r w:rsidRPr="002160C4">
        <w:rPr>
          <w:rFonts w:ascii="Times New Roman" w:hAnsi="Times New Roman" w:cs="Times New Roman"/>
          <w:sz w:val="24"/>
          <w:szCs w:val="24"/>
        </w:rPr>
        <w:t xml:space="preserve"> zákonem o odpadech a touto vyhláškou</w:t>
      </w:r>
      <w:r>
        <w:rPr>
          <w:rFonts w:ascii="Times New Roman" w:hAnsi="Times New Roman" w:cs="Times New Roman"/>
          <w:sz w:val="24"/>
          <w:szCs w:val="24"/>
        </w:rPr>
        <w:t>.</w:t>
      </w:r>
      <w:r w:rsidRPr="002160C4">
        <w:rPr>
          <w:rStyle w:val="Znakapoznpodarou"/>
          <w:rFonts w:ascii="Times New Roman" w:hAnsi="Times New Roman" w:cs="Times New Roman"/>
          <w:sz w:val="24"/>
          <w:szCs w:val="24"/>
        </w:rPr>
        <w:footnoteReference w:id="1"/>
      </w:r>
    </w:p>
    <w:p w:rsidR="006A71A9" w:rsidRPr="00FC7826" w:rsidRDefault="006A71A9" w:rsidP="006A71A9">
      <w:pPr>
        <w:pStyle w:val="Odstavecseseznamem"/>
        <w:rPr>
          <w:rFonts w:ascii="Times New Roman" w:hAnsi="Times New Roman" w:cs="Times New Roman"/>
          <w:sz w:val="24"/>
          <w:szCs w:val="24"/>
        </w:rPr>
      </w:pPr>
    </w:p>
    <w:p w:rsidR="006A71A9" w:rsidRDefault="006A71A9" w:rsidP="006A71A9">
      <w:pPr>
        <w:pStyle w:val="Odstavecseseznamem"/>
        <w:numPr>
          <w:ilvl w:val="0"/>
          <w:numId w:val="2"/>
        </w:numPr>
        <w:spacing w:before="120" w:after="120" w:line="240" w:lineRule="auto"/>
        <w:ind w:left="284" w:right="57" w:hanging="284"/>
        <w:jc w:val="both"/>
        <w:rPr>
          <w:rFonts w:ascii="Times New Roman" w:hAnsi="Times New Roman" w:cs="Times New Roman"/>
          <w:sz w:val="24"/>
          <w:szCs w:val="24"/>
        </w:rPr>
      </w:pPr>
      <w:r>
        <w:rPr>
          <w:rFonts w:ascii="Times New Roman" w:hAnsi="Times New Roman" w:cs="Times New Roman"/>
          <w:sz w:val="24"/>
          <w:szCs w:val="24"/>
        </w:rPr>
        <w:t>V okamžiku, kdy osoba zapojená do obecního systému odloží movitou věc nebo odpad, s výjimkou výrobků s ukončenou životností, na místě městem Pohořelice k tomuto účelu určeném, stává se město Pohořelice vlastníkem této movité věci nebo odpadu.</w:t>
      </w:r>
      <w:r>
        <w:rPr>
          <w:rStyle w:val="Znakapoznpodarou"/>
          <w:rFonts w:ascii="Times New Roman" w:hAnsi="Times New Roman" w:cs="Times New Roman"/>
          <w:sz w:val="24"/>
          <w:szCs w:val="24"/>
        </w:rPr>
        <w:footnoteReference w:id="2"/>
      </w:r>
    </w:p>
    <w:p w:rsidR="006A71A9" w:rsidRPr="0049221A" w:rsidRDefault="006A71A9" w:rsidP="006A71A9">
      <w:pPr>
        <w:pStyle w:val="Odstavecseseznamem"/>
        <w:rPr>
          <w:rFonts w:ascii="Times New Roman" w:hAnsi="Times New Roman" w:cs="Times New Roman"/>
          <w:sz w:val="24"/>
          <w:szCs w:val="24"/>
        </w:rPr>
      </w:pPr>
    </w:p>
    <w:p w:rsidR="006A71A9" w:rsidRDefault="006A71A9" w:rsidP="006A71A9">
      <w:pPr>
        <w:pStyle w:val="Odstavecseseznamem"/>
        <w:numPr>
          <w:ilvl w:val="0"/>
          <w:numId w:val="2"/>
        </w:numPr>
        <w:spacing w:before="120" w:after="120" w:line="240" w:lineRule="auto"/>
        <w:ind w:left="284" w:right="57" w:hanging="284"/>
        <w:jc w:val="both"/>
        <w:rPr>
          <w:rFonts w:ascii="Times New Roman" w:hAnsi="Times New Roman" w:cs="Times New Roman"/>
          <w:sz w:val="24"/>
          <w:szCs w:val="24"/>
        </w:rPr>
      </w:pPr>
      <w:r>
        <w:rPr>
          <w:rFonts w:ascii="Times New Roman" w:hAnsi="Times New Roman" w:cs="Times New Roman"/>
          <w:sz w:val="24"/>
          <w:szCs w:val="24"/>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rsidR="006A71A9" w:rsidRDefault="006A71A9" w:rsidP="006A71A9">
      <w:pPr>
        <w:pStyle w:val="Odstavecseseznamem"/>
        <w:spacing w:before="120" w:after="120" w:line="240" w:lineRule="auto"/>
        <w:ind w:left="714" w:right="57"/>
        <w:jc w:val="both"/>
        <w:rPr>
          <w:rFonts w:ascii="Times New Roman" w:hAnsi="Times New Roman" w:cs="Times New Roman"/>
          <w:color w:val="FF0000"/>
          <w:sz w:val="12"/>
          <w:szCs w:val="12"/>
        </w:rPr>
      </w:pPr>
    </w:p>
    <w:p w:rsidR="00CA0D27" w:rsidRPr="00515E5C" w:rsidRDefault="00CA0D27" w:rsidP="006A71A9">
      <w:pPr>
        <w:pStyle w:val="Odstavecseseznamem"/>
        <w:spacing w:before="120" w:after="120" w:line="240" w:lineRule="auto"/>
        <w:ind w:left="714" w:right="57"/>
        <w:jc w:val="both"/>
        <w:rPr>
          <w:rFonts w:ascii="Times New Roman" w:hAnsi="Times New Roman" w:cs="Times New Roman"/>
          <w:color w:val="FF0000"/>
          <w:sz w:val="12"/>
          <w:szCs w:val="12"/>
        </w:rPr>
      </w:pPr>
    </w:p>
    <w:p w:rsidR="006A71A9" w:rsidRPr="00703DC1" w:rsidRDefault="006A71A9" w:rsidP="006A71A9">
      <w:pPr>
        <w:spacing w:before="120"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Čl. 2</w:t>
      </w:r>
    </w:p>
    <w:p w:rsidR="006A71A9" w:rsidRPr="00595A78" w:rsidRDefault="006A71A9" w:rsidP="006A71A9">
      <w:pPr>
        <w:spacing w:before="120" w:after="0" w:line="240" w:lineRule="auto"/>
        <w:ind w:left="57" w:right="57"/>
        <w:jc w:val="center"/>
        <w:rPr>
          <w:rFonts w:ascii="Times New Roman" w:hAnsi="Times New Roman" w:cs="Times New Roman"/>
          <w:b/>
          <w:bCs/>
          <w:sz w:val="24"/>
          <w:szCs w:val="24"/>
        </w:rPr>
      </w:pPr>
      <w:r w:rsidRPr="008B2834">
        <w:rPr>
          <w:rFonts w:ascii="Times New Roman" w:hAnsi="Times New Roman" w:cs="Times New Roman"/>
          <w:b/>
          <w:bCs/>
          <w:sz w:val="24"/>
          <w:szCs w:val="24"/>
        </w:rPr>
        <w:t xml:space="preserve">Oddělené soustřeďování </w:t>
      </w:r>
      <w:r w:rsidRPr="00703DC1">
        <w:rPr>
          <w:rFonts w:ascii="Times New Roman" w:hAnsi="Times New Roman" w:cs="Times New Roman"/>
          <w:b/>
          <w:bCs/>
          <w:sz w:val="24"/>
          <w:szCs w:val="24"/>
        </w:rPr>
        <w:t>komunálního odpadu</w:t>
      </w:r>
    </w:p>
    <w:p w:rsidR="006A71A9" w:rsidRPr="008B2834" w:rsidRDefault="006A71A9" w:rsidP="006A71A9">
      <w:pPr>
        <w:spacing w:before="120" w:after="12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1) </w:t>
      </w:r>
      <w:r w:rsidRPr="008B2834">
        <w:rPr>
          <w:rFonts w:ascii="Times New Roman" w:hAnsi="Times New Roman" w:cs="Times New Roman"/>
          <w:sz w:val="24"/>
          <w:szCs w:val="24"/>
        </w:rPr>
        <w:t xml:space="preserve">Osoby předávající komunální odpad na místa určená obcí jsou povinny odděleně soustřeďovat následující složky: </w:t>
      </w:r>
    </w:p>
    <w:p w:rsidR="006A71A9" w:rsidRPr="00C3615F" w:rsidRDefault="006A71A9" w:rsidP="006A71A9">
      <w:pPr>
        <w:spacing w:before="60" w:after="0" w:line="240" w:lineRule="auto"/>
        <w:ind w:left="57" w:right="57"/>
        <w:rPr>
          <w:rFonts w:ascii="Times New Roman" w:hAnsi="Times New Roman" w:cs="Times New Roman"/>
          <w:sz w:val="24"/>
          <w:szCs w:val="24"/>
        </w:rPr>
      </w:pPr>
      <w:r w:rsidRPr="00C3615F">
        <w:rPr>
          <w:rFonts w:ascii="Times New Roman" w:hAnsi="Times New Roman" w:cs="Times New Roman"/>
          <w:iCs/>
          <w:sz w:val="24"/>
          <w:szCs w:val="24"/>
        </w:rPr>
        <w:t>a) biologické odpady</w:t>
      </w:r>
      <w:r>
        <w:rPr>
          <w:rFonts w:ascii="Times New Roman" w:hAnsi="Times New Roman" w:cs="Times New Roman"/>
          <w:iCs/>
          <w:sz w:val="24"/>
          <w:szCs w:val="24"/>
        </w:rPr>
        <w:t xml:space="preserve"> rostlinného původu,</w:t>
      </w:r>
    </w:p>
    <w:p w:rsidR="006A71A9" w:rsidRPr="00C3615F" w:rsidRDefault="006A71A9" w:rsidP="006A71A9">
      <w:pPr>
        <w:spacing w:before="60" w:after="0" w:line="240" w:lineRule="auto"/>
        <w:ind w:left="57" w:right="57"/>
        <w:rPr>
          <w:rFonts w:ascii="Times New Roman" w:hAnsi="Times New Roman" w:cs="Times New Roman"/>
          <w:sz w:val="24"/>
          <w:szCs w:val="24"/>
        </w:rPr>
      </w:pPr>
      <w:r w:rsidRPr="00C3615F">
        <w:rPr>
          <w:rFonts w:ascii="Times New Roman" w:hAnsi="Times New Roman" w:cs="Times New Roman"/>
          <w:iCs/>
          <w:sz w:val="24"/>
          <w:szCs w:val="24"/>
        </w:rPr>
        <w:t xml:space="preserve">b) papír, </w:t>
      </w:r>
    </w:p>
    <w:p w:rsidR="006A71A9" w:rsidRPr="00C3615F" w:rsidRDefault="006A71A9" w:rsidP="006A71A9">
      <w:pPr>
        <w:spacing w:before="60" w:after="0" w:line="240" w:lineRule="auto"/>
        <w:ind w:left="57" w:right="57"/>
        <w:rPr>
          <w:rFonts w:ascii="Times New Roman" w:hAnsi="Times New Roman" w:cs="Times New Roman"/>
          <w:iCs/>
          <w:sz w:val="24"/>
          <w:szCs w:val="24"/>
        </w:rPr>
      </w:pPr>
      <w:r w:rsidRPr="00C3615F">
        <w:rPr>
          <w:rFonts w:ascii="Times New Roman" w:hAnsi="Times New Roman" w:cs="Times New Roman"/>
          <w:iCs/>
          <w:sz w:val="24"/>
          <w:szCs w:val="24"/>
        </w:rPr>
        <w:t xml:space="preserve">c) plasty včetně PET lahví </w:t>
      </w:r>
    </w:p>
    <w:p w:rsidR="006A71A9" w:rsidRPr="00C3615F" w:rsidRDefault="006A71A9" w:rsidP="006A71A9">
      <w:pPr>
        <w:spacing w:before="60" w:after="0" w:line="240" w:lineRule="auto"/>
        <w:ind w:left="57" w:right="57"/>
        <w:rPr>
          <w:rFonts w:ascii="Times New Roman" w:hAnsi="Times New Roman" w:cs="Times New Roman"/>
          <w:sz w:val="24"/>
          <w:szCs w:val="24"/>
        </w:rPr>
      </w:pPr>
      <w:r w:rsidRPr="00C3615F">
        <w:rPr>
          <w:rFonts w:ascii="Times New Roman" w:hAnsi="Times New Roman" w:cs="Times New Roman"/>
          <w:iCs/>
          <w:sz w:val="24"/>
          <w:szCs w:val="24"/>
        </w:rPr>
        <w:t>d) nápojové kartony</w:t>
      </w:r>
      <w:r>
        <w:rPr>
          <w:rFonts w:ascii="Times New Roman" w:hAnsi="Times New Roman" w:cs="Times New Roman"/>
          <w:iCs/>
          <w:sz w:val="24"/>
          <w:szCs w:val="24"/>
        </w:rPr>
        <w:t>,</w:t>
      </w:r>
    </w:p>
    <w:p w:rsidR="006A71A9" w:rsidRPr="00C3615F" w:rsidRDefault="006A71A9" w:rsidP="006A71A9">
      <w:pPr>
        <w:spacing w:before="60" w:after="0" w:line="240" w:lineRule="auto"/>
        <w:ind w:left="57" w:right="57"/>
        <w:rPr>
          <w:rFonts w:ascii="Times New Roman" w:hAnsi="Times New Roman" w:cs="Times New Roman"/>
          <w:sz w:val="24"/>
          <w:szCs w:val="24"/>
        </w:rPr>
      </w:pPr>
      <w:r>
        <w:rPr>
          <w:rFonts w:ascii="Times New Roman" w:hAnsi="Times New Roman" w:cs="Times New Roman"/>
          <w:iCs/>
          <w:sz w:val="24"/>
          <w:szCs w:val="24"/>
        </w:rPr>
        <w:t>e</w:t>
      </w:r>
      <w:r w:rsidRPr="00C3615F">
        <w:rPr>
          <w:rFonts w:ascii="Times New Roman" w:hAnsi="Times New Roman" w:cs="Times New Roman"/>
          <w:iCs/>
          <w:sz w:val="24"/>
          <w:szCs w:val="24"/>
        </w:rPr>
        <w:t xml:space="preserve">) sklo, </w:t>
      </w:r>
    </w:p>
    <w:p w:rsidR="006A71A9" w:rsidRPr="00C3615F" w:rsidRDefault="006A71A9" w:rsidP="006A71A9">
      <w:pPr>
        <w:spacing w:before="60" w:after="0" w:line="240" w:lineRule="auto"/>
        <w:ind w:left="57" w:right="57"/>
        <w:rPr>
          <w:rFonts w:ascii="Times New Roman" w:hAnsi="Times New Roman" w:cs="Times New Roman"/>
          <w:sz w:val="24"/>
          <w:szCs w:val="24"/>
        </w:rPr>
      </w:pPr>
      <w:r>
        <w:rPr>
          <w:rFonts w:ascii="Times New Roman" w:hAnsi="Times New Roman" w:cs="Times New Roman"/>
          <w:iCs/>
          <w:sz w:val="24"/>
          <w:szCs w:val="24"/>
        </w:rPr>
        <w:t>f</w:t>
      </w:r>
      <w:r w:rsidRPr="00C3615F">
        <w:rPr>
          <w:rFonts w:ascii="Times New Roman" w:hAnsi="Times New Roman" w:cs="Times New Roman"/>
          <w:iCs/>
          <w:sz w:val="24"/>
          <w:szCs w:val="24"/>
        </w:rPr>
        <w:t xml:space="preserve">) kovy, </w:t>
      </w:r>
    </w:p>
    <w:p w:rsidR="006A71A9" w:rsidRPr="007772A0" w:rsidRDefault="006A71A9" w:rsidP="006A71A9">
      <w:pPr>
        <w:spacing w:before="60" w:after="0" w:line="240" w:lineRule="auto"/>
        <w:ind w:left="57" w:right="57"/>
        <w:rPr>
          <w:rFonts w:ascii="Times New Roman" w:hAnsi="Times New Roman" w:cs="Times New Roman"/>
          <w:color w:val="FF0000"/>
          <w:sz w:val="24"/>
          <w:szCs w:val="24"/>
        </w:rPr>
      </w:pPr>
      <w:r>
        <w:rPr>
          <w:rFonts w:ascii="Times New Roman" w:hAnsi="Times New Roman" w:cs="Times New Roman"/>
          <w:iCs/>
          <w:sz w:val="24"/>
          <w:szCs w:val="24"/>
        </w:rPr>
        <w:t>g</w:t>
      </w:r>
      <w:r w:rsidRPr="007E0957">
        <w:rPr>
          <w:rFonts w:ascii="Times New Roman" w:hAnsi="Times New Roman" w:cs="Times New Roman"/>
          <w:iCs/>
          <w:sz w:val="24"/>
          <w:szCs w:val="24"/>
        </w:rPr>
        <w:t xml:space="preserve">) nebezpečné složky komunálního odpadu (např. kyseliny, louhy, zbytky barev a ředidel včetně obalů), </w:t>
      </w:r>
    </w:p>
    <w:p w:rsidR="006A71A9" w:rsidRPr="007E0957" w:rsidRDefault="006A71A9" w:rsidP="006A71A9">
      <w:pPr>
        <w:spacing w:before="60" w:after="0" w:line="240" w:lineRule="auto"/>
        <w:ind w:left="57" w:right="57"/>
        <w:jc w:val="both"/>
        <w:rPr>
          <w:rFonts w:ascii="Times New Roman" w:hAnsi="Times New Roman" w:cs="Times New Roman"/>
          <w:iCs/>
          <w:sz w:val="24"/>
          <w:szCs w:val="24"/>
        </w:rPr>
      </w:pPr>
      <w:r w:rsidRPr="007E0957">
        <w:rPr>
          <w:rFonts w:ascii="Times New Roman" w:hAnsi="Times New Roman" w:cs="Times New Roman"/>
          <w:iCs/>
          <w:sz w:val="24"/>
          <w:szCs w:val="24"/>
        </w:rPr>
        <w:t xml:space="preserve">h) objemný odpad </w:t>
      </w:r>
    </w:p>
    <w:p w:rsidR="006A71A9" w:rsidRDefault="006A71A9" w:rsidP="006A71A9">
      <w:pPr>
        <w:spacing w:before="60" w:after="0" w:line="240" w:lineRule="auto"/>
        <w:ind w:left="57" w:right="57"/>
        <w:rPr>
          <w:rFonts w:ascii="Times New Roman" w:hAnsi="Times New Roman" w:cs="Times New Roman"/>
          <w:iCs/>
          <w:sz w:val="24"/>
          <w:szCs w:val="24"/>
        </w:rPr>
      </w:pPr>
      <w:r>
        <w:rPr>
          <w:rFonts w:ascii="Times New Roman" w:hAnsi="Times New Roman" w:cs="Times New Roman"/>
          <w:iCs/>
          <w:sz w:val="24"/>
          <w:szCs w:val="24"/>
        </w:rPr>
        <w:t>i) jedlé tuky a oleje,</w:t>
      </w:r>
    </w:p>
    <w:p w:rsidR="006A71A9" w:rsidRPr="00C3615F" w:rsidRDefault="006A71A9" w:rsidP="006A71A9">
      <w:pPr>
        <w:spacing w:before="60" w:after="0" w:line="240" w:lineRule="auto"/>
        <w:ind w:left="57" w:right="57"/>
        <w:rPr>
          <w:rFonts w:ascii="Times New Roman" w:hAnsi="Times New Roman" w:cs="Times New Roman"/>
          <w:sz w:val="24"/>
          <w:szCs w:val="24"/>
        </w:rPr>
      </w:pPr>
      <w:r>
        <w:rPr>
          <w:rFonts w:ascii="Times New Roman" w:hAnsi="Times New Roman" w:cs="Times New Roman"/>
          <w:iCs/>
          <w:sz w:val="24"/>
          <w:szCs w:val="24"/>
        </w:rPr>
        <w:lastRenderedPageBreak/>
        <w:t>j) dřevo</w:t>
      </w:r>
    </w:p>
    <w:p w:rsidR="006A71A9" w:rsidRPr="007E0957" w:rsidRDefault="006A71A9" w:rsidP="006A71A9">
      <w:pPr>
        <w:spacing w:before="60" w:after="0" w:line="240" w:lineRule="auto"/>
        <w:ind w:left="57" w:right="57"/>
        <w:rPr>
          <w:rFonts w:ascii="Times New Roman" w:hAnsi="Times New Roman" w:cs="Times New Roman"/>
          <w:iCs/>
          <w:sz w:val="24"/>
          <w:szCs w:val="24"/>
        </w:rPr>
      </w:pPr>
      <w:r w:rsidRPr="007E0957">
        <w:rPr>
          <w:rFonts w:ascii="Times New Roman" w:hAnsi="Times New Roman" w:cs="Times New Roman"/>
          <w:iCs/>
          <w:sz w:val="24"/>
          <w:szCs w:val="24"/>
        </w:rPr>
        <w:t>k) textil</w:t>
      </w:r>
    </w:p>
    <w:p w:rsidR="006A71A9" w:rsidRDefault="006A71A9" w:rsidP="006A71A9">
      <w:pPr>
        <w:spacing w:before="60" w:after="0" w:line="240" w:lineRule="auto"/>
        <w:ind w:left="57" w:right="57"/>
        <w:rPr>
          <w:rFonts w:ascii="Times New Roman" w:hAnsi="Times New Roman" w:cs="Times New Roman"/>
          <w:iCs/>
          <w:sz w:val="24"/>
          <w:szCs w:val="24"/>
        </w:rPr>
      </w:pPr>
      <w:r>
        <w:rPr>
          <w:rFonts w:ascii="Times New Roman" w:hAnsi="Times New Roman" w:cs="Times New Roman"/>
          <w:iCs/>
          <w:sz w:val="24"/>
          <w:szCs w:val="24"/>
        </w:rPr>
        <w:t xml:space="preserve">l) </w:t>
      </w:r>
      <w:r w:rsidRPr="00C3615F">
        <w:rPr>
          <w:rFonts w:ascii="Times New Roman" w:hAnsi="Times New Roman" w:cs="Times New Roman"/>
          <w:iCs/>
          <w:sz w:val="24"/>
          <w:szCs w:val="24"/>
        </w:rPr>
        <w:t xml:space="preserve">směsný komunální odpad. </w:t>
      </w:r>
    </w:p>
    <w:p w:rsidR="006A71A9" w:rsidRPr="00703DC1" w:rsidRDefault="006A71A9" w:rsidP="006A71A9">
      <w:pPr>
        <w:spacing w:before="120" w:after="0" w:line="240" w:lineRule="auto"/>
        <w:ind w:left="57" w:right="57"/>
        <w:jc w:val="center"/>
        <w:rPr>
          <w:rFonts w:ascii="Times New Roman" w:hAnsi="Times New Roman" w:cs="Times New Roman"/>
          <w:b/>
          <w:sz w:val="24"/>
          <w:szCs w:val="24"/>
        </w:rPr>
      </w:pPr>
      <w:r w:rsidRPr="00703DC1">
        <w:rPr>
          <w:rFonts w:ascii="Times New Roman" w:hAnsi="Times New Roman" w:cs="Times New Roman"/>
          <w:b/>
          <w:sz w:val="24"/>
          <w:szCs w:val="24"/>
        </w:rPr>
        <w:t>Čl. 3</w:t>
      </w:r>
    </w:p>
    <w:p w:rsidR="006A71A9" w:rsidRPr="005C3EA5" w:rsidRDefault="00C52BE3" w:rsidP="006A71A9">
      <w:pPr>
        <w:spacing w:before="120"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 xml:space="preserve">Určení míst </w:t>
      </w:r>
      <w:r w:rsidR="00F3066D">
        <w:rPr>
          <w:rFonts w:ascii="Times New Roman" w:hAnsi="Times New Roman" w:cs="Times New Roman"/>
          <w:b/>
          <w:sz w:val="24"/>
          <w:szCs w:val="24"/>
        </w:rPr>
        <w:t>pro oddělené soustřeďování určených složek komunálního odpadu</w:t>
      </w:r>
    </w:p>
    <w:p w:rsidR="006A71A9"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1) </w:t>
      </w:r>
      <w:r w:rsidR="006E17CD">
        <w:rPr>
          <w:rFonts w:ascii="Times New Roman" w:hAnsi="Times New Roman" w:cs="Times New Roman"/>
          <w:sz w:val="24"/>
          <w:szCs w:val="24"/>
        </w:rPr>
        <w:t>P</w:t>
      </w:r>
      <w:r>
        <w:rPr>
          <w:rFonts w:ascii="Times New Roman" w:hAnsi="Times New Roman" w:cs="Times New Roman"/>
          <w:sz w:val="24"/>
          <w:szCs w:val="24"/>
        </w:rPr>
        <w:t>apír</w:t>
      </w:r>
      <w:r w:rsidRPr="00CC7C02">
        <w:rPr>
          <w:rFonts w:ascii="Times New Roman" w:hAnsi="Times New Roman" w:cs="Times New Roman"/>
          <w:sz w:val="24"/>
          <w:szCs w:val="24"/>
        </w:rPr>
        <w:t>, plast</w:t>
      </w:r>
      <w:r>
        <w:rPr>
          <w:rFonts w:ascii="Times New Roman" w:hAnsi="Times New Roman" w:cs="Times New Roman"/>
          <w:sz w:val="24"/>
          <w:szCs w:val="24"/>
        </w:rPr>
        <w:t>, PET lahve, nápojové</w:t>
      </w:r>
      <w:r w:rsidRPr="00CC7C02">
        <w:rPr>
          <w:rFonts w:ascii="Times New Roman" w:hAnsi="Times New Roman" w:cs="Times New Roman"/>
          <w:sz w:val="24"/>
          <w:szCs w:val="24"/>
        </w:rPr>
        <w:t xml:space="preserve"> karton</w:t>
      </w:r>
      <w:r w:rsidR="00CA0D27">
        <w:rPr>
          <w:rFonts w:ascii="Times New Roman" w:hAnsi="Times New Roman" w:cs="Times New Roman"/>
          <w:sz w:val="24"/>
          <w:szCs w:val="24"/>
        </w:rPr>
        <w:t>y,</w:t>
      </w:r>
      <w:r>
        <w:rPr>
          <w:rFonts w:ascii="Times New Roman" w:hAnsi="Times New Roman" w:cs="Times New Roman"/>
          <w:sz w:val="24"/>
          <w:szCs w:val="24"/>
        </w:rPr>
        <w:t> sklo</w:t>
      </w:r>
      <w:r w:rsidR="00F00488">
        <w:rPr>
          <w:rFonts w:ascii="Times New Roman" w:hAnsi="Times New Roman" w:cs="Times New Roman"/>
          <w:sz w:val="24"/>
          <w:szCs w:val="24"/>
        </w:rPr>
        <w:t>,</w:t>
      </w:r>
      <w:r w:rsidR="00CA0D27">
        <w:rPr>
          <w:rFonts w:ascii="Times New Roman" w:hAnsi="Times New Roman" w:cs="Times New Roman"/>
          <w:sz w:val="24"/>
          <w:szCs w:val="24"/>
        </w:rPr>
        <w:t xml:space="preserve"> a kovy </w:t>
      </w:r>
      <w:r>
        <w:rPr>
          <w:rFonts w:ascii="Times New Roman" w:hAnsi="Times New Roman" w:cs="Times New Roman"/>
          <w:sz w:val="24"/>
          <w:szCs w:val="24"/>
        </w:rPr>
        <w:t>jsou jednotlivě</w:t>
      </w:r>
      <w:r w:rsidRPr="00703DC1">
        <w:rPr>
          <w:rFonts w:ascii="Times New Roman" w:hAnsi="Times New Roman" w:cs="Times New Roman"/>
          <w:sz w:val="24"/>
          <w:szCs w:val="24"/>
        </w:rPr>
        <w:t xml:space="preserve"> </w:t>
      </w:r>
      <w:r>
        <w:rPr>
          <w:rFonts w:ascii="Times New Roman" w:hAnsi="Times New Roman" w:cs="Times New Roman"/>
          <w:sz w:val="24"/>
          <w:szCs w:val="24"/>
        </w:rPr>
        <w:t>soustřeďovány</w:t>
      </w:r>
      <w:r w:rsidRPr="00703DC1">
        <w:rPr>
          <w:rFonts w:ascii="Times New Roman" w:hAnsi="Times New Roman" w:cs="Times New Roman"/>
          <w:sz w:val="24"/>
          <w:szCs w:val="24"/>
        </w:rPr>
        <w:t xml:space="preserve"> do zvláštních sběrných nádob - kontejnerů o objemu 1100 l, </w:t>
      </w:r>
      <w:r>
        <w:rPr>
          <w:rFonts w:ascii="Times New Roman" w:hAnsi="Times New Roman" w:cs="Times New Roman"/>
          <w:sz w:val="24"/>
          <w:szCs w:val="24"/>
        </w:rPr>
        <w:t>umístěných</w:t>
      </w:r>
      <w:r w:rsidRPr="00703DC1">
        <w:rPr>
          <w:rFonts w:ascii="Times New Roman" w:hAnsi="Times New Roman" w:cs="Times New Roman"/>
          <w:sz w:val="24"/>
          <w:szCs w:val="24"/>
        </w:rPr>
        <w:t xml:space="preserve"> na veřejně přístupných sběrných místech</w:t>
      </w:r>
      <w:r>
        <w:rPr>
          <w:rFonts w:ascii="Times New Roman" w:hAnsi="Times New Roman" w:cs="Times New Roman"/>
          <w:sz w:val="24"/>
          <w:szCs w:val="24"/>
        </w:rPr>
        <w:t>. Tato místa jsou uvedena v Příloze č. 1.</w:t>
      </w:r>
      <w:r w:rsidRPr="00703DC1">
        <w:rPr>
          <w:rFonts w:ascii="Times New Roman" w:hAnsi="Times New Roman" w:cs="Times New Roman"/>
          <w:sz w:val="24"/>
          <w:szCs w:val="24"/>
        </w:rPr>
        <w:t xml:space="preserve"> </w:t>
      </w:r>
    </w:p>
    <w:p w:rsidR="006A71A9" w:rsidRPr="006E66F9" w:rsidRDefault="006E17CD"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 P</w:t>
      </w:r>
      <w:r w:rsidR="006A71A9">
        <w:rPr>
          <w:rFonts w:ascii="Times New Roman" w:hAnsi="Times New Roman" w:cs="Times New Roman"/>
          <w:sz w:val="24"/>
          <w:szCs w:val="24"/>
        </w:rPr>
        <w:t xml:space="preserve">apír, </w:t>
      </w:r>
      <w:r w:rsidR="006A71A9" w:rsidRPr="00CC7C02">
        <w:rPr>
          <w:rFonts w:ascii="Times New Roman" w:hAnsi="Times New Roman" w:cs="Times New Roman"/>
          <w:sz w:val="24"/>
          <w:szCs w:val="24"/>
        </w:rPr>
        <w:t>plast</w:t>
      </w:r>
      <w:r w:rsidR="006A71A9">
        <w:rPr>
          <w:rFonts w:ascii="Times New Roman" w:hAnsi="Times New Roman" w:cs="Times New Roman"/>
          <w:sz w:val="24"/>
          <w:szCs w:val="24"/>
        </w:rPr>
        <w:t>, PET lahve a nápojové</w:t>
      </w:r>
      <w:r w:rsidR="006A71A9" w:rsidRPr="00CC7C02">
        <w:rPr>
          <w:rFonts w:ascii="Times New Roman" w:hAnsi="Times New Roman" w:cs="Times New Roman"/>
          <w:sz w:val="24"/>
          <w:szCs w:val="24"/>
        </w:rPr>
        <w:t xml:space="preserve"> karton</w:t>
      </w:r>
      <w:r w:rsidR="006A71A9">
        <w:rPr>
          <w:rFonts w:ascii="Times New Roman" w:hAnsi="Times New Roman" w:cs="Times New Roman"/>
          <w:sz w:val="24"/>
          <w:szCs w:val="24"/>
        </w:rPr>
        <w:t>y</w:t>
      </w:r>
      <w:r w:rsidR="00F57230">
        <w:rPr>
          <w:rFonts w:ascii="Times New Roman" w:hAnsi="Times New Roman" w:cs="Times New Roman"/>
          <w:sz w:val="24"/>
          <w:szCs w:val="24"/>
        </w:rPr>
        <w:t xml:space="preserve"> podléhají taktéž systému adresného odkládání odpadů, kdy</w:t>
      </w:r>
      <w:r w:rsidR="006A71A9">
        <w:rPr>
          <w:rFonts w:ascii="Times New Roman" w:hAnsi="Times New Roman" w:cs="Times New Roman"/>
          <w:sz w:val="24"/>
          <w:szCs w:val="24"/>
        </w:rPr>
        <w:t xml:space="preserve"> jsou jednotlivě soustřeďovány do zvláš</w:t>
      </w:r>
      <w:r w:rsidR="00F57230">
        <w:rPr>
          <w:rFonts w:ascii="Times New Roman" w:hAnsi="Times New Roman" w:cs="Times New Roman"/>
          <w:sz w:val="24"/>
          <w:szCs w:val="24"/>
        </w:rPr>
        <w:t>tních sběrných nádob – popelnic</w:t>
      </w:r>
      <w:r w:rsidR="006A71A9">
        <w:rPr>
          <w:rFonts w:ascii="Times New Roman" w:hAnsi="Times New Roman" w:cs="Times New Roman"/>
          <w:sz w:val="24"/>
          <w:szCs w:val="24"/>
        </w:rPr>
        <w:t xml:space="preserve"> 120 l a 240 l n</w:t>
      </w:r>
      <w:r w:rsidR="00F57230">
        <w:rPr>
          <w:rFonts w:ascii="Times New Roman" w:hAnsi="Times New Roman" w:cs="Times New Roman"/>
          <w:sz w:val="24"/>
          <w:szCs w:val="24"/>
        </w:rPr>
        <w:t>ebo kontejnerů 1100 l</w:t>
      </w:r>
      <w:r w:rsidR="006A71A9" w:rsidRPr="006E66F9">
        <w:rPr>
          <w:rFonts w:ascii="Times New Roman" w:hAnsi="Times New Roman" w:cs="Times New Roman"/>
          <w:sz w:val="24"/>
          <w:szCs w:val="24"/>
        </w:rPr>
        <w:t>.</w:t>
      </w:r>
      <w:r w:rsidR="00F57230">
        <w:rPr>
          <w:rFonts w:ascii="Times New Roman" w:hAnsi="Times New Roman" w:cs="Times New Roman"/>
          <w:sz w:val="24"/>
          <w:szCs w:val="24"/>
        </w:rPr>
        <w:t xml:space="preserve"> Pravidla pro tento systém jsou zveřejněny na webo</w:t>
      </w:r>
      <w:r w:rsidR="00CA0D27">
        <w:rPr>
          <w:rFonts w:ascii="Times New Roman" w:hAnsi="Times New Roman" w:cs="Times New Roman"/>
          <w:sz w:val="24"/>
          <w:szCs w:val="24"/>
        </w:rPr>
        <w:t>vých stránkách města Pohořelice v sekci odpadového hospodářství.</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3</w:t>
      </w:r>
      <w:r w:rsidRPr="00703DC1">
        <w:rPr>
          <w:rFonts w:ascii="Times New Roman" w:hAnsi="Times New Roman" w:cs="Times New Roman"/>
          <w:sz w:val="24"/>
          <w:szCs w:val="24"/>
        </w:rPr>
        <w:t>) Zvláštní sběrné nádoby jsou barevně odlišeny</w:t>
      </w:r>
      <w:r>
        <w:rPr>
          <w:rFonts w:ascii="Times New Roman" w:hAnsi="Times New Roman" w:cs="Times New Roman"/>
          <w:sz w:val="24"/>
          <w:szCs w:val="24"/>
        </w:rPr>
        <w:t>,</w:t>
      </w:r>
      <w:r w:rsidRPr="00703DC1">
        <w:rPr>
          <w:rFonts w:ascii="Times New Roman" w:hAnsi="Times New Roman" w:cs="Times New Roman"/>
          <w:sz w:val="24"/>
          <w:szCs w:val="24"/>
        </w:rPr>
        <w:t xml:space="preserve"> </w:t>
      </w:r>
      <w:r>
        <w:rPr>
          <w:rFonts w:ascii="Times New Roman" w:hAnsi="Times New Roman" w:cs="Times New Roman"/>
          <w:sz w:val="24"/>
          <w:szCs w:val="24"/>
        </w:rPr>
        <w:t>označe</w:t>
      </w:r>
      <w:r w:rsidR="009C1722">
        <w:rPr>
          <w:rFonts w:ascii="Times New Roman" w:hAnsi="Times New Roman" w:cs="Times New Roman"/>
          <w:sz w:val="24"/>
          <w:szCs w:val="24"/>
        </w:rPr>
        <w:t>ny identifikačním číslem nádoby</w:t>
      </w:r>
      <w:r w:rsidRPr="006E66F9">
        <w:rPr>
          <w:rFonts w:ascii="Times New Roman" w:hAnsi="Times New Roman" w:cs="Times New Roman"/>
          <w:sz w:val="24"/>
          <w:szCs w:val="24"/>
        </w:rPr>
        <w:t xml:space="preserve"> </w:t>
      </w:r>
      <w:r>
        <w:rPr>
          <w:rFonts w:ascii="Times New Roman" w:hAnsi="Times New Roman" w:cs="Times New Roman"/>
          <w:sz w:val="24"/>
          <w:szCs w:val="24"/>
        </w:rPr>
        <w:t>a dále nálepkou, která označuje druh tříděného odpadu:</w:t>
      </w:r>
      <w:r w:rsidRPr="00703DC1">
        <w:rPr>
          <w:rFonts w:ascii="Times New Roman" w:hAnsi="Times New Roman" w:cs="Times New Roman"/>
          <w:sz w:val="24"/>
          <w:szCs w:val="24"/>
        </w:rPr>
        <w:t xml:space="preserve"> </w:t>
      </w:r>
    </w:p>
    <w:p w:rsidR="006A71A9" w:rsidRPr="00C3615F" w:rsidRDefault="006A71A9" w:rsidP="006A71A9">
      <w:pPr>
        <w:spacing w:before="120" w:after="0" w:line="240" w:lineRule="auto"/>
        <w:ind w:left="57" w:right="57"/>
        <w:rPr>
          <w:rFonts w:ascii="Times New Roman" w:hAnsi="Times New Roman" w:cs="Times New Roman"/>
          <w:sz w:val="24"/>
          <w:szCs w:val="24"/>
        </w:rPr>
      </w:pPr>
      <w:r w:rsidRPr="00C3615F">
        <w:rPr>
          <w:rFonts w:ascii="Times New Roman" w:hAnsi="Times New Roman" w:cs="Times New Roman"/>
          <w:iCs/>
          <w:sz w:val="24"/>
          <w:szCs w:val="24"/>
        </w:rPr>
        <w:t>a) Papír - modrá barva</w:t>
      </w:r>
      <w:r>
        <w:rPr>
          <w:rFonts w:ascii="Times New Roman" w:hAnsi="Times New Roman" w:cs="Times New Roman"/>
          <w:iCs/>
          <w:sz w:val="24"/>
          <w:szCs w:val="24"/>
        </w:rPr>
        <w:t>,</w:t>
      </w:r>
    </w:p>
    <w:p w:rsidR="006A71A9" w:rsidRPr="00C3615F" w:rsidRDefault="006A71A9" w:rsidP="006A71A9">
      <w:pPr>
        <w:spacing w:before="120" w:after="0" w:line="240" w:lineRule="auto"/>
        <w:ind w:left="57" w:right="57"/>
        <w:rPr>
          <w:rFonts w:ascii="Times New Roman" w:hAnsi="Times New Roman" w:cs="Times New Roman"/>
          <w:sz w:val="24"/>
          <w:szCs w:val="24"/>
        </w:rPr>
      </w:pPr>
      <w:r w:rsidRPr="00C3615F">
        <w:rPr>
          <w:rFonts w:ascii="Times New Roman" w:hAnsi="Times New Roman" w:cs="Times New Roman"/>
          <w:iCs/>
          <w:sz w:val="24"/>
          <w:szCs w:val="24"/>
        </w:rPr>
        <w:t>b) Plasty včetně PET lahví a nápojové kartony - žlutá barva</w:t>
      </w:r>
      <w:r>
        <w:rPr>
          <w:rFonts w:ascii="Times New Roman" w:hAnsi="Times New Roman" w:cs="Times New Roman"/>
          <w:iCs/>
          <w:sz w:val="24"/>
          <w:szCs w:val="24"/>
        </w:rPr>
        <w:t>,</w:t>
      </w:r>
    </w:p>
    <w:p w:rsidR="006A71A9" w:rsidRDefault="006A71A9" w:rsidP="006A71A9">
      <w:pPr>
        <w:spacing w:before="120" w:after="0" w:line="240" w:lineRule="auto"/>
        <w:ind w:left="57" w:right="57"/>
        <w:rPr>
          <w:rFonts w:ascii="Times New Roman" w:hAnsi="Times New Roman" w:cs="Times New Roman"/>
          <w:iCs/>
          <w:sz w:val="24"/>
          <w:szCs w:val="24"/>
        </w:rPr>
      </w:pPr>
      <w:r w:rsidRPr="00C3615F">
        <w:rPr>
          <w:rFonts w:ascii="Times New Roman" w:hAnsi="Times New Roman" w:cs="Times New Roman"/>
          <w:iCs/>
          <w:sz w:val="24"/>
          <w:szCs w:val="24"/>
        </w:rPr>
        <w:t>c) Sklo -  zelená barva</w:t>
      </w:r>
      <w:r w:rsidR="00DF38F7">
        <w:rPr>
          <w:rFonts w:ascii="Times New Roman" w:hAnsi="Times New Roman" w:cs="Times New Roman"/>
          <w:iCs/>
          <w:sz w:val="24"/>
          <w:szCs w:val="24"/>
        </w:rPr>
        <w:t>,</w:t>
      </w:r>
    </w:p>
    <w:p w:rsidR="00DF38F7" w:rsidRDefault="00DF38F7" w:rsidP="006A71A9">
      <w:pPr>
        <w:spacing w:before="120" w:after="0" w:line="240" w:lineRule="auto"/>
        <w:ind w:left="57" w:right="57"/>
        <w:rPr>
          <w:rFonts w:ascii="Times New Roman" w:hAnsi="Times New Roman" w:cs="Times New Roman"/>
          <w:iCs/>
          <w:sz w:val="24"/>
          <w:szCs w:val="24"/>
        </w:rPr>
      </w:pPr>
      <w:r>
        <w:rPr>
          <w:rFonts w:ascii="Times New Roman" w:hAnsi="Times New Roman" w:cs="Times New Roman"/>
          <w:iCs/>
          <w:sz w:val="24"/>
          <w:szCs w:val="24"/>
        </w:rPr>
        <w:t>d</w:t>
      </w:r>
      <w:r w:rsidRPr="00C3615F">
        <w:rPr>
          <w:rFonts w:ascii="Times New Roman" w:hAnsi="Times New Roman" w:cs="Times New Roman"/>
          <w:iCs/>
          <w:sz w:val="24"/>
          <w:szCs w:val="24"/>
        </w:rPr>
        <w:t>) Biologické odpady - hnědá barva</w:t>
      </w:r>
      <w:r>
        <w:rPr>
          <w:rFonts w:ascii="Times New Roman" w:hAnsi="Times New Roman" w:cs="Times New Roman"/>
          <w:iCs/>
          <w:sz w:val="24"/>
          <w:szCs w:val="24"/>
        </w:rPr>
        <w:t>,</w:t>
      </w:r>
    </w:p>
    <w:p w:rsidR="00DF38F7" w:rsidRPr="00C3615F" w:rsidRDefault="00DF38F7" w:rsidP="006A71A9">
      <w:pPr>
        <w:spacing w:before="120" w:after="0" w:line="240" w:lineRule="auto"/>
        <w:ind w:left="57" w:right="57"/>
        <w:rPr>
          <w:rFonts w:ascii="Times New Roman" w:hAnsi="Times New Roman" w:cs="Times New Roman"/>
          <w:iCs/>
          <w:sz w:val="24"/>
          <w:szCs w:val="24"/>
        </w:rPr>
      </w:pPr>
      <w:r>
        <w:rPr>
          <w:rFonts w:ascii="Times New Roman" w:hAnsi="Times New Roman" w:cs="Times New Roman"/>
          <w:iCs/>
          <w:sz w:val="24"/>
          <w:szCs w:val="24"/>
        </w:rPr>
        <w:t xml:space="preserve">e) </w:t>
      </w:r>
      <w:r w:rsidRPr="00C3615F">
        <w:rPr>
          <w:rFonts w:ascii="Times New Roman" w:hAnsi="Times New Roman" w:cs="Times New Roman"/>
          <w:iCs/>
          <w:sz w:val="24"/>
          <w:szCs w:val="24"/>
        </w:rPr>
        <w:t>Kovy - šedá barva</w:t>
      </w:r>
      <w:r>
        <w:rPr>
          <w:rFonts w:ascii="Times New Roman" w:hAnsi="Times New Roman" w:cs="Times New Roman"/>
          <w:iCs/>
          <w:sz w:val="24"/>
          <w:szCs w:val="24"/>
        </w:rPr>
        <w:t>,</w:t>
      </w:r>
    </w:p>
    <w:p w:rsidR="009C1722" w:rsidRDefault="00DF6717" w:rsidP="009C1722">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4</w:t>
      </w:r>
      <w:r w:rsidR="006A71A9" w:rsidRPr="00703DC1">
        <w:rPr>
          <w:rFonts w:ascii="Times New Roman" w:hAnsi="Times New Roman" w:cs="Times New Roman"/>
          <w:sz w:val="24"/>
          <w:szCs w:val="24"/>
        </w:rPr>
        <w:t>) Do zvláštních sběrných nádob je zakázáno ukládat jiné složky komunálních odpadů</w:t>
      </w:r>
      <w:r w:rsidR="006A71A9">
        <w:rPr>
          <w:rFonts w:ascii="Times New Roman" w:hAnsi="Times New Roman" w:cs="Times New Roman"/>
          <w:sz w:val="24"/>
          <w:szCs w:val="24"/>
        </w:rPr>
        <w:t>,</w:t>
      </w:r>
      <w:r w:rsidR="006A71A9" w:rsidRPr="00703DC1">
        <w:rPr>
          <w:rFonts w:ascii="Times New Roman" w:hAnsi="Times New Roman" w:cs="Times New Roman"/>
          <w:sz w:val="24"/>
          <w:szCs w:val="24"/>
        </w:rPr>
        <w:t xml:space="preserve"> než pro které jsou určeny.</w:t>
      </w:r>
    </w:p>
    <w:p w:rsidR="009C1722" w:rsidRDefault="009C1722"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5) </w:t>
      </w:r>
      <w:r w:rsidRPr="009C1722">
        <w:rPr>
          <w:rFonts w:ascii="Times New Roman" w:hAnsi="Times New Roman" w:cs="Times New Roman"/>
          <w:sz w:val="24"/>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0316D5" w:rsidRDefault="009C1722"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6</w:t>
      </w:r>
      <w:r w:rsidR="00DA13BA" w:rsidRPr="000316D5">
        <w:rPr>
          <w:rFonts w:ascii="Times New Roman" w:hAnsi="Times New Roman" w:cs="Times New Roman"/>
          <w:sz w:val="24"/>
          <w:szCs w:val="24"/>
        </w:rPr>
        <w:t>) Vytříděné s</w:t>
      </w:r>
      <w:r w:rsidR="00DF6717">
        <w:rPr>
          <w:rFonts w:ascii="Times New Roman" w:hAnsi="Times New Roman" w:cs="Times New Roman"/>
          <w:sz w:val="24"/>
          <w:szCs w:val="24"/>
        </w:rPr>
        <w:t>ložky komunálního odpadu -</w:t>
      </w:r>
      <w:r w:rsidR="00DA13BA" w:rsidRPr="000316D5">
        <w:rPr>
          <w:rFonts w:ascii="Times New Roman" w:hAnsi="Times New Roman" w:cs="Times New Roman"/>
          <w:sz w:val="24"/>
          <w:szCs w:val="24"/>
        </w:rPr>
        <w:t xml:space="preserve"> papír, plas</w:t>
      </w:r>
      <w:r w:rsidR="00CA0D27">
        <w:rPr>
          <w:rFonts w:ascii="Times New Roman" w:hAnsi="Times New Roman" w:cs="Times New Roman"/>
          <w:sz w:val="24"/>
          <w:szCs w:val="24"/>
        </w:rPr>
        <w:t>t, PET lahve, nápojové kartony,</w:t>
      </w:r>
      <w:r w:rsidR="00DA13BA" w:rsidRPr="000316D5">
        <w:rPr>
          <w:rFonts w:ascii="Times New Roman" w:hAnsi="Times New Roman" w:cs="Times New Roman"/>
          <w:sz w:val="24"/>
          <w:szCs w:val="24"/>
        </w:rPr>
        <w:t> sklo</w:t>
      </w:r>
      <w:r w:rsidR="00CA0D27">
        <w:rPr>
          <w:rFonts w:ascii="Times New Roman" w:hAnsi="Times New Roman" w:cs="Times New Roman"/>
          <w:sz w:val="24"/>
          <w:szCs w:val="24"/>
        </w:rPr>
        <w:t>, biologický odpad a kovy</w:t>
      </w:r>
      <w:r w:rsidR="00DA13BA" w:rsidRPr="000316D5">
        <w:rPr>
          <w:rFonts w:ascii="Times New Roman" w:hAnsi="Times New Roman" w:cs="Times New Roman"/>
          <w:sz w:val="24"/>
          <w:szCs w:val="24"/>
        </w:rPr>
        <w:t xml:space="preserve"> jsou </w:t>
      </w:r>
      <w:r w:rsidR="006D34E5" w:rsidRPr="000316D5">
        <w:rPr>
          <w:rFonts w:ascii="Times New Roman" w:hAnsi="Times New Roman" w:cs="Times New Roman"/>
          <w:sz w:val="24"/>
          <w:szCs w:val="24"/>
        </w:rPr>
        <w:t>dále</w:t>
      </w:r>
      <w:r w:rsidR="00DA13BA" w:rsidRPr="000316D5">
        <w:rPr>
          <w:rFonts w:ascii="Times New Roman" w:hAnsi="Times New Roman" w:cs="Times New Roman"/>
          <w:sz w:val="24"/>
          <w:szCs w:val="24"/>
        </w:rPr>
        <w:t xml:space="preserve"> soustřeďovány do </w:t>
      </w:r>
      <w:r w:rsidR="006D34E5" w:rsidRPr="000316D5">
        <w:rPr>
          <w:rFonts w:ascii="Times New Roman" w:hAnsi="Times New Roman" w:cs="Times New Roman"/>
          <w:sz w:val="24"/>
          <w:szCs w:val="24"/>
        </w:rPr>
        <w:t xml:space="preserve">zvláštních </w:t>
      </w:r>
      <w:r w:rsidR="00DA13BA" w:rsidRPr="000316D5">
        <w:rPr>
          <w:rFonts w:ascii="Times New Roman" w:hAnsi="Times New Roman" w:cs="Times New Roman"/>
          <w:sz w:val="24"/>
          <w:szCs w:val="24"/>
        </w:rPr>
        <w:t>sběrných nádob, umístěných na Sběrném dvoře na adrese Loděnická 1079, 691 23 Pohořelice.</w:t>
      </w:r>
    </w:p>
    <w:p w:rsidR="000316D5" w:rsidRDefault="000316D5" w:rsidP="006A71A9">
      <w:pPr>
        <w:spacing w:before="120" w:after="0" w:line="240" w:lineRule="auto"/>
        <w:ind w:left="57" w:right="57"/>
        <w:jc w:val="both"/>
        <w:rPr>
          <w:rFonts w:ascii="Times New Roman" w:hAnsi="Times New Roman" w:cs="Times New Roman"/>
          <w:sz w:val="24"/>
          <w:szCs w:val="24"/>
        </w:rPr>
      </w:pPr>
    </w:p>
    <w:p w:rsidR="006A71A9" w:rsidRPr="00703DC1" w:rsidRDefault="000438BF" w:rsidP="006A71A9">
      <w:pPr>
        <w:spacing w:before="240" w:after="0" w:line="240" w:lineRule="auto"/>
        <w:ind w:left="57" w:right="57"/>
        <w:jc w:val="center"/>
        <w:rPr>
          <w:rFonts w:ascii="Times New Roman" w:hAnsi="Times New Roman" w:cs="Times New Roman"/>
          <w:sz w:val="24"/>
          <w:szCs w:val="24"/>
        </w:rPr>
      </w:pPr>
      <w:r>
        <w:rPr>
          <w:rFonts w:ascii="Times New Roman" w:hAnsi="Times New Roman" w:cs="Times New Roman"/>
          <w:b/>
          <w:bCs/>
          <w:sz w:val="24"/>
          <w:szCs w:val="24"/>
        </w:rPr>
        <w:t>Čl. 4</w:t>
      </w:r>
    </w:p>
    <w:p w:rsidR="006A71A9" w:rsidRPr="000316D5" w:rsidRDefault="00E31417" w:rsidP="006A71A9">
      <w:pPr>
        <w:spacing w:before="120" w:after="0" w:line="240" w:lineRule="auto"/>
        <w:ind w:left="57" w:right="57"/>
        <w:jc w:val="center"/>
        <w:rPr>
          <w:rFonts w:ascii="Times New Roman" w:hAnsi="Times New Roman" w:cs="Times New Roman"/>
          <w:b/>
          <w:bCs/>
          <w:sz w:val="24"/>
          <w:szCs w:val="24"/>
        </w:rPr>
      </w:pPr>
      <w:r w:rsidRPr="000316D5">
        <w:rPr>
          <w:rFonts w:ascii="Times New Roman" w:hAnsi="Times New Roman" w:cs="Times New Roman"/>
          <w:b/>
          <w:bCs/>
          <w:sz w:val="24"/>
          <w:szCs w:val="24"/>
        </w:rPr>
        <w:t>Soustřeďování</w:t>
      </w:r>
      <w:r w:rsidR="006A71A9" w:rsidRPr="000316D5">
        <w:rPr>
          <w:rFonts w:ascii="Times New Roman" w:hAnsi="Times New Roman" w:cs="Times New Roman"/>
          <w:b/>
          <w:bCs/>
          <w:sz w:val="24"/>
          <w:szCs w:val="24"/>
        </w:rPr>
        <w:t xml:space="preserve"> nebezpečných složek komunálního odpadu</w:t>
      </w:r>
    </w:p>
    <w:p w:rsidR="006A71A9" w:rsidRPr="000316D5" w:rsidRDefault="000438BF" w:rsidP="006A71A9">
      <w:pPr>
        <w:spacing w:before="120" w:after="0" w:line="240" w:lineRule="auto"/>
        <w:ind w:left="57" w:right="57"/>
        <w:jc w:val="both"/>
        <w:rPr>
          <w:rFonts w:ascii="Times New Roman" w:hAnsi="Times New Roman" w:cs="Times New Roman"/>
          <w:iCs/>
          <w:dstrike/>
          <w:sz w:val="24"/>
          <w:szCs w:val="24"/>
        </w:rPr>
      </w:pPr>
      <w:r>
        <w:rPr>
          <w:rFonts w:ascii="Times New Roman" w:hAnsi="Times New Roman" w:cs="Times New Roman"/>
          <w:iCs/>
          <w:sz w:val="24"/>
          <w:szCs w:val="24"/>
        </w:rPr>
        <w:t>1</w:t>
      </w:r>
      <w:r w:rsidR="006D34E5" w:rsidRPr="000316D5">
        <w:rPr>
          <w:rFonts w:ascii="Times New Roman" w:hAnsi="Times New Roman" w:cs="Times New Roman"/>
          <w:iCs/>
          <w:sz w:val="24"/>
          <w:szCs w:val="24"/>
        </w:rPr>
        <w:t xml:space="preserve">) </w:t>
      </w:r>
      <w:r w:rsidR="00DA13BA" w:rsidRPr="000316D5">
        <w:rPr>
          <w:rFonts w:ascii="Times New Roman" w:hAnsi="Times New Roman" w:cs="Times New Roman"/>
          <w:iCs/>
          <w:sz w:val="24"/>
          <w:szCs w:val="24"/>
        </w:rPr>
        <w:t>Nebezpečné složky komunálního odpadu jsou soustřeďovány do zvláštních sběrných nádob, uložených v</w:t>
      </w:r>
      <w:r w:rsidR="006D34E5" w:rsidRPr="000316D5">
        <w:rPr>
          <w:rFonts w:ascii="Times New Roman" w:hAnsi="Times New Roman" w:cs="Times New Roman"/>
          <w:iCs/>
          <w:sz w:val="24"/>
          <w:szCs w:val="24"/>
        </w:rPr>
        <w:t xml:space="preserve"> zabezpečeném </w:t>
      </w:r>
      <w:r w:rsidR="00E20541" w:rsidRPr="000316D5">
        <w:rPr>
          <w:rFonts w:ascii="Times New Roman" w:hAnsi="Times New Roman" w:cs="Times New Roman"/>
          <w:iCs/>
          <w:sz w:val="24"/>
          <w:szCs w:val="24"/>
        </w:rPr>
        <w:t>„E</w:t>
      </w:r>
      <w:r w:rsidR="00DA13BA" w:rsidRPr="000316D5">
        <w:rPr>
          <w:rFonts w:ascii="Times New Roman" w:hAnsi="Times New Roman" w:cs="Times New Roman"/>
          <w:iCs/>
          <w:sz w:val="24"/>
          <w:szCs w:val="24"/>
        </w:rPr>
        <w:t>koskladu</w:t>
      </w:r>
      <w:r w:rsidR="00E20541" w:rsidRPr="000316D5">
        <w:rPr>
          <w:rFonts w:ascii="Times New Roman" w:hAnsi="Times New Roman" w:cs="Times New Roman"/>
          <w:iCs/>
          <w:sz w:val="24"/>
          <w:szCs w:val="24"/>
        </w:rPr>
        <w:t>“</w:t>
      </w:r>
      <w:r w:rsidR="00DA13BA" w:rsidRPr="000316D5">
        <w:rPr>
          <w:rFonts w:ascii="Times New Roman" w:hAnsi="Times New Roman" w:cs="Times New Roman"/>
          <w:iCs/>
          <w:sz w:val="24"/>
          <w:szCs w:val="24"/>
        </w:rPr>
        <w:t>, který je umístěn na Sběrném dvoře na adrese Loděnická 1079, 691 23 Pohořelice.</w:t>
      </w:r>
    </w:p>
    <w:p w:rsidR="000316D5" w:rsidRDefault="006A71A9" w:rsidP="006A71A9">
      <w:pPr>
        <w:spacing w:before="120" w:after="0" w:line="240" w:lineRule="auto"/>
        <w:ind w:left="57" w:right="57"/>
        <w:jc w:val="both"/>
        <w:rPr>
          <w:rFonts w:ascii="Times New Roman" w:hAnsi="Times New Roman" w:cs="Times New Roman"/>
          <w:iCs/>
          <w:sz w:val="24"/>
          <w:szCs w:val="24"/>
        </w:rPr>
      </w:pPr>
      <w:r>
        <w:rPr>
          <w:rFonts w:ascii="Times New Roman" w:hAnsi="Times New Roman" w:cs="Times New Roman"/>
          <w:iCs/>
          <w:sz w:val="24"/>
          <w:szCs w:val="24"/>
        </w:rPr>
        <w:t>3) Soustřeďování nebezpečných složek komunálního odpadu podléhá požad</w:t>
      </w:r>
      <w:r w:rsidR="00E0692D">
        <w:rPr>
          <w:rFonts w:ascii="Times New Roman" w:hAnsi="Times New Roman" w:cs="Times New Roman"/>
          <w:iCs/>
          <w:sz w:val="24"/>
          <w:szCs w:val="24"/>
        </w:rPr>
        <w:t>avkům stanoveným v čl. 3 odst. 4 a 5</w:t>
      </w:r>
      <w:r>
        <w:rPr>
          <w:rFonts w:ascii="Times New Roman" w:hAnsi="Times New Roman" w:cs="Times New Roman"/>
          <w:iCs/>
          <w:sz w:val="24"/>
          <w:szCs w:val="24"/>
        </w:rPr>
        <w:t>.</w:t>
      </w:r>
    </w:p>
    <w:p w:rsidR="00E0692D" w:rsidRPr="00FD4565" w:rsidRDefault="00E0692D" w:rsidP="006A71A9">
      <w:pPr>
        <w:spacing w:before="120" w:after="0" w:line="240" w:lineRule="auto"/>
        <w:ind w:left="57" w:right="57"/>
        <w:jc w:val="both"/>
        <w:rPr>
          <w:rFonts w:ascii="Times New Roman" w:hAnsi="Times New Roman" w:cs="Times New Roman"/>
          <w:iCs/>
          <w:sz w:val="24"/>
          <w:szCs w:val="24"/>
        </w:rPr>
      </w:pPr>
    </w:p>
    <w:p w:rsidR="006A71A9" w:rsidRPr="00703DC1" w:rsidRDefault="006A71A9" w:rsidP="006A71A9">
      <w:pPr>
        <w:spacing w:before="120"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 xml:space="preserve">Čl. </w:t>
      </w:r>
      <w:r w:rsidR="00E0692D">
        <w:rPr>
          <w:rFonts w:ascii="Times New Roman" w:hAnsi="Times New Roman" w:cs="Times New Roman"/>
          <w:b/>
          <w:bCs/>
          <w:sz w:val="24"/>
          <w:szCs w:val="24"/>
        </w:rPr>
        <w:t>5</w:t>
      </w:r>
    </w:p>
    <w:p w:rsidR="006A71A9" w:rsidRPr="000316D5" w:rsidRDefault="00E31417" w:rsidP="006A71A9">
      <w:pPr>
        <w:spacing w:before="120" w:after="0" w:line="240" w:lineRule="auto"/>
        <w:ind w:left="57" w:right="57"/>
        <w:jc w:val="center"/>
        <w:rPr>
          <w:rFonts w:ascii="Times New Roman" w:hAnsi="Times New Roman" w:cs="Times New Roman"/>
          <w:b/>
          <w:bCs/>
          <w:sz w:val="24"/>
          <w:szCs w:val="24"/>
        </w:rPr>
      </w:pPr>
      <w:r w:rsidRPr="000316D5">
        <w:rPr>
          <w:rFonts w:ascii="Times New Roman" w:hAnsi="Times New Roman" w:cs="Times New Roman"/>
          <w:b/>
          <w:bCs/>
          <w:sz w:val="24"/>
          <w:szCs w:val="24"/>
        </w:rPr>
        <w:t>Soustřeďování</w:t>
      </w:r>
      <w:r w:rsidR="006A71A9" w:rsidRPr="000316D5">
        <w:rPr>
          <w:rFonts w:ascii="Times New Roman" w:hAnsi="Times New Roman" w:cs="Times New Roman"/>
          <w:b/>
          <w:bCs/>
          <w:sz w:val="24"/>
          <w:szCs w:val="24"/>
        </w:rPr>
        <w:t xml:space="preserve"> objemného odpadu</w:t>
      </w:r>
    </w:p>
    <w:p w:rsidR="006A71A9" w:rsidRPr="000316D5" w:rsidRDefault="006A71A9" w:rsidP="006A71A9">
      <w:pPr>
        <w:spacing w:before="120" w:after="0" w:line="240" w:lineRule="auto"/>
        <w:ind w:left="57" w:right="57"/>
        <w:jc w:val="both"/>
        <w:rPr>
          <w:rFonts w:ascii="Times New Roman" w:hAnsi="Times New Roman" w:cs="Times New Roman"/>
          <w:b/>
          <w:bCs/>
          <w:sz w:val="24"/>
          <w:szCs w:val="24"/>
        </w:rPr>
      </w:pPr>
      <w:r w:rsidRPr="000316D5">
        <w:rPr>
          <w:rFonts w:ascii="Times New Roman" w:hAnsi="Times New Roman" w:cs="Times New Roman"/>
          <w:sz w:val="24"/>
          <w:szCs w:val="24"/>
        </w:rPr>
        <w:t>1) Objemný odpad je takový odpad, který vzhledem ke svým rozměrům nemůže být umístěn do běžných sběrných nádob (</w:t>
      </w:r>
      <w:r w:rsidRPr="000316D5">
        <w:rPr>
          <w:rFonts w:ascii="Times New Roman" w:hAnsi="Times New Roman" w:cs="Times New Roman"/>
          <w:iCs/>
          <w:sz w:val="24"/>
          <w:szCs w:val="24"/>
        </w:rPr>
        <w:t>např. koberce, matrace, nábytek</w:t>
      </w:r>
      <w:r w:rsidRPr="000316D5">
        <w:rPr>
          <w:rFonts w:ascii="Times New Roman" w:hAnsi="Times New Roman" w:cs="Times New Roman"/>
          <w:sz w:val="24"/>
          <w:szCs w:val="24"/>
        </w:rPr>
        <w:t>).</w:t>
      </w:r>
    </w:p>
    <w:p w:rsidR="006A71A9" w:rsidRPr="000316D5" w:rsidRDefault="00EE6366" w:rsidP="006A71A9">
      <w:pPr>
        <w:spacing w:before="120" w:after="0" w:line="240" w:lineRule="auto"/>
        <w:ind w:right="57"/>
        <w:jc w:val="both"/>
        <w:rPr>
          <w:rFonts w:ascii="Times New Roman" w:hAnsi="Times New Roman" w:cs="Times New Roman"/>
          <w:sz w:val="24"/>
          <w:szCs w:val="24"/>
        </w:rPr>
      </w:pPr>
      <w:r w:rsidRPr="000316D5">
        <w:rPr>
          <w:rFonts w:ascii="Times New Roman" w:hAnsi="Times New Roman" w:cs="Times New Roman"/>
          <w:sz w:val="24"/>
          <w:szCs w:val="24"/>
        </w:rPr>
        <w:lastRenderedPageBreak/>
        <w:t>2</w:t>
      </w:r>
      <w:r w:rsidR="006A71A9" w:rsidRPr="000316D5">
        <w:rPr>
          <w:rFonts w:ascii="Times New Roman" w:hAnsi="Times New Roman" w:cs="Times New Roman"/>
          <w:sz w:val="24"/>
          <w:szCs w:val="24"/>
        </w:rPr>
        <w:t xml:space="preserve">) Objemný odpad je soustřeďován do zvláštních sběrných nádob - velkoobjemových kontejnerů, umístěných na Sběrném </w:t>
      </w:r>
      <w:r w:rsidR="00DA13BA" w:rsidRPr="000316D5">
        <w:rPr>
          <w:rFonts w:ascii="Times New Roman" w:hAnsi="Times New Roman" w:cs="Times New Roman"/>
          <w:sz w:val="24"/>
          <w:szCs w:val="24"/>
        </w:rPr>
        <w:t>dvoře na adrese Loděnická 1079, 691 23 Pohořelice</w:t>
      </w:r>
      <w:r w:rsidR="006A71A9" w:rsidRPr="000316D5">
        <w:rPr>
          <w:rFonts w:ascii="Times New Roman" w:hAnsi="Times New Roman" w:cs="Times New Roman"/>
          <w:sz w:val="24"/>
          <w:szCs w:val="24"/>
        </w:rPr>
        <w:t xml:space="preserve">. </w:t>
      </w:r>
    </w:p>
    <w:p w:rsidR="00EE6366" w:rsidRPr="000316D5" w:rsidRDefault="00EE6366" w:rsidP="00EE6366">
      <w:pPr>
        <w:spacing w:before="120" w:after="0" w:line="240" w:lineRule="auto"/>
        <w:ind w:right="57"/>
        <w:jc w:val="both"/>
        <w:rPr>
          <w:rFonts w:ascii="Times New Roman" w:hAnsi="Times New Roman" w:cs="Times New Roman"/>
          <w:sz w:val="24"/>
          <w:szCs w:val="24"/>
        </w:rPr>
      </w:pPr>
      <w:r w:rsidRPr="000316D5">
        <w:rPr>
          <w:rFonts w:ascii="Times New Roman" w:hAnsi="Times New Roman" w:cs="Times New Roman"/>
          <w:sz w:val="24"/>
          <w:szCs w:val="24"/>
        </w:rPr>
        <w:t>3) Svoz objemného odpadu může být také zajišťován jeho odebíráním na předem vyhlášených přechodných stanovištích přímo do zvláštních sběrných nádob k tomu určených. Informace o svozu jsou</w:t>
      </w:r>
      <w:r w:rsidR="00E0692D">
        <w:rPr>
          <w:rFonts w:ascii="Times New Roman" w:hAnsi="Times New Roman" w:cs="Times New Roman"/>
          <w:sz w:val="24"/>
          <w:szCs w:val="24"/>
        </w:rPr>
        <w:t xml:space="preserve"> zveřejňovány obvyklým způsobem</w:t>
      </w:r>
      <w:r w:rsidRPr="000316D5">
        <w:rPr>
          <w:rFonts w:ascii="Times New Roman" w:hAnsi="Times New Roman" w:cs="Times New Roman"/>
          <w:sz w:val="24"/>
          <w:szCs w:val="24"/>
        </w:rPr>
        <w:t xml:space="preserve"> </w:t>
      </w:r>
      <w:r w:rsidR="00AC3B3F" w:rsidRPr="000316D5">
        <w:rPr>
          <w:rFonts w:ascii="Times New Roman" w:hAnsi="Times New Roman" w:cs="Times New Roman"/>
          <w:sz w:val="24"/>
          <w:szCs w:val="24"/>
        </w:rPr>
        <w:t>na webových stránkách města, v místním tisku a vyhlašovány městským rozhlasem.</w:t>
      </w:r>
    </w:p>
    <w:p w:rsidR="00E0692D" w:rsidRDefault="006A71A9" w:rsidP="00CE4DC2">
      <w:pPr>
        <w:spacing w:before="120" w:after="0" w:line="240" w:lineRule="auto"/>
        <w:ind w:right="57"/>
        <w:jc w:val="both"/>
        <w:rPr>
          <w:rFonts w:ascii="Times New Roman" w:hAnsi="Times New Roman" w:cs="Times New Roman"/>
          <w:sz w:val="24"/>
          <w:szCs w:val="24"/>
        </w:rPr>
      </w:pPr>
      <w:r w:rsidRPr="00703DC1">
        <w:rPr>
          <w:rFonts w:ascii="Times New Roman" w:hAnsi="Times New Roman" w:cs="Times New Roman"/>
          <w:sz w:val="24"/>
          <w:szCs w:val="24"/>
        </w:rPr>
        <w:t xml:space="preserve">4) </w:t>
      </w:r>
      <w:r>
        <w:rPr>
          <w:rFonts w:ascii="Times New Roman" w:hAnsi="Times New Roman" w:cs="Times New Roman"/>
          <w:sz w:val="24"/>
          <w:szCs w:val="24"/>
        </w:rPr>
        <w:t>Soustřeďování objemného odpadu</w:t>
      </w:r>
      <w:r w:rsidRPr="005520E9">
        <w:rPr>
          <w:rFonts w:ascii="Times New Roman" w:hAnsi="Times New Roman" w:cs="Times New Roman"/>
          <w:sz w:val="24"/>
          <w:szCs w:val="24"/>
        </w:rPr>
        <w:t xml:space="preserve"> podléhá poža</w:t>
      </w:r>
      <w:r w:rsidR="00B75A7C">
        <w:rPr>
          <w:rFonts w:ascii="Times New Roman" w:hAnsi="Times New Roman" w:cs="Times New Roman"/>
          <w:sz w:val="24"/>
          <w:szCs w:val="24"/>
        </w:rPr>
        <w:t xml:space="preserve">davkům stanoveným v čl. 3 odst. </w:t>
      </w:r>
      <w:r w:rsidR="00E0692D">
        <w:rPr>
          <w:rFonts w:ascii="Times New Roman" w:hAnsi="Times New Roman" w:cs="Times New Roman"/>
          <w:sz w:val="24"/>
          <w:szCs w:val="24"/>
        </w:rPr>
        <w:t>4 a 5</w:t>
      </w:r>
      <w:r w:rsidRPr="005520E9">
        <w:rPr>
          <w:rFonts w:ascii="Times New Roman" w:hAnsi="Times New Roman" w:cs="Times New Roman"/>
          <w:sz w:val="24"/>
          <w:szCs w:val="24"/>
        </w:rPr>
        <w:t>.</w:t>
      </w:r>
    </w:p>
    <w:p w:rsidR="000316D5" w:rsidRPr="00287F5A" w:rsidRDefault="006A71A9" w:rsidP="00CE4DC2">
      <w:pPr>
        <w:spacing w:before="120" w:after="0" w:line="240" w:lineRule="auto"/>
        <w:ind w:right="57"/>
        <w:jc w:val="both"/>
        <w:rPr>
          <w:rFonts w:ascii="Times New Roman" w:hAnsi="Times New Roman" w:cs="Times New Roman"/>
          <w:sz w:val="24"/>
          <w:szCs w:val="24"/>
        </w:rPr>
      </w:pPr>
      <w:r>
        <w:rPr>
          <w:rFonts w:ascii="Times New Roman" w:hAnsi="Times New Roman" w:cs="Times New Roman"/>
          <w:sz w:val="24"/>
          <w:szCs w:val="24"/>
        </w:rPr>
        <w:tab/>
      </w:r>
    </w:p>
    <w:p w:rsidR="006A71A9" w:rsidRDefault="00B83EE6" w:rsidP="006A71A9">
      <w:pPr>
        <w:spacing w:before="240"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Čl. 6</w:t>
      </w:r>
    </w:p>
    <w:p w:rsidR="006A71A9" w:rsidRPr="00703DC1" w:rsidRDefault="006A71A9" w:rsidP="006A71A9">
      <w:pPr>
        <w:spacing w:before="120" w:after="0" w:line="240" w:lineRule="auto"/>
        <w:ind w:left="57" w:right="57"/>
        <w:jc w:val="center"/>
        <w:rPr>
          <w:rFonts w:ascii="Times New Roman" w:hAnsi="Times New Roman" w:cs="Times New Roman"/>
          <w:b/>
          <w:bCs/>
          <w:sz w:val="24"/>
          <w:szCs w:val="24"/>
        </w:rPr>
      </w:pPr>
      <w:r w:rsidRPr="000014A1">
        <w:rPr>
          <w:rFonts w:ascii="Times New Roman" w:hAnsi="Times New Roman" w:cs="Times New Roman"/>
          <w:b/>
          <w:bCs/>
          <w:sz w:val="24"/>
          <w:szCs w:val="24"/>
        </w:rPr>
        <w:t xml:space="preserve">Soustřeďování jedlých </w:t>
      </w:r>
      <w:r>
        <w:rPr>
          <w:rFonts w:ascii="Times New Roman" w:hAnsi="Times New Roman" w:cs="Times New Roman"/>
          <w:b/>
          <w:bCs/>
          <w:sz w:val="24"/>
          <w:szCs w:val="24"/>
        </w:rPr>
        <w:t>tuků a olejů</w:t>
      </w:r>
    </w:p>
    <w:p w:rsidR="006A71A9" w:rsidRDefault="00B83EE6"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w:t>
      </w:r>
      <w:r w:rsidR="006A71A9">
        <w:rPr>
          <w:rFonts w:ascii="Times New Roman" w:hAnsi="Times New Roman" w:cs="Times New Roman"/>
          <w:sz w:val="24"/>
          <w:szCs w:val="24"/>
        </w:rPr>
        <w:t>) Jedlé tuky a oleje jsou soustřeďovány</w:t>
      </w:r>
      <w:r w:rsidR="006A71A9" w:rsidRPr="00703DC1">
        <w:rPr>
          <w:rFonts w:ascii="Times New Roman" w:hAnsi="Times New Roman" w:cs="Times New Roman"/>
          <w:sz w:val="24"/>
          <w:szCs w:val="24"/>
        </w:rPr>
        <w:t xml:space="preserve"> </w:t>
      </w:r>
      <w:r w:rsidR="006A71A9">
        <w:rPr>
          <w:rFonts w:ascii="Times New Roman" w:hAnsi="Times New Roman" w:cs="Times New Roman"/>
          <w:sz w:val="24"/>
          <w:szCs w:val="24"/>
        </w:rPr>
        <w:t xml:space="preserve">v pevných obalech (např. PET lahvích) </w:t>
      </w:r>
      <w:r w:rsidR="006A71A9" w:rsidRPr="00703DC1">
        <w:rPr>
          <w:rFonts w:ascii="Times New Roman" w:hAnsi="Times New Roman" w:cs="Times New Roman"/>
          <w:sz w:val="24"/>
          <w:szCs w:val="24"/>
        </w:rPr>
        <w:t xml:space="preserve">do zvláštních sběrných nádob - </w:t>
      </w:r>
      <w:r w:rsidR="006A71A9">
        <w:rPr>
          <w:rFonts w:ascii="Times New Roman" w:hAnsi="Times New Roman" w:cs="Times New Roman"/>
          <w:sz w:val="24"/>
          <w:szCs w:val="24"/>
        </w:rPr>
        <w:t>zelených popelnic</w:t>
      </w:r>
      <w:r w:rsidR="006A71A9" w:rsidRPr="00703DC1">
        <w:rPr>
          <w:rFonts w:ascii="Times New Roman" w:hAnsi="Times New Roman" w:cs="Times New Roman"/>
          <w:sz w:val="24"/>
          <w:szCs w:val="24"/>
        </w:rPr>
        <w:t xml:space="preserve"> o objemu </w:t>
      </w:r>
      <w:r w:rsidR="006A71A9">
        <w:rPr>
          <w:rFonts w:ascii="Times New Roman" w:hAnsi="Times New Roman" w:cs="Times New Roman"/>
          <w:sz w:val="24"/>
          <w:szCs w:val="24"/>
        </w:rPr>
        <w:t>240</w:t>
      </w:r>
      <w:r w:rsidR="006A71A9" w:rsidRPr="00703DC1">
        <w:rPr>
          <w:rFonts w:ascii="Times New Roman" w:hAnsi="Times New Roman" w:cs="Times New Roman"/>
          <w:sz w:val="24"/>
          <w:szCs w:val="24"/>
        </w:rPr>
        <w:t xml:space="preserve"> l, </w:t>
      </w:r>
      <w:r w:rsidR="006A71A9">
        <w:rPr>
          <w:rFonts w:ascii="Times New Roman" w:hAnsi="Times New Roman" w:cs="Times New Roman"/>
          <w:sz w:val="24"/>
          <w:szCs w:val="24"/>
        </w:rPr>
        <w:t>umístěných</w:t>
      </w:r>
      <w:r w:rsidR="006A71A9" w:rsidRPr="00703DC1">
        <w:rPr>
          <w:rFonts w:ascii="Times New Roman" w:hAnsi="Times New Roman" w:cs="Times New Roman"/>
          <w:sz w:val="24"/>
          <w:szCs w:val="24"/>
        </w:rPr>
        <w:t xml:space="preserve"> na veřejně přístupných sběrných místech</w:t>
      </w:r>
      <w:r w:rsidR="006A71A9">
        <w:rPr>
          <w:rFonts w:ascii="Times New Roman" w:hAnsi="Times New Roman" w:cs="Times New Roman"/>
          <w:sz w:val="24"/>
          <w:szCs w:val="24"/>
        </w:rPr>
        <w:t>. Tato místa jsou uvedena v Příloze č. 1.</w:t>
      </w:r>
      <w:r w:rsidR="006A71A9" w:rsidRPr="00703DC1">
        <w:rPr>
          <w:rFonts w:ascii="Times New Roman" w:hAnsi="Times New Roman" w:cs="Times New Roman"/>
          <w:sz w:val="24"/>
          <w:szCs w:val="24"/>
        </w:rPr>
        <w:t xml:space="preserve"> </w:t>
      </w:r>
    </w:p>
    <w:p w:rsidR="006A71A9" w:rsidRDefault="00B83EE6"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w:t>
      </w:r>
      <w:r w:rsidR="006A71A9" w:rsidRPr="00703DC1">
        <w:rPr>
          <w:rFonts w:ascii="Times New Roman" w:hAnsi="Times New Roman" w:cs="Times New Roman"/>
          <w:sz w:val="24"/>
          <w:szCs w:val="24"/>
        </w:rPr>
        <w:t>) Zvláštní sběrné nádoby jsou barevně odlišeny</w:t>
      </w:r>
      <w:r w:rsidR="006A71A9">
        <w:rPr>
          <w:rFonts w:ascii="Times New Roman" w:hAnsi="Times New Roman" w:cs="Times New Roman"/>
          <w:sz w:val="24"/>
          <w:szCs w:val="24"/>
        </w:rPr>
        <w:t xml:space="preserve"> a označeny nálepkou - „Sběr opotřebovaných potravinářských tuků a olejů v PVC obalech“. </w:t>
      </w:r>
    </w:p>
    <w:p w:rsidR="00DA13BA" w:rsidRPr="000316D5" w:rsidRDefault="00B83EE6"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3</w:t>
      </w:r>
      <w:r w:rsidR="00DA13BA" w:rsidRPr="000316D5">
        <w:rPr>
          <w:rFonts w:ascii="Times New Roman" w:hAnsi="Times New Roman" w:cs="Times New Roman"/>
          <w:sz w:val="24"/>
          <w:szCs w:val="24"/>
        </w:rPr>
        <w:t xml:space="preserve">) Jedlé tuky a oleje jsou </w:t>
      </w:r>
      <w:r w:rsidR="006D34E5" w:rsidRPr="000316D5">
        <w:rPr>
          <w:rFonts w:ascii="Times New Roman" w:hAnsi="Times New Roman" w:cs="Times New Roman"/>
          <w:sz w:val="24"/>
          <w:szCs w:val="24"/>
        </w:rPr>
        <w:t>dále</w:t>
      </w:r>
      <w:r w:rsidR="00DA13BA" w:rsidRPr="000316D5">
        <w:rPr>
          <w:rFonts w:ascii="Times New Roman" w:hAnsi="Times New Roman" w:cs="Times New Roman"/>
          <w:sz w:val="24"/>
          <w:szCs w:val="24"/>
        </w:rPr>
        <w:t xml:space="preserve"> soustřeďovány do zvláštních sběrných nádob, umístěných na Sběrném dvoře na adrese Loděnická 1079, 691 23 Pohořelice.</w:t>
      </w:r>
    </w:p>
    <w:p w:rsidR="000316D5" w:rsidRDefault="00B83EE6"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4</w:t>
      </w:r>
      <w:r w:rsidR="006A71A9" w:rsidRPr="00703DC1">
        <w:rPr>
          <w:rFonts w:ascii="Times New Roman" w:hAnsi="Times New Roman" w:cs="Times New Roman"/>
          <w:sz w:val="24"/>
          <w:szCs w:val="24"/>
        </w:rPr>
        <w:t xml:space="preserve">) </w:t>
      </w:r>
      <w:r w:rsidR="006A71A9">
        <w:rPr>
          <w:rFonts w:ascii="Times New Roman" w:hAnsi="Times New Roman" w:cs="Times New Roman"/>
          <w:sz w:val="24"/>
          <w:szCs w:val="24"/>
        </w:rPr>
        <w:t>Soustřeďování jedlých tuků a olejů</w:t>
      </w:r>
      <w:r w:rsidR="006A71A9" w:rsidRPr="00BC338E">
        <w:rPr>
          <w:rFonts w:ascii="Times New Roman" w:hAnsi="Times New Roman" w:cs="Times New Roman"/>
          <w:sz w:val="24"/>
          <w:szCs w:val="24"/>
        </w:rPr>
        <w:t xml:space="preserve"> podléhá požad</w:t>
      </w:r>
      <w:r>
        <w:rPr>
          <w:rFonts w:ascii="Times New Roman" w:hAnsi="Times New Roman" w:cs="Times New Roman"/>
          <w:sz w:val="24"/>
          <w:szCs w:val="24"/>
        </w:rPr>
        <w:t>avkům stanoveným v čl. 3 odst. 4 a 5</w:t>
      </w:r>
      <w:r w:rsidR="006A71A9" w:rsidRPr="00BC338E">
        <w:rPr>
          <w:rFonts w:ascii="Times New Roman" w:hAnsi="Times New Roman" w:cs="Times New Roman"/>
          <w:sz w:val="24"/>
          <w:szCs w:val="24"/>
        </w:rPr>
        <w:t>.</w:t>
      </w:r>
    </w:p>
    <w:p w:rsidR="00B83EE6" w:rsidRPr="00C21C27" w:rsidRDefault="00B83EE6" w:rsidP="006A71A9">
      <w:pPr>
        <w:spacing w:before="120" w:after="0" w:line="240" w:lineRule="auto"/>
        <w:ind w:left="57" w:right="57"/>
        <w:jc w:val="both"/>
        <w:rPr>
          <w:rFonts w:ascii="Times New Roman" w:hAnsi="Times New Roman" w:cs="Times New Roman"/>
          <w:sz w:val="24"/>
          <w:szCs w:val="24"/>
        </w:rPr>
      </w:pPr>
    </w:p>
    <w:p w:rsidR="006A71A9" w:rsidRPr="000014A1" w:rsidRDefault="00B83EE6" w:rsidP="006A71A9">
      <w:pPr>
        <w:spacing w:before="240" w:after="12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Čl. 7</w:t>
      </w:r>
    </w:p>
    <w:p w:rsidR="006A71A9" w:rsidRPr="000014A1" w:rsidRDefault="006A71A9" w:rsidP="006A71A9">
      <w:pPr>
        <w:spacing w:after="0" w:line="240" w:lineRule="auto"/>
        <w:ind w:left="57" w:right="57"/>
        <w:jc w:val="center"/>
        <w:rPr>
          <w:rFonts w:ascii="Times New Roman" w:hAnsi="Times New Roman" w:cs="Times New Roman"/>
          <w:b/>
          <w:sz w:val="24"/>
          <w:szCs w:val="24"/>
        </w:rPr>
      </w:pPr>
      <w:r w:rsidRPr="000014A1">
        <w:rPr>
          <w:rFonts w:ascii="Times New Roman" w:hAnsi="Times New Roman" w:cs="Times New Roman"/>
          <w:b/>
          <w:sz w:val="24"/>
          <w:szCs w:val="24"/>
        </w:rPr>
        <w:t>Soustřeďování dřeva</w:t>
      </w:r>
    </w:p>
    <w:p w:rsidR="006A71A9" w:rsidRPr="000014A1" w:rsidRDefault="006A71A9" w:rsidP="006A71A9">
      <w:pPr>
        <w:spacing w:before="120" w:after="0" w:line="240" w:lineRule="auto"/>
        <w:ind w:left="57" w:right="57"/>
        <w:jc w:val="both"/>
        <w:rPr>
          <w:rFonts w:ascii="Times New Roman" w:hAnsi="Times New Roman" w:cs="Times New Roman"/>
          <w:sz w:val="24"/>
          <w:szCs w:val="24"/>
        </w:rPr>
      </w:pPr>
      <w:r w:rsidRPr="000014A1">
        <w:rPr>
          <w:rFonts w:ascii="Times New Roman" w:hAnsi="Times New Roman" w:cs="Times New Roman"/>
          <w:sz w:val="24"/>
          <w:szCs w:val="24"/>
        </w:rPr>
        <w:t>1) Jedná se o vytříděnou složku komunálního odpadu - dřevo neobsahující nebezpečné látky.</w:t>
      </w:r>
    </w:p>
    <w:p w:rsidR="006A71A9" w:rsidRPr="000316D5" w:rsidRDefault="006A71A9" w:rsidP="006A71A9">
      <w:pPr>
        <w:spacing w:before="120" w:after="120" w:line="240" w:lineRule="auto"/>
        <w:ind w:left="57" w:right="57"/>
        <w:jc w:val="both"/>
        <w:rPr>
          <w:rFonts w:ascii="Times New Roman" w:hAnsi="Times New Roman" w:cs="Times New Roman"/>
          <w:sz w:val="24"/>
          <w:szCs w:val="24"/>
        </w:rPr>
      </w:pPr>
      <w:r w:rsidRPr="000014A1">
        <w:rPr>
          <w:rFonts w:ascii="Times New Roman" w:hAnsi="Times New Roman" w:cs="Times New Roman"/>
          <w:sz w:val="24"/>
          <w:szCs w:val="24"/>
        </w:rPr>
        <w:t xml:space="preserve">2) Dřevo je soustřeďováno do </w:t>
      </w:r>
      <w:r w:rsidRPr="00BC338E">
        <w:rPr>
          <w:rFonts w:ascii="Times New Roman" w:hAnsi="Times New Roman" w:cs="Times New Roman"/>
          <w:sz w:val="24"/>
          <w:szCs w:val="24"/>
        </w:rPr>
        <w:t>zvláštních sběrných nádob</w:t>
      </w:r>
      <w:r w:rsidRPr="000014A1">
        <w:rPr>
          <w:rFonts w:ascii="Times New Roman" w:hAnsi="Times New Roman" w:cs="Times New Roman"/>
          <w:sz w:val="24"/>
          <w:szCs w:val="24"/>
        </w:rPr>
        <w:t xml:space="preserve"> -  velkoobjemových kontejnerů,</w:t>
      </w:r>
      <w:r>
        <w:rPr>
          <w:rFonts w:ascii="Times New Roman" w:hAnsi="Times New Roman" w:cs="Times New Roman"/>
          <w:sz w:val="24"/>
          <w:szCs w:val="24"/>
        </w:rPr>
        <w:t xml:space="preserve"> </w:t>
      </w:r>
      <w:r w:rsidRPr="000316D5">
        <w:rPr>
          <w:rFonts w:ascii="Times New Roman" w:hAnsi="Times New Roman" w:cs="Times New Roman"/>
          <w:sz w:val="24"/>
          <w:szCs w:val="24"/>
        </w:rPr>
        <w:t xml:space="preserve">umístěných na </w:t>
      </w:r>
      <w:r w:rsidR="00DA13BA" w:rsidRPr="000316D5">
        <w:rPr>
          <w:rFonts w:ascii="Times New Roman" w:hAnsi="Times New Roman" w:cs="Times New Roman"/>
          <w:sz w:val="24"/>
          <w:szCs w:val="24"/>
        </w:rPr>
        <w:t>Sběrném dvoře na adrese Loděnická 1079, 691 23 Pohořelice</w:t>
      </w:r>
      <w:r w:rsidR="000316D5">
        <w:rPr>
          <w:rFonts w:ascii="Times New Roman" w:hAnsi="Times New Roman" w:cs="Times New Roman"/>
          <w:sz w:val="24"/>
          <w:szCs w:val="24"/>
        </w:rPr>
        <w:t>.</w:t>
      </w:r>
    </w:p>
    <w:p w:rsidR="006A71A9" w:rsidRPr="000014A1" w:rsidRDefault="006A71A9" w:rsidP="006A71A9">
      <w:pPr>
        <w:spacing w:before="120" w:after="12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3) Zvláštní sběrné nádoby jsou označeny nápisem „Dřevěný odpad“.</w:t>
      </w:r>
    </w:p>
    <w:p w:rsidR="000316D5" w:rsidRDefault="006A71A9" w:rsidP="006A71A9">
      <w:pPr>
        <w:spacing w:before="120" w:after="12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4</w:t>
      </w:r>
      <w:r w:rsidRPr="000014A1">
        <w:rPr>
          <w:rFonts w:ascii="Times New Roman" w:hAnsi="Times New Roman" w:cs="Times New Roman"/>
          <w:sz w:val="24"/>
          <w:szCs w:val="24"/>
        </w:rPr>
        <w:t xml:space="preserve">) </w:t>
      </w:r>
      <w:r w:rsidRPr="004B7C89">
        <w:rPr>
          <w:rFonts w:ascii="Times New Roman" w:hAnsi="Times New Roman" w:cs="Times New Roman"/>
          <w:sz w:val="24"/>
          <w:szCs w:val="24"/>
        </w:rPr>
        <w:t>So</w:t>
      </w:r>
      <w:r>
        <w:rPr>
          <w:rFonts w:ascii="Times New Roman" w:hAnsi="Times New Roman" w:cs="Times New Roman"/>
          <w:sz w:val="24"/>
          <w:szCs w:val="24"/>
        </w:rPr>
        <w:t>ustřeďování dřeva</w:t>
      </w:r>
      <w:r w:rsidRPr="004B7C89">
        <w:rPr>
          <w:rFonts w:ascii="Times New Roman" w:hAnsi="Times New Roman" w:cs="Times New Roman"/>
          <w:sz w:val="24"/>
          <w:szCs w:val="24"/>
        </w:rPr>
        <w:t xml:space="preserve"> podléhá požad</w:t>
      </w:r>
      <w:r w:rsidR="00B83EE6">
        <w:rPr>
          <w:rFonts w:ascii="Times New Roman" w:hAnsi="Times New Roman" w:cs="Times New Roman"/>
          <w:sz w:val="24"/>
          <w:szCs w:val="24"/>
        </w:rPr>
        <w:t>avkům stanoveným v čl. 3 odst. 4 a 5</w:t>
      </w:r>
      <w:r w:rsidRPr="004B7C89">
        <w:rPr>
          <w:rFonts w:ascii="Times New Roman" w:hAnsi="Times New Roman" w:cs="Times New Roman"/>
          <w:sz w:val="24"/>
          <w:szCs w:val="24"/>
        </w:rPr>
        <w:t>.</w:t>
      </w:r>
    </w:p>
    <w:p w:rsidR="00CE4DC2" w:rsidRPr="000014A1" w:rsidRDefault="00CE4DC2" w:rsidP="006A71A9">
      <w:pPr>
        <w:spacing w:before="120" w:after="120" w:line="240" w:lineRule="auto"/>
        <w:ind w:left="57" w:right="57"/>
        <w:jc w:val="both"/>
        <w:rPr>
          <w:rFonts w:ascii="Times New Roman" w:hAnsi="Times New Roman" w:cs="Times New Roman"/>
          <w:sz w:val="24"/>
          <w:szCs w:val="24"/>
        </w:rPr>
      </w:pPr>
    </w:p>
    <w:p w:rsidR="006A71A9" w:rsidRPr="00115A7F" w:rsidRDefault="00B83EE6" w:rsidP="006A71A9">
      <w:pPr>
        <w:spacing w:after="12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Čl. 8</w:t>
      </w:r>
    </w:p>
    <w:p w:rsidR="006A71A9" w:rsidRPr="00115A7F" w:rsidRDefault="006A71A9" w:rsidP="006A71A9">
      <w:pPr>
        <w:spacing w:after="120" w:line="240" w:lineRule="auto"/>
        <w:ind w:left="57" w:right="57"/>
        <w:jc w:val="center"/>
        <w:rPr>
          <w:rFonts w:ascii="Times New Roman" w:hAnsi="Times New Roman" w:cs="Times New Roman"/>
          <w:b/>
          <w:sz w:val="24"/>
          <w:szCs w:val="24"/>
        </w:rPr>
      </w:pPr>
      <w:r w:rsidRPr="00115A7F">
        <w:rPr>
          <w:rFonts w:ascii="Times New Roman" w:hAnsi="Times New Roman" w:cs="Times New Roman"/>
          <w:b/>
          <w:sz w:val="24"/>
          <w:szCs w:val="24"/>
        </w:rPr>
        <w:t>Soustřeďování textilu</w:t>
      </w:r>
    </w:p>
    <w:p w:rsidR="006A71A9" w:rsidRPr="00115A7F" w:rsidRDefault="006A71A9" w:rsidP="006A71A9">
      <w:pPr>
        <w:spacing w:before="120" w:after="0" w:line="240" w:lineRule="auto"/>
        <w:ind w:left="57" w:right="57"/>
        <w:jc w:val="both"/>
        <w:rPr>
          <w:rFonts w:ascii="Times New Roman" w:hAnsi="Times New Roman" w:cs="Times New Roman"/>
          <w:sz w:val="24"/>
          <w:szCs w:val="24"/>
        </w:rPr>
      </w:pPr>
      <w:r w:rsidRPr="00115A7F">
        <w:rPr>
          <w:rFonts w:ascii="Times New Roman" w:hAnsi="Times New Roman" w:cs="Times New Roman"/>
          <w:sz w:val="24"/>
          <w:szCs w:val="24"/>
        </w:rPr>
        <w:t>1) Použitý textil a oděvy jsou soustřeďovány do zvláštních sběrných nádob</w:t>
      </w:r>
      <w:r w:rsidRPr="00115A7F">
        <w:t xml:space="preserve"> </w:t>
      </w:r>
      <w:r w:rsidRPr="00115A7F">
        <w:rPr>
          <w:rFonts w:ascii="Times New Roman" w:hAnsi="Times New Roman" w:cs="Times New Roman"/>
          <w:sz w:val="24"/>
          <w:szCs w:val="24"/>
        </w:rPr>
        <w:t xml:space="preserve">– speciálních kontejnerů, umístěných na veřejně přístupných sběrných místech. Tato místa jsou uvedena v Příloze č. 1. </w:t>
      </w:r>
    </w:p>
    <w:p w:rsidR="006A71A9" w:rsidRPr="00115A7F" w:rsidRDefault="006A71A9" w:rsidP="006A71A9">
      <w:pPr>
        <w:spacing w:before="120" w:after="0" w:line="240" w:lineRule="auto"/>
        <w:ind w:left="57" w:right="57"/>
        <w:jc w:val="both"/>
        <w:rPr>
          <w:rFonts w:ascii="Times New Roman" w:hAnsi="Times New Roman" w:cs="Times New Roman"/>
          <w:sz w:val="24"/>
          <w:szCs w:val="24"/>
        </w:rPr>
      </w:pPr>
      <w:r w:rsidRPr="00115A7F">
        <w:rPr>
          <w:rFonts w:ascii="Times New Roman" w:hAnsi="Times New Roman" w:cs="Times New Roman"/>
          <w:sz w:val="24"/>
          <w:szCs w:val="24"/>
        </w:rPr>
        <w:t>2) Zvláštní sběrné nádoby jsou označeny nápisem „Sběr oděvů, obuvi a textilu“.</w:t>
      </w:r>
    </w:p>
    <w:p w:rsidR="006D34E5" w:rsidRPr="000316D5" w:rsidRDefault="006A71A9" w:rsidP="006A71A9">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sz w:val="24"/>
          <w:szCs w:val="24"/>
        </w:rPr>
        <w:t xml:space="preserve">3) </w:t>
      </w:r>
      <w:r w:rsidR="006D34E5" w:rsidRPr="000316D5">
        <w:rPr>
          <w:rFonts w:ascii="Times New Roman" w:hAnsi="Times New Roman" w:cs="Times New Roman"/>
          <w:sz w:val="24"/>
          <w:szCs w:val="24"/>
        </w:rPr>
        <w:t>Použitý textil a oděvy jsou dále soustřeďovány do zvláštních sběrných nádob, umístěných na Sběrném dvoře na adrese Loděnická 1079, 691 23 Pohořelice</w:t>
      </w:r>
      <w:r w:rsidR="000316D5">
        <w:rPr>
          <w:rFonts w:ascii="Times New Roman" w:hAnsi="Times New Roman" w:cs="Times New Roman"/>
          <w:sz w:val="24"/>
          <w:szCs w:val="24"/>
        </w:rPr>
        <w:t>.</w:t>
      </w:r>
      <w:r w:rsidR="006D34E5" w:rsidRPr="000316D5">
        <w:rPr>
          <w:rFonts w:ascii="Times New Roman" w:hAnsi="Times New Roman" w:cs="Times New Roman"/>
          <w:sz w:val="24"/>
          <w:szCs w:val="24"/>
        </w:rPr>
        <w:t xml:space="preserve"> </w:t>
      </w:r>
    </w:p>
    <w:p w:rsidR="006A71A9" w:rsidRDefault="006A71A9" w:rsidP="006A71A9">
      <w:pPr>
        <w:spacing w:before="120" w:after="0" w:line="240" w:lineRule="auto"/>
        <w:ind w:left="57" w:right="57"/>
        <w:jc w:val="both"/>
        <w:rPr>
          <w:rFonts w:ascii="Times New Roman" w:hAnsi="Times New Roman" w:cs="Times New Roman"/>
          <w:sz w:val="24"/>
          <w:szCs w:val="24"/>
        </w:rPr>
      </w:pPr>
      <w:r w:rsidRPr="00115A7F">
        <w:rPr>
          <w:rFonts w:ascii="Times New Roman" w:hAnsi="Times New Roman" w:cs="Times New Roman"/>
          <w:sz w:val="24"/>
          <w:szCs w:val="24"/>
        </w:rPr>
        <w:t xml:space="preserve">4) </w:t>
      </w:r>
      <w:r>
        <w:rPr>
          <w:rFonts w:ascii="Times New Roman" w:hAnsi="Times New Roman" w:cs="Times New Roman"/>
          <w:sz w:val="24"/>
          <w:szCs w:val="24"/>
        </w:rPr>
        <w:t>Soustřeďování textilu</w:t>
      </w:r>
      <w:r w:rsidRPr="00E75899">
        <w:rPr>
          <w:rFonts w:ascii="Times New Roman" w:hAnsi="Times New Roman" w:cs="Times New Roman"/>
          <w:sz w:val="24"/>
          <w:szCs w:val="24"/>
        </w:rPr>
        <w:t xml:space="preserve"> podléhá požad</w:t>
      </w:r>
      <w:r w:rsidR="00B83EE6">
        <w:rPr>
          <w:rFonts w:ascii="Times New Roman" w:hAnsi="Times New Roman" w:cs="Times New Roman"/>
          <w:sz w:val="24"/>
          <w:szCs w:val="24"/>
        </w:rPr>
        <w:t>avkům stanoveným v čl. 3 odst. 4 a 5</w:t>
      </w:r>
      <w:r w:rsidRPr="00E75899">
        <w:rPr>
          <w:rFonts w:ascii="Times New Roman" w:hAnsi="Times New Roman" w:cs="Times New Roman"/>
          <w:sz w:val="24"/>
          <w:szCs w:val="24"/>
        </w:rPr>
        <w:t>.</w:t>
      </w:r>
    </w:p>
    <w:p w:rsidR="00BC2191" w:rsidRDefault="00BC2191" w:rsidP="006A71A9">
      <w:pPr>
        <w:spacing w:before="120" w:after="0" w:line="240" w:lineRule="auto"/>
        <w:ind w:left="57" w:right="57"/>
        <w:jc w:val="both"/>
        <w:rPr>
          <w:rFonts w:ascii="Times New Roman" w:hAnsi="Times New Roman" w:cs="Times New Roman"/>
          <w:sz w:val="24"/>
          <w:szCs w:val="24"/>
        </w:rPr>
      </w:pPr>
    </w:p>
    <w:p w:rsidR="000316D5" w:rsidRPr="00115A7F" w:rsidRDefault="000316D5" w:rsidP="006A71A9">
      <w:pPr>
        <w:spacing w:before="120" w:after="0" w:line="240" w:lineRule="auto"/>
        <w:ind w:left="57" w:right="57"/>
        <w:jc w:val="both"/>
        <w:rPr>
          <w:rFonts w:ascii="Times New Roman" w:hAnsi="Times New Roman" w:cs="Times New Roman"/>
          <w:sz w:val="24"/>
          <w:szCs w:val="24"/>
        </w:rPr>
      </w:pPr>
    </w:p>
    <w:p w:rsidR="006A71A9" w:rsidRPr="00115A7F" w:rsidRDefault="00B83EE6" w:rsidP="006A71A9">
      <w:pPr>
        <w:spacing w:after="12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lastRenderedPageBreak/>
        <w:t>Čl. 9</w:t>
      </w:r>
    </w:p>
    <w:p w:rsidR="006A71A9" w:rsidRPr="00115A7F" w:rsidRDefault="006A71A9" w:rsidP="006A71A9">
      <w:pPr>
        <w:pStyle w:val="Bezmezer"/>
        <w:spacing w:after="120"/>
        <w:rPr>
          <w:rFonts w:ascii="Times New Roman" w:hAnsi="Times New Roman" w:cs="Times New Roman"/>
          <w:b/>
          <w:sz w:val="24"/>
          <w:szCs w:val="24"/>
        </w:rPr>
      </w:pPr>
      <w:r w:rsidRPr="00115A7F">
        <w:rPr>
          <w:rFonts w:ascii="Times New Roman" w:hAnsi="Times New Roman" w:cs="Times New Roman"/>
          <w:b/>
          <w:sz w:val="24"/>
          <w:szCs w:val="24"/>
        </w:rPr>
        <w:t>Nakládání s výrobky s ukončenou životností v rámci služby pro výrobce (zpětný odběr)</w:t>
      </w:r>
    </w:p>
    <w:p w:rsidR="006A71A9" w:rsidRPr="00115A7F" w:rsidRDefault="006A71A9" w:rsidP="006A71A9">
      <w:pPr>
        <w:pStyle w:val="Bezmezer"/>
        <w:spacing w:after="120"/>
        <w:jc w:val="both"/>
        <w:rPr>
          <w:rFonts w:ascii="Times New Roman" w:hAnsi="Times New Roman" w:cs="Times New Roman"/>
          <w:sz w:val="24"/>
          <w:szCs w:val="24"/>
        </w:rPr>
      </w:pPr>
      <w:r w:rsidRPr="00115A7F">
        <w:rPr>
          <w:rFonts w:ascii="Times New Roman" w:hAnsi="Times New Roman" w:cs="Times New Roman"/>
          <w:sz w:val="24"/>
          <w:szCs w:val="24"/>
        </w:rPr>
        <w:t>1) Město Pohořelice v rámci služby pro výrobce nakládá s těmito výrobky s ukončenou životností:</w:t>
      </w:r>
    </w:p>
    <w:p w:rsidR="006A71A9" w:rsidRPr="00115A7F" w:rsidRDefault="006A71A9" w:rsidP="006A71A9">
      <w:pPr>
        <w:pStyle w:val="Bezmezer"/>
        <w:rPr>
          <w:rFonts w:ascii="Times New Roman" w:hAnsi="Times New Roman" w:cs="Times New Roman"/>
          <w:sz w:val="24"/>
          <w:szCs w:val="24"/>
        </w:rPr>
      </w:pPr>
      <w:r w:rsidRPr="00115A7F">
        <w:rPr>
          <w:rFonts w:ascii="Times New Roman" w:hAnsi="Times New Roman" w:cs="Times New Roman"/>
          <w:sz w:val="24"/>
          <w:szCs w:val="24"/>
        </w:rPr>
        <w:t>a) elektrozařízení</w:t>
      </w:r>
    </w:p>
    <w:p w:rsidR="006A71A9" w:rsidRDefault="006A71A9" w:rsidP="00E31417">
      <w:pPr>
        <w:pStyle w:val="Bezmezer"/>
        <w:rPr>
          <w:rFonts w:ascii="Times New Roman" w:hAnsi="Times New Roman" w:cs="Times New Roman"/>
          <w:sz w:val="24"/>
          <w:szCs w:val="24"/>
        </w:rPr>
      </w:pPr>
      <w:r w:rsidRPr="00115A7F">
        <w:rPr>
          <w:rFonts w:ascii="Times New Roman" w:hAnsi="Times New Roman" w:cs="Times New Roman"/>
          <w:sz w:val="24"/>
          <w:szCs w:val="24"/>
        </w:rPr>
        <w:t>b) baterie a akumulátory</w:t>
      </w:r>
    </w:p>
    <w:p w:rsidR="00E31417" w:rsidRPr="000316D5" w:rsidRDefault="00E31417" w:rsidP="006A71A9">
      <w:pPr>
        <w:pStyle w:val="Bezmezer"/>
        <w:spacing w:after="120"/>
        <w:rPr>
          <w:rFonts w:ascii="Times New Roman" w:hAnsi="Times New Roman" w:cs="Times New Roman"/>
          <w:sz w:val="24"/>
          <w:szCs w:val="24"/>
        </w:rPr>
      </w:pPr>
      <w:r w:rsidRPr="000316D5">
        <w:rPr>
          <w:rFonts w:ascii="Times New Roman" w:hAnsi="Times New Roman" w:cs="Times New Roman"/>
          <w:sz w:val="24"/>
          <w:szCs w:val="24"/>
        </w:rPr>
        <w:t>c) pneumatiky</w:t>
      </w:r>
    </w:p>
    <w:p w:rsidR="006A71A9" w:rsidRPr="000316D5" w:rsidRDefault="006A71A9" w:rsidP="006A71A9">
      <w:pPr>
        <w:pStyle w:val="Bezmezer"/>
        <w:spacing w:after="120"/>
        <w:jc w:val="both"/>
        <w:rPr>
          <w:rFonts w:ascii="Times New Roman" w:hAnsi="Times New Roman" w:cs="Times New Roman"/>
          <w:sz w:val="24"/>
          <w:szCs w:val="24"/>
        </w:rPr>
      </w:pPr>
      <w:r w:rsidRPr="000316D5">
        <w:rPr>
          <w:rFonts w:ascii="Times New Roman" w:hAnsi="Times New Roman" w:cs="Times New Roman"/>
          <w:sz w:val="24"/>
          <w:szCs w:val="24"/>
        </w:rPr>
        <w:t xml:space="preserve">2) Výrobky s ukončenou životností uvedené v odst. 1 </w:t>
      </w:r>
      <w:r w:rsidR="00E31417" w:rsidRPr="000316D5">
        <w:rPr>
          <w:rFonts w:ascii="Times New Roman" w:hAnsi="Times New Roman" w:cs="Times New Roman"/>
          <w:sz w:val="24"/>
          <w:szCs w:val="24"/>
        </w:rPr>
        <w:t xml:space="preserve">písm. a) a b) </w:t>
      </w:r>
      <w:r w:rsidRPr="000316D5">
        <w:rPr>
          <w:rFonts w:ascii="Times New Roman" w:hAnsi="Times New Roman" w:cs="Times New Roman"/>
          <w:sz w:val="24"/>
          <w:szCs w:val="24"/>
        </w:rPr>
        <w:t>lze odkládat do zvláštních sběrných nádob – speciálních kontejnerů, umístěných na veřejně přístupných sběrných místech. Tato místa jsou uvedena v Příloze č. 1.</w:t>
      </w:r>
      <w:r w:rsidR="00E31417" w:rsidRPr="000316D5">
        <w:rPr>
          <w:rFonts w:ascii="Times New Roman" w:hAnsi="Times New Roman" w:cs="Times New Roman"/>
          <w:sz w:val="24"/>
          <w:szCs w:val="24"/>
        </w:rPr>
        <w:t xml:space="preserve"> A také do zvláštních sběrných nádob – speciálních kontejnerů, umístěných ve vstupní hale Městského úřadu Pohořelice, Vídeňská 699, 691 23 Pohořelice.</w:t>
      </w:r>
    </w:p>
    <w:p w:rsidR="006A71A9" w:rsidRPr="000316D5" w:rsidRDefault="006A71A9" w:rsidP="006A71A9">
      <w:pPr>
        <w:pStyle w:val="Bezmezer"/>
        <w:spacing w:after="120"/>
        <w:jc w:val="both"/>
        <w:rPr>
          <w:rFonts w:ascii="Times New Roman" w:hAnsi="Times New Roman" w:cs="Times New Roman"/>
          <w:sz w:val="24"/>
          <w:szCs w:val="24"/>
        </w:rPr>
      </w:pPr>
      <w:r w:rsidRPr="000316D5">
        <w:rPr>
          <w:rFonts w:ascii="Times New Roman" w:hAnsi="Times New Roman" w:cs="Times New Roman"/>
          <w:sz w:val="24"/>
          <w:szCs w:val="24"/>
        </w:rPr>
        <w:t>3) Zvláštní sběrné nádoby na odkládání výrobků s ukončenou životností uvedených v</w:t>
      </w:r>
      <w:r w:rsidR="006D34E5" w:rsidRPr="000316D5">
        <w:rPr>
          <w:rFonts w:ascii="Times New Roman" w:hAnsi="Times New Roman" w:cs="Times New Roman"/>
          <w:sz w:val="24"/>
          <w:szCs w:val="24"/>
        </w:rPr>
        <w:t xml:space="preserve"> odst. 1 </w:t>
      </w:r>
      <w:r w:rsidR="00E31417" w:rsidRPr="000316D5">
        <w:rPr>
          <w:rFonts w:ascii="Times New Roman" w:hAnsi="Times New Roman" w:cs="Times New Roman"/>
          <w:sz w:val="24"/>
          <w:szCs w:val="24"/>
        </w:rPr>
        <w:t xml:space="preserve">písm. a) až c) </w:t>
      </w:r>
      <w:r w:rsidR="006D34E5" w:rsidRPr="000316D5">
        <w:rPr>
          <w:rFonts w:ascii="Times New Roman" w:hAnsi="Times New Roman" w:cs="Times New Roman"/>
          <w:sz w:val="24"/>
          <w:szCs w:val="24"/>
        </w:rPr>
        <w:t>jsou umístěny také na Sběrném dvoře na adrese Loděnická 1079, 691 23 Pohořelice</w:t>
      </w:r>
      <w:r w:rsidRPr="000316D5">
        <w:rPr>
          <w:rFonts w:ascii="Times New Roman" w:hAnsi="Times New Roman" w:cs="Times New Roman"/>
          <w:sz w:val="24"/>
          <w:szCs w:val="24"/>
        </w:rPr>
        <w:t xml:space="preserve"> </w:t>
      </w:r>
    </w:p>
    <w:p w:rsidR="006A71A9" w:rsidRPr="00115A7F" w:rsidRDefault="006A71A9" w:rsidP="006A71A9">
      <w:pPr>
        <w:pStyle w:val="Bezmezer"/>
        <w:spacing w:after="120"/>
        <w:jc w:val="both"/>
        <w:rPr>
          <w:rFonts w:ascii="Times New Roman" w:hAnsi="Times New Roman" w:cs="Times New Roman"/>
          <w:sz w:val="24"/>
          <w:szCs w:val="24"/>
        </w:rPr>
      </w:pPr>
      <w:r>
        <w:rPr>
          <w:rFonts w:ascii="Times New Roman" w:hAnsi="Times New Roman" w:cs="Times New Roman"/>
          <w:sz w:val="24"/>
          <w:szCs w:val="24"/>
        </w:rPr>
        <w:t>4) Zvláštní sběrné nádoby jsou označeny nápisem „Zpě</w:t>
      </w:r>
      <w:r w:rsidR="00E31417">
        <w:rPr>
          <w:rFonts w:ascii="Times New Roman" w:hAnsi="Times New Roman" w:cs="Times New Roman"/>
          <w:sz w:val="24"/>
          <w:szCs w:val="24"/>
        </w:rPr>
        <w:t xml:space="preserve">tný odběr elektrozařízení“, </w:t>
      </w:r>
      <w:r>
        <w:rPr>
          <w:rFonts w:ascii="Times New Roman" w:hAnsi="Times New Roman" w:cs="Times New Roman"/>
          <w:sz w:val="24"/>
          <w:szCs w:val="24"/>
        </w:rPr>
        <w:t>„Zpětný odběr baterií“</w:t>
      </w:r>
      <w:r w:rsidR="00E31417">
        <w:rPr>
          <w:rFonts w:ascii="Times New Roman" w:hAnsi="Times New Roman" w:cs="Times New Roman"/>
          <w:sz w:val="24"/>
          <w:szCs w:val="24"/>
        </w:rPr>
        <w:t xml:space="preserve"> </w:t>
      </w:r>
      <w:r w:rsidR="00B3161A">
        <w:rPr>
          <w:rFonts w:ascii="Times New Roman" w:hAnsi="Times New Roman" w:cs="Times New Roman"/>
          <w:sz w:val="24"/>
          <w:szCs w:val="24"/>
        </w:rPr>
        <w:t>a</w:t>
      </w:r>
      <w:r w:rsidR="00E31417">
        <w:rPr>
          <w:rFonts w:ascii="Times New Roman" w:hAnsi="Times New Roman" w:cs="Times New Roman"/>
          <w:sz w:val="24"/>
          <w:szCs w:val="24"/>
        </w:rPr>
        <w:t>. „Zpětný odběr pneumatik“</w:t>
      </w:r>
    </w:p>
    <w:p w:rsidR="000316D5" w:rsidRDefault="006A71A9" w:rsidP="006A71A9">
      <w:pPr>
        <w:pStyle w:val="Bezmezer"/>
        <w:spacing w:after="120"/>
        <w:jc w:val="both"/>
        <w:rPr>
          <w:rFonts w:ascii="Times New Roman" w:hAnsi="Times New Roman" w:cs="Times New Roman"/>
          <w:sz w:val="24"/>
          <w:szCs w:val="24"/>
        </w:rPr>
      </w:pPr>
      <w:r>
        <w:rPr>
          <w:rFonts w:ascii="Times New Roman" w:hAnsi="Times New Roman" w:cs="Times New Roman"/>
          <w:sz w:val="24"/>
          <w:szCs w:val="24"/>
        </w:rPr>
        <w:t>5</w:t>
      </w:r>
      <w:r w:rsidRPr="00115A7F">
        <w:rPr>
          <w:rFonts w:ascii="Times New Roman" w:hAnsi="Times New Roman" w:cs="Times New Roman"/>
          <w:sz w:val="24"/>
          <w:szCs w:val="24"/>
        </w:rPr>
        <w:t xml:space="preserve">) </w:t>
      </w:r>
      <w:r>
        <w:rPr>
          <w:rFonts w:ascii="Times New Roman" w:hAnsi="Times New Roman" w:cs="Times New Roman"/>
          <w:sz w:val="24"/>
          <w:szCs w:val="24"/>
        </w:rPr>
        <w:t>Odkládání výrobků s ukončenou životností</w:t>
      </w:r>
      <w:r w:rsidRPr="004B7C89">
        <w:rPr>
          <w:rFonts w:ascii="Times New Roman" w:hAnsi="Times New Roman" w:cs="Times New Roman"/>
          <w:sz w:val="24"/>
          <w:szCs w:val="24"/>
        </w:rPr>
        <w:t xml:space="preserve"> podléhá požad</w:t>
      </w:r>
      <w:r w:rsidR="00B83EE6">
        <w:rPr>
          <w:rFonts w:ascii="Times New Roman" w:hAnsi="Times New Roman" w:cs="Times New Roman"/>
          <w:sz w:val="24"/>
          <w:szCs w:val="24"/>
        </w:rPr>
        <w:t>avkům stanoveným v čl. 3 odst. 4 a 5</w:t>
      </w:r>
      <w:r w:rsidRPr="004B7C89">
        <w:rPr>
          <w:rFonts w:ascii="Times New Roman" w:hAnsi="Times New Roman" w:cs="Times New Roman"/>
          <w:sz w:val="24"/>
          <w:szCs w:val="24"/>
        </w:rPr>
        <w:t>.</w:t>
      </w:r>
    </w:p>
    <w:p w:rsidR="00CE4DC2" w:rsidRPr="00115A7F" w:rsidRDefault="00CE4DC2" w:rsidP="006A71A9">
      <w:pPr>
        <w:pStyle w:val="Bezmezer"/>
        <w:spacing w:after="120"/>
        <w:jc w:val="both"/>
        <w:rPr>
          <w:rFonts w:ascii="Times New Roman" w:hAnsi="Times New Roman" w:cs="Times New Roman"/>
          <w:sz w:val="24"/>
          <w:szCs w:val="24"/>
        </w:rPr>
      </w:pPr>
    </w:p>
    <w:p w:rsidR="006A71A9" w:rsidRPr="002F19CA" w:rsidRDefault="009C10A4" w:rsidP="006A71A9">
      <w:pPr>
        <w:pStyle w:val="Bezmezer"/>
        <w:spacing w:after="120"/>
        <w:jc w:val="center"/>
        <w:rPr>
          <w:rFonts w:ascii="Times New Roman" w:hAnsi="Times New Roman" w:cs="Times New Roman"/>
          <w:b/>
          <w:sz w:val="24"/>
          <w:szCs w:val="24"/>
        </w:rPr>
      </w:pPr>
      <w:r>
        <w:rPr>
          <w:rFonts w:ascii="Times New Roman" w:hAnsi="Times New Roman" w:cs="Times New Roman"/>
          <w:b/>
          <w:sz w:val="24"/>
          <w:szCs w:val="24"/>
        </w:rPr>
        <w:t>Čl. 10</w:t>
      </w:r>
    </w:p>
    <w:p w:rsidR="006A71A9" w:rsidRDefault="006A71A9" w:rsidP="006A71A9">
      <w:pPr>
        <w:spacing w:after="0" w:line="240" w:lineRule="auto"/>
        <w:ind w:left="57" w:right="57"/>
        <w:jc w:val="center"/>
        <w:rPr>
          <w:rFonts w:ascii="Times New Roman" w:hAnsi="Times New Roman" w:cs="Times New Roman"/>
          <w:b/>
          <w:bCs/>
          <w:sz w:val="24"/>
          <w:szCs w:val="24"/>
        </w:rPr>
      </w:pPr>
      <w:r w:rsidRPr="002F19CA">
        <w:rPr>
          <w:rFonts w:ascii="Times New Roman" w:hAnsi="Times New Roman" w:cs="Times New Roman"/>
          <w:b/>
          <w:bCs/>
          <w:sz w:val="24"/>
          <w:szCs w:val="24"/>
        </w:rPr>
        <w:t xml:space="preserve">Soustřeďování směsného </w:t>
      </w:r>
      <w:r w:rsidRPr="00703DC1">
        <w:rPr>
          <w:rFonts w:ascii="Times New Roman" w:hAnsi="Times New Roman" w:cs="Times New Roman"/>
          <w:b/>
          <w:bCs/>
          <w:sz w:val="24"/>
          <w:szCs w:val="24"/>
        </w:rPr>
        <w:t>komunálního odpadu</w:t>
      </w:r>
    </w:p>
    <w:p w:rsidR="006A71A9"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1) Směsným komunálním odpadem se rozumí zbylý komunální odpad po stanoveném vytřídění </w:t>
      </w:r>
      <w:r>
        <w:rPr>
          <w:rFonts w:ascii="Times New Roman" w:hAnsi="Times New Roman" w:cs="Times New Roman"/>
          <w:sz w:val="24"/>
          <w:szCs w:val="24"/>
        </w:rPr>
        <w:t xml:space="preserve">jednotlivých složek, uvedených v čl. 2 odst. 1 písm. a) </w:t>
      </w:r>
      <w:r w:rsidRPr="002F19CA">
        <w:rPr>
          <w:rFonts w:ascii="Times New Roman" w:hAnsi="Times New Roman" w:cs="Times New Roman"/>
          <w:sz w:val="24"/>
          <w:szCs w:val="24"/>
        </w:rPr>
        <w:t xml:space="preserve">až k). </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2) </w:t>
      </w:r>
      <w:r w:rsidRPr="00703DC1">
        <w:rPr>
          <w:rFonts w:ascii="Times New Roman" w:hAnsi="Times New Roman" w:cs="Times New Roman"/>
          <w:sz w:val="24"/>
          <w:szCs w:val="24"/>
        </w:rPr>
        <w:t>Směsný komunální odpad se shromažďuje do sběrných nádob</w:t>
      </w:r>
      <w:r>
        <w:rPr>
          <w:rFonts w:ascii="Times New Roman" w:hAnsi="Times New Roman" w:cs="Times New Roman"/>
          <w:sz w:val="24"/>
          <w:szCs w:val="24"/>
        </w:rPr>
        <w:t xml:space="preserve">. </w:t>
      </w:r>
      <w:r w:rsidRPr="00703DC1">
        <w:rPr>
          <w:rFonts w:ascii="Times New Roman" w:hAnsi="Times New Roman" w:cs="Times New Roman"/>
          <w:sz w:val="24"/>
          <w:szCs w:val="24"/>
        </w:rPr>
        <w:t xml:space="preserve">Pro účely této vyhlášky se sběrnými nádobami rozumějí: </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a) </w:t>
      </w:r>
      <w:r>
        <w:rPr>
          <w:rFonts w:ascii="Times New Roman" w:hAnsi="Times New Roman" w:cs="Times New Roman"/>
          <w:sz w:val="24"/>
          <w:szCs w:val="24"/>
        </w:rPr>
        <w:t>Popelnice a kontejnery</w:t>
      </w:r>
      <w:r w:rsidRPr="00703DC1">
        <w:rPr>
          <w:rFonts w:ascii="Times New Roman" w:hAnsi="Times New Roman" w:cs="Times New Roman"/>
          <w:i/>
          <w:iCs/>
          <w:sz w:val="24"/>
          <w:szCs w:val="24"/>
        </w:rPr>
        <w:t xml:space="preserve"> </w:t>
      </w:r>
      <w:r>
        <w:rPr>
          <w:rFonts w:ascii="Times New Roman" w:hAnsi="Times New Roman" w:cs="Times New Roman"/>
          <w:sz w:val="24"/>
          <w:szCs w:val="24"/>
        </w:rPr>
        <w:t>určené k</w:t>
      </w:r>
      <w:r w:rsidRPr="00703DC1">
        <w:rPr>
          <w:rFonts w:ascii="Times New Roman" w:hAnsi="Times New Roman" w:cs="Times New Roman"/>
          <w:sz w:val="24"/>
          <w:szCs w:val="24"/>
        </w:rPr>
        <w:t xml:space="preserve"> </w:t>
      </w:r>
      <w:r>
        <w:rPr>
          <w:rFonts w:ascii="Times New Roman" w:hAnsi="Times New Roman" w:cs="Times New Roman"/>
          <w:sz w:val="24"/>
          <w:szCs w:val="24"/>
        </w:rPr>
        <w:t>soustřeďování směsného komunálního odpadu z domácností</w:t>
      </w:r>
      <w:r w:rsidRPr="002F19CA">
        <w:t xml:space="preserve">, </w:t>
      </w:r>
      <w:r w:rsidRPr="002F19CA">
        <w:rPr>
          <w:rFonts w:ascii="Times New Roman" w:hAnsi="Times New Roman" w:cs="Times New Roman"/>
          <w:sz w:val="24"/>
          <w:szCs w:val="24"/>
        </w:rPr>
        <w:t>které jsou označeny identifikační</w:t>
      </w:r>
      <w:r w:rsidR="009C10A4">
        <w:rPr>
          <w:rFonts w:ascii="Times New Roman" w:hAnsi="Times New Roman" w:cs="Times New Roman"/>
          <w:sz w:val="24"/>
          <w:szCs w:val="24"/>
        </w:rPr>
        <w:t>m číslem nádoby</w:t>
      </w:r>
      <w:r w:rsidRPr="002F19CA">
        <w:rPr>
          <w:rFonts w:ascii="Times New Roman" w:hAnsi="Times New Roman" w:cs="Times New Roman"/>
          <w:sz w:val="24"/>
          <w:szCs w:val="24"/>
        </w:rPr>
        <w:t>,</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b) odpadkové koše, které jsou umístěny na veřejných prostranstvích v obci, sloužící pro odkládání drobného směsného komunálního odpadu. </w:t>
      </w:r>
    </w:p>
    <w:p w:rsidR="000316D5" w:rsidRPr="00912758" w:rsidRDefault="009C10A4"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3</w:t>
      </w:r>
      <w:r w:rsidR="006A71A9">
        <w:rPr>
          <w:rFonts w:ascii="Times New Roman" w:hAnsi="Times New Roman" w:cs="Times New Roman"/>
          <w:sz w:val="24"/>
          <w:szCs w:val="24"/>
        </w:rPr>
        <w:t>) Soustřeďování směsného komunálního odpadu</w:t>
      </w:r>
      <w:r w:rsidR="006A71A9" w:rsidRPr="00E75899">
        <w:rPr>
          <w:rFonts w:ascii="Times New Roman" w:hAnsi="Times New Roman" w:cs="Times New Roman"/>
          <w:sz w:val="24"/>
          <w:szCs w:val="24"/>
        </w:rPr>
        <w:t xml:space="preserve"> podléhá požadavkům stanoveným v čl. 3 odst</w:t>
      </w:r>
      <w:r w:rsidR="006A71A9" w:rsidRPr="00E6366F">
        <w:rPr>
          <w:rFonts w:ascii="Times New Roman" w:hAnsi="Times New Roman" w:cs="Times New Roman"/>
          <w:sz w:val="24"/>
          <w:szCs w:val="24"/>
        </w:rPr>
        <w:t xml:space="preserve">. </w:t>
      </w:r>
      <w:r>
        <w:rPr>
          <w:rFonts w:ascii="Times New Roman" w:hAnsi="Times New Roman" w:cs="Times New Roman"/>
          <w:sz w:val="24"/>
          <w:szCs w:val="24"/>
        </w:rPr>
        <w:t>4</w:t>
      </w:r>
      <w:r w:rsidR="00B75A7C">
        <w:rPr>
          <w:rFonts w:ascii="Times New Roman" w:hAnsi="Times New Roman" w:cs="Times New Roman"/>
          <w:sz w:val="24"/>
          <w:szCs w:val="24"/>
        </w:rPr>
        <w:t xml:space="preserve"> </w:t>
      </w:r>
      <w:r>
        <w:rPr>
          <w:rFonts w:ascii="Times New Roman" w:hAnsi="Times New Roman" w:cs="Times New Roman"/>
          <w:sz w:val="24"/>
          <w:szCs w:val="24"/>
        </w:rPr>
        <w:t>a 5</w:t>
      </w:r>
      <w:r w:rsidR="006A71A9" w:rsidRPr="00E75899">
        <w:rPr>
          <w:rFonts w:ascii="Times New Roman" w:hAnsi="Times New Roman" w:cs="Times New Roman"/>
          <w:sz w:val="24"/>
          <w:szCs w:val="24"/>
        </w:rPr>
        <w:t>.</w:t>
      </w:r>
    </w:p>
    <w:p w:rsidR="006A71A9" w:rsidRPr="00E75899" w:rsidRDefault="009C10A4" w:rsidP="006A71A9">
      <w:pPr>
        <w:spacing w:before="120" w:after="0" w:line="240" w:lineRule="auto"/>
        <w:ind w:left="57" w:right="57"/>
        <w:jc w:val="center"/>
        <w:rPr>
          <w:rFonts w:ascii="Times New Roman" w:hAnsi="Times New Roman" w:cs="Times New Roman"/>
          <w:sz w:val="24"/>
          <w:szCs w:val="24"/>
        </w:rPr>
      </w:pPr>
      <w:r>
        <w:rPr>
          <w:rFonts w:ascii="Times New Roman" w:hAnsi="Times New Roman" w:cs="Times New Roman"/>
          <w:b/>
          <w:bCs/>
          <w:sz w:val="24"/>
          <w:szCs w:val="24"/>
        </w:rPr>
        <w:t>Čl. 11</w:t>
      </w:r>
    </w:p>
    <w:p w:rsidR="006A71A9" w:rsidRPr="00703DC1" w:rsidRDefault="006A71A9" w:rsidP="006A71A9">
      <w:pPr>
        <w:spacing w:before="120"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 xml:space="preserve">Nakládání se stavebním </w:t>
      </w:r>
      <w:r>
        <w:rPr>
          <w:rFonts w:ascii="Times New Roman" w:hAnsi="Times New Roman" w:cs="Times New Roman"/>
          <w:b/>
          <w:bCs/>
          <w:sz w:val="24"/>
          <w:szCs w:val="24"/>
        </w:rPr>
        <w:t>a demoličním odpadem</w:t>
      </w:r>
    </w:p>
    <w:p w:rsidR="006A71A9" w:rsidRPr="000316D5"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1) Staveb</w:t>
      </w:r>
      <w:r>
        <w:rPr>
          <w:rFonts w:ascii="Times New Roman" w:hAnsi="Times New Roman" w:cs="Times New Roman"/>
          <w:sz w:val="24"/>
          <w:szCs w:val="24"/>
        </w:rPr>
        <w:t>ním a</w:t>
      </w:r>
      <w:r w:rsidRPr="00703DC1">
        <w:rPr>
          <w:rFonts w:ascii="Times New Roman" w:hAnsi="Times New Roman" w:cs="Times New Roman"/>
          <w:sz w:val="24"/>
          <w:szCs w:val="24"/>
        </w:rPr>
        <w:t xml:space="preserve"> demoliční</w:t>
      </w:r>
      <w:r>
        <w:rPr>
          <w:rFonts w:ascii="Times New Roman" w:hAnsi="Times New Roman" w:cs="Times New Roman"/>
          <w:sz w:val="24"/>
          <w:szCs w:val="24"/>
        </w:rPr>
        <w:t>m</w:t>
      </w:r>
      <w:r w:rsidRPr="00703DC1">
        <w:rPr>
          <w:rFonts w:ascii="Times New Roman" w:hAnsi="Times New Roman" w:cs="Times New Roman"/>
          <w:sz w:val="24"/>
          <w:szCs w:val="24"/>
        </w:rPr>
        <w:t xml:space="preserve"> </w:t>
      </w:r>
      <w:r>
        <w:rPr>
          <w:rFonts w:ascii="Times New Roman" w:hAnsi="Times New Roman" w:cs="Times New Roman"/>
          <w:sz w:val="24"/>
          <w:szCs w:val="24"/>
        </w:rPr>
        <w:t xml:space="preserve">odpadem se rozumí </w:t>
      </w:r>
      <w:r w:rsidRPr="00703DC1">
        <w:rPr>
          <w:rFonts w:ascii="Times New Roman" w:hAnsi="Times New Roman" w:cs="Times New Roman"/>
          <w:sz w:val="24"/>
          <w:szCs w:val="24"/>
        </w:rPr>
        <w:t>odpad</w:t>
      </w:r>
      <w:r>
        <w:rPr>
          <w:rFonts w:ascii="Times New Roman" w:hAnsi="Times New Roman" w:cs="Times New Roman"/>
          <w:sz w:val="24"/>
          <w:szCs w:val="24"/>
        </w:rPr>
        <w:t xml:space="preserve"> vznikající při stavebních a demoličních činnostech nepodnikajících fyzických osob</w:t>
      </w:r>
      <w:r w:rsidRPr="00703DC1">
        <w:rPr>
          <w:rFonts w:ascii="Times New Roman" w:hAnsi="Times New Roman" w:cs="Times New Roman"/>
          <w:sz w:val="24"/>
          <w:szCs w:val="24"/>
        </w:rPr>
        <w:t xml:space="preserve">. Stavební </w:t>
      </w:r>
      <w:r>
        <w:rPr>
          <w:rFonts w:ascii="Times New Roman" w:hAnsi="Times New Roman" w:cs="Times New Roman"/>
          <w:sz w:val="24"/>
          <w:szCs w:val="24"/>
        </w:rPr>
        <w:t xml:space="preserve">a demoliční </w:t>
      </w:r>
      <w:r w:rsidR="004424C1">
        <w:rPr>
          <w:rFonts w:ascii="Times New Roman" w:hAnsi="Times New Roman" w:cs="Times New Roman"/>
          <w:sz w:val="24"/>
          <w:szCs w:val="24"/>
        </w:rPr>
        <w:t xml:space="preserve">odpad není odpadem </w:t>
      </w:r>
      <w:r w:rsidR="004424C1" w:rsidRPr="000316D5">
        <w:rPr>
          <w:rFonts w:ascii="Times New Roman" w:hAnsi="Times New Roman" w:cs="Times New Roman"/>
          <w:sz w:val="24"/>
          <w:szCs w:val="24"/>
        </w:rPr>
        <w:t>komunálním a Město Pohořelice nemá zákonnou povinnost zajišťovat nakládání s těmito odpady.</w:t>
      </w:r>
      <w:r w:rsidRPr="000316D5">
        <w:rPr>
          <w:rFonts w:ascii="Times New Roman" w:hAnsi="Times New Roman" w:cs="Times New Roman"/>
          <w:sz w:val="24"/>
          <w:szCs w:val="24"/>
        </w:rPr>
        <w:t xml:space="preserve"> </w:t>
      </w:r>
    </w:p>
    <w:p w:rsidR="006A71A9" w:rsidRPr="000316D5" w:rsidRDefault="006A71A9" w:rsidP="006A71A9">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sz w:val="24"/>
          <w:szCs w:val="24"/>
        </w:rPr>
        <w:t>2) Stavební odpad a demoliční odpad lze použít, předat či odstranit pouze zákonem stanoveným způsobem.</w:t>
      </w:r>
    </w:p>
    <w:p w:rsidR="006D34E5" w:rsidRPr="000316D5" w:rsidRDefault="006D34E5" w:rsidP="006D34E5">
      <w:pPr>
        <w:spacing w:before="120" w:after="0" w:line="240" w:lineRule="auto"/>
        <w:ind w:left="57" w:right="57"/>
        <w:jc w:val="both"/>
        <w:rPr>
          <w:rFonts w:ascii="Times New Roman" w:hAnsi="Times New Roman" w:cs="Times New Roman"/>
          <w:iCs/>
          <w:sz w:val="24"/>
          <w:szCs w:val="24"/>
        </w:rPr>
      </w:pPr>
      <w:r w:rsidRPr="000316D5">
        <w:rPr>
          <w:rFonts w:ascii="Times New Roman" w:hAnsi="Times New Roman" w:cs="Times New Roman"/>
          <w:iCs/>
          <w:sz w:val="24"/>
          <w:szCs w:val="24"/>
        </w:rPr>
        <w:t xml:space="preserve">3) Stavební a demoliční odpad je </w:t>
      </w:r>
      <w:r w:rsidR="004424C1" w:rsidRPr="000316D5">
        <w:rPr>
          <w:rFonts w:ascii="Times New Roman" w:hAnsi="Times New Roman" w:cs="Times New Roman"/>
          <w:iCs/>
          <w:sz w:val="24"/>
          <w:szCs w:val="24"/>
        </w:rPr>
        <w:t>možno soustřeďovat</w:t>
      </w:r>
      <w:r w:rsidRPr="000316D5">
        <w:rPr>
          <w:rFonts w:ascii="Times New Roman" w:hAnsi="Times New Roman" w:cs="Times New Roman"/>
          <w:iCs/>
          <w:sz w:val="24"/>
          <w:szCs w:val="24"/>
        </w:rPr>
        <w:t xml:space="preserve"> do zvláštních sběrných nádob - velkoobjemových kontejnerů, umístěných na Sběrném dvoře na adrese Loděnická 1079, 691 23 Pohořelice. </w:t>
      </w:r>
      <w:r w:rsidR="004424C1" w:rsidRPr="000316D5">
        <w:rPr>
          <w:rFonts w:ascii="Times New Roman" w:hAnsi="Times New Roman" w:cs="Times New Roman"/>
          <w:iCs/>
          <w:sz w:val="24"/>
          <w:szCs w:val="24"/>
        </w:rPr>
        <w:t>Příjem stavebního a demoličního odpadu je zpoplatněn podle aktuálního ceníku,</w:t>
      </w:r>
      <w:r w:rsidR="00AC3B3F" w:rsidRPr="000316D5">
        <w:rPr>
          <w:rFonts w:ascii="Times New Roman" w:hAnsi="Times New Roman" w:cs="Times New Roman"/>
          <w:iCs/>
          <w:sz w:val="24"/>
          <w:szCs w:val="24"/>
        </w:rPr>
        <w:t xml:space="preserve"> který je k dispozici u obsluhy sběrného dvora a zveřejněn na webových stránkách města</w:t>
      </w:r>
      <w:r w:rsidR="00B40E7C">
        <w:rPr>
          <w:rFonts w:ascii="Times New Roman" w:hAnsi="Times New Roman" w:cs="Times New Roman"/>
          <w:iCs/>
          <w:sz w:val="24"/>
          <w:szCs w:val="24"/>
        </w:rPr>
        <w:t xml:space="preserve"> Pohořelice v sekci odpadového hospodářství</w:t>
      </w:r>
      <w:r w:rsidR="00AC3B3F" w:rsidRPr="000316D5">
        <w:rPr>
          <w:rFonts w:ascii="Times New Roman" w:hAnsi="Times New Roman" w:cs="Times New Roman"/>
          <w:iCs/>
          <w:sz w:val="24"/>
          <w:szCs w:val="24"/>
        </w:rPr>
        <w:t xml:space="preserve">. </w:t>
      </w:r>
    </w:p>
    <w:p w:rsidR="006A71A9" w:rsidRPr="00550542" w:rsidRDefault="004424C1" w:rsidP="00550542">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iCs/>
          <w:sz w:val="24"/>
          <w:szCs w:val="24"/>
        </w:rPr>
        <w:lastRenderedPageBreak/>
        <w:t>5)</w:t>
      </w:r>
      <w:r w:rsidR="006D34E5" w:rsidRPr="000316D5">
        <w:rPr>
          <w:rFonts w:ascii="Times New Roman" w:hAnsi="Times New Roman" w:cs="Times New Roman"/>
          <w:sz w:val="24"/>
          <w:szCs w:val="24"/>
        </w:rPr>
        <w:t xml:space="preserve"> Soustřeďování </w:t>
      </w:r>
      <w:r w:rsidRPr="000316D5">
        <w:rPr>
          <w:rFonts w:ascii="Times New Roman" w:hAnsi="Times New Roman" w:cs="Times New Roman"/>
          <w:sz w:val="24"/>
          <w:szCs w:val="24"/>
        </w:rPr>
        <w:t xml:space="preserve">stavebního a demoličního odpadu </w:t>
      </w:r>
      <w:r w:rsidR="006D34E5" w:rsidRPr="000316D5">
        <w:rPr>
          <w:rFonts w:ascii="Times New Roman" w:hAnsi="Times New Roman" w:cs="Times New Roman"/>
          <w:sz w:val="24"/>
          <w:szCs w:val="24"/>
        </w:rPr>
        <w:t>podléhá požad</w:t>
      </w:r>
      <w:r w:rsidR="009C10A4">
        <w:rPr>
          <w:rFonts w:ascii="Times New Roman" w:hAnsi="Times New Roman" w:cs="Times New Roman"/>
          <w:sz w:val="24"/>
          <w:szCs w:val="24"/>
        </w:rPr>
        <w:t>avkům stanoveným v čl. 3 odst. 4 a 5</w:t>
      </w:r>
      <w:r w:rsidR="006D34E5" w:rsidRPr="000316D5">
        <w:rPr>
          <w:rFonts w:ascii="Times New Roman" w:hAnsi="Times New Roman" w:cs="Times New Roman"/>
          <w:sz w:val="24"/>
          <w:szCs w:val="24"/>
        </w:rPr>
        <w:t>.</w:t>
      </w:r>
    </w:p>
    <w:p w:rsidR="00CE4DC2" w:rsidRDefault="00CE4DC2" w:rsidP="005E5AFA">
      <w:pPr>
        <w:spacing w:before="240" w:after="0" w:line="240" w:lineRule="auto"/>
        <w:ind w:left="57" w:right="57"/>
        <w:jc w:val="center"/>
        <w:rPr>
          <w:rFonts w:ascii="Times New Roman" w:hAnsi="Times New Roman" w:cs="Times New Roman"/>
          <w:b/>
          <w:bCs/>
          <w:color w:val="FF0000"/>
          <w:sz w:val="24"/>
          <w:szCs w:val="24"/>
        </w:rPr>
      </w:pPr>
    </w:p>
    <w:p w:rsidR="002670D1" w:rsidRDefault="002670D1" w:rsidP="005E5AFA">
      <w:pPr>
        <w:spacing w:before="240" w:after="0" w:line="240" w:lineRule="auto"/>
        <w:ind w:left="57" w:right="57"/>
        <w:jc w:val="center"/>
        <w:rPr>
          <w:rFonts w:ascii="Times New Roman" w:hAnsi="Times New Roman" w:cs="Times New Roman"/>
          <w:b/>
          <w:bCs/>
          <w:color w:val="FF0000"/>
          <w:sz w:val="24"/>
          <w:szCs w:val="24"/>
        </w:rPr>
      </w:pPr>
    </w:p>
    <w:p w:rsidR="005E5AFA" w:rsidRPr="00884C0D" w:rsidRDefault="002670D1" w:rsidP="005E5AFA">
      <w:pPr>
        <w:spacing w:before="240" w:after="0" w:line="240" w:lineRule="auto"/>
        <w:ind w:left="57" w:right="57"/>
        <w:jc w:val="center"/>
        <w:rPr>
          <w:rFonts w:ascii="Times New Roman" w:hAnsi="Times New Roman" w:cs="Times New Roman"/>
          <w:sz w:val="24"/>
          <w:szCs w:val="24"/>
        </w:rPr>
      </w:pPr>
      <w:r>
        <w:rPr>
          <w:rFonts w:ascii="Times New Roman" w:hAnsi="Times New Roman" w:cs="Times New Roman"/>
          <w:b/>
          <w:bCs/>
          <w:sz w:val="24"/>
          <w:szCs w:val="24"/>
        </w:rPr>
        <w:t>Čl. 12</w:t>
      </w:r>
    </w:p>
    <w:p w:rsidR="005E5AFA" w:rsidRPr="00884C0D" w:rsidRDefault="005E5AFA" w:rsidP="005E5AFA">
      <w:pPr>
        <w:spacing w:after="0" w:line="240" w:lineRule="auto"/>
        <w:ind w:left="57" w:right="57"/>
        <w:jc w:val="center"/>
        <w:rPr>
          <w:rFonts w:ascii="Times New Roman" w:hAnsi="Times New Roman" w:cs="Times New Roman"/>
          <w:b/>
          <w:bCs/>
          <w:sz w:val="24"/>
          <w:szCs w:val="24"/>
        </w:rPr>
      </w:pPr>
      <w:r w:rsidRPr="00884C0D">
        <w:rPr>
          <w:rFonts w:ascii="Times New Roman" w:hAnsi="Times New Roman" w:cs="Times New Roman"/>
          <w:b/>
          <w:bCs/>
          <w:sz w:val="24"/>
          <w:szCs w:val="24"/>
        </w:rPr>
        <w:t>Nakládání s komunálním odpadem vznikajícím na území obce při činnosti právnických</w:t>
      </w:r>
    </w:p>
    <w:p w:rsidR="005E5AFA" w:rsidRPr="00884C0D" w:rsidRDefault="005E5AFA" w:rsidP="005E5AFA">
      <w:pPr>
        <w:spacing w:after="120" w:line="240" w:lineRule="auto"/>
        <w:ind w:left="57" w:right="57"/>
        <w:jc w:val="center"/>
        <w:rPr>
          <w:rFonts w:ascii="Times New Roman" w:hAnsi="Times New Roman" w:cs="Times New Roman"/>
          <w:sz w:val="24"/>
          <w:szCs w:val="24"/>
        </w:rPr>
      </w:pPr>
      <w:r w:rsidRPr="00884C0D">
        <w:rPr>
          <w:rFonts w:ascii="Times New Roman" w:hAnsi="Times New Roman" w:cs="Times New Roman"/>
          <w:b/>
          <w:bCs/>
          <w:sz w:val="24"/>
          <w:szCs w:val="24"/>
        </w:rPr>
        <w:t>a podnikajících fyzických osob</w:t>
      </w:r>
    </w:p>
    <w:p w:rsidR="005E5AFA" w:rsidRPr="00884C0D" w:rsidRDefault="005E5AFA" w:rsidP="005E5AFA">
      <w:pPr>
        <w:autoSpaceDE w:val="0"/>
        <w:autoSpaceDN w:val="0"/>
        <w:adjustRightInd w:val="0"/>
        <w:spacing w:after="0" w:line="240" w:lineRule="auto"/>
        <w:jc w:val="both"/>
        <w:rPr>
          <w:rFonts w:ascii="Times New Roman" w:hAnsi="Times New Roman" w:cs="Times New Roman"/>
          <w:sz w:val="24"/>
          <w:szCs w:val="24"/>
        </w:rPr>
      </w:pPr>
      <w:r w:rsidRPr="00884C0D">
        <w:rPr>
          <w:rFonts w:ascii="Times New Roman" w:hAnsi="Times New Roman" w:cs="Times New Roman"/>
          <w:sz w:val="24"/>
          <w:szCs w:val="24"/>
        </w:rPr>
        <w:t>1) Právnické</w:t>
      </w:r>
      <w:r w:rsidR="000D44B2" w:rsidRPr="00884C0D">
        <w:rPr>
          <w:rFonts w:ascii="Times New Roman" w:hAnsi="Times New Roman" w:cs="Times New Roman"/>
          <w:sz w:val="24"/>
          <w:szCs w:val="24"/>
        </w:rPr>
        <w:t xml:space="preserve"> osoby</w:t>
      </w:r>
      <w:r w:rsidRPr="00884C0D">
        <w:rPr>
          <w:rFonts w:ascii="Times New Roman" w:hAnsi="Times New Roman" w:cs="Times New Roman"/>
          <w:sz w:val="24"/>
          <w:szCs w:val="24"/>
        </w:rPr>
        <w:t xml:space="preserve"> a fyzické osoby </w:t>
      </w:r>
      <w:r w:rsidR="008E2F29" w:rsidRPr="00884C0D">
        <w:rPr>
          <w:rFonts w:ascii="Times New Roman" w:hAnsi="Times New Roman" w:cs="Times New Roman"/>
          <w:sz w:val="24"/>
          <w:szCs w:val="24"/>
        </w:rPr>
        <w:t xml:space="preserve">oprávněné k podnikání </w:t>
      </w:r>
      <w:r w:rsidRPr="00884C0D">
        <w:rPr>
          <w:rFonts w:ascii="Times New Roman" w:hAnsi="Times New Roman" w:cs="Times New Roman"/>
          <w:sz w:val="24"/>
          <w:szCs w:val="24"/>
        </w:rPr>
        <w:t xml:space="preserve">zapojené do obecního systému </w:t>
      </w:r>
      <w:r w:rsidR="000D44B2" w:rsidRPr="00884C0D">
        <w:rPr>
          <w:rFonts w:ascii="Times New Roman" w:hAnsi="Times New Roman" w:cs="Times New Roman"/>
          <w:sz w:val="24"/>
          <w:szCs w:val="24"/>
        </w:rPr>
        <w:t xml:space="preserve">odpadového hospodářství </w:t>
      </w:r>
      <w:r w:rsidRPr="00884C0D">
        <w:rPr>
          <w:rFonts w:ascii="Times New Roman" w:hAnsi="Times New Roman" w:cs="Times New Roman"/>
          <w:sz w:val="24"/>
          <w:szCs w:val="24"/>
        </w:rPr>
        <w:t>na základě smlouvy s</w:t>
      </w:r>
      <w:r w:rsidR="000D44B2" w:rsidRPr="00884C0D">
        <w:rPr>
          <w:rFonts w:ascii="Times New Roman" w:hAnsi="Times New Roman" w:cs="Times New Roman"/>
          <w:sz w:val="24"/>
          <w:szCs w:val="24"/>
        </w:rPr>
        <w:t> </w:t>
      </w:r>
      <w:r w:rsidRPr="00884C0D">
        <w:rPr>
          <w:rFonts w:ascii="Times New Roman" w:hAnsi="Times New Roman" w:cs="Times New Roman"/>
          <w:sz w:val="24"/>
          <w:szCs w:val="24"/>
        </w:rPr>
        <w:t>městem</w:t>
      </w:r>
      <w:r w:rsidR="000D44B2" w:rsidRPr="00884C0D">
        <w:rPr>
          <w:rFonts w:ascii="Times New Roman" w:hAnsi="Times New Roman" w:cs="Times New Roman"/>
          <w:sz w:val="24"/>
          <w:szCs w:val="24"/>
        </w:rPr>
        <w:t xml:space="preserve"> Pohořelice </w:t>
      </w:r>
      <w:r w:rsidR="00A0655A" w:rsidRPr="00884C0D">
        <w:rPr>
          <w:rFonts w:ascii="Times New Roman" w:hAnsi="Times New Roman" w:cs="Times New Roman"/>
          <w:sz w:val="24"/>
          <w:szCs w:val="24"/>
        </w:rPr>
        <w:t xml:space="preserve">předávají </w:t>
      </w:r>
      <w:r w:rsidRPr="00884C0D">
        <w:rPr>
          <w:rFonts w:ascii="Times New Roman" w:hAnsi="Times New Roman" w:cs="Times New Roman"/>
          <w:sz w:val="24"/>
          <w:szCs w:val="24"/>
        </w:rPr>
        <w:t>komunální</w:t>
      </w:r>
      <w:r w:rsidR="00A0655A" w:rsidRPr="00884C0D">
        <w:rPr>
          <w:rFonts w:ascii="Times New Roman" w:hAnsi="Times New Roman" w:cs="Times New Roman"/>
          <w:sz w:val="24"/>
          <w:szCs w:val="24"/>
        </w:rPr>
        <w:t xml:space="preserve"> odpad dle čl. 2 odst. </w:t>
      </w:r>
      <w:r w:rsidR="00253016" w:rsidRPr="00884C0D">
        <w:rPr>
          <w:rFonts w:ascii="Times New Roman" w:hAnsi="Times New Roman" w:cs="Times New Roman"/>
          <w:sz w:val="24"/>
          <w:szCs w:val="24"/>
        </w:rPr>
        <w:t>1 písm. a) až f)</w:t>
      </w:r>
      <w:r w:rsidRPr="00884C0D">
        <w:rPr>
          <w:rFonts w:ascii="Times New Roman" w:hAnsi="Times New Roman" w:cs="Times New Roman"/>
          <w:sz w:val="24"/>
          <w:szCs w:val="24"/>
        </w:rPr>
        <w:t xml:space="preserve"> této vyhlášky způsobem </w:t>
      </w:r>
      <w:r w:rsidR="00A0655A" w:rsidRPr="00884C0D">
        <w:rPr>
          <w:rFonts w:ascii="Times New Roman" w:hAnsi="Times New Roman" w:cs="Times New Roman"/>
          <w:sz w:val="24"/>
          <w:szCs w:val="24"/>
        </w:rPr>
        <w:t>a </w:t>
      </w:r>
      <w:r w:rsidRPr="00884C0D">
        <w:rPr>
          <w:rFonts w:ascii="Times New Roman" w:hAnsi="Times New Roman" w:cs="Times New Roman"/>
          <w:sz w:val="24"/>
          <w:szCs w:val="24"/>
        </w:rPr>
        <w:t>na místech stanovených v čl.</w:t>
      </w:r>
      <w:r w:rsidR="008E2F29" w:rsidRPr="00884C0D">
        <w:rPr>
          <w:rFonts w:ascii="Times New Roman" w:hAnsi="Times New Roman" w:cs="Times New Roman"/>
          <w:sz w:val="24"/>
          <w:szCs w:val="24"/>
        </w:rPr>
        <w:t xml:space="preserve"> </w:t>
      </w:r>
      <w:r w:rsidRPr="00884C0D">
        <w:rPr>
          <w:rFonts w:ascii="Times New Roman" w:hAnsi="Times New Roman" w:cs="Times New Roman"/>
          <w:sz w:val="24"/>
          <w:szCs w:val="24"/>
        </w:rPr>
        <w:t>3</w:t>
      </w:r>
      <w:r w:rsidR="002670D1">
        <w:rPr>
          <w:rFonts w:ascii="Times New Roman" w:hAnsi="Times New Roman" w:cs="Times New Roman"/>
          <w:sz w:val="24"/>
          <w:szCs w:val="24"/>
        </w:rPr>
        <w:t xml:space="preserve"> </w:t>
      </w:r>
      <w:r w:rsidRPr="00884C0D">
        <w:rPr>
          <w:rFonts w:ascii="Times New Roman" w:hAnsi="Times New Roman" w:cs="Times New Roman"/>
          <w:sz w:val="24"/>
          <w:szCs w:val="24"/>
        </w:rPr>
        <w:t>této vyhlášky.</w:t>
      </w:r>
    </w:p>
    <w:p w:rsidR="005E5AFA" w:rsidRPr="00884C0D" w:rsidRDefault="005E5AFA" w:rsidP="005E5AFA">
      <w:pPr>
        <w:autoSpaceDE w:val="0"/>
        <w:autoSpaceDN w:val="0"/>
        <w:adjustRightInd w:val="0"/>
        <w:spacing w:after="0" w:line="240" w:lineRule="auto"/>
        <w:jc w:val="both"/>
        <w:rPr>
          <w:rFonts w:ascii="Times New Roman" w:hAnsi="Times New Roman" w:cs="Times New Roman"/>
          <w:sz w:val="12"/>
          <w:szCs w:val="12"/>
        </w:rPr>
      </w:pPr>
    </w:p>
    <w:p w:rsidR="00B75A7C" w:rsidRDefault="005E5AFA" w:rsidP="002670D1">
      <w:pPr>
        <w:autoSpaceDE w:val="0"/>
        <w:autoSpaceDN w:val="0"/>
        <w:adjustRightInd w:val="0"/>
        <w:spacing w:after="0" w:line="240" w:lineRule="auto"/>
        <w:jc w:val="both"/>
        <w:rPr>
          <w:rFonts w:ascii="Times New Roman" w:hAnsi="Times New Roman" w:cs="Times New Roman"/>
          <w:sz w:val="24"/>
          <w:szCs w:val="24"/>
        </w:rPr>
      </w:pPr>
      <w:r w:rsidRPr="00884C0D">
        <w:rPr>
          <w:rFonts w:ascii="Times New Roman" w:hAnsi="Times New Roman" w:cs="Times New Roman"/>
          <w:sz w:val="24"/>
          <w:szCs w:val="24"/>
        </w:rPr>
        <w:t>2) Výše úhrady za</w:t>
      </w:r>
      <w:r w:rsidR="002670D1">
        <w:rPr>
          <w:rFonts w:ascii="Times New Roman" w:hAnsi="Times New Roman" w:cs="Times New Roman"/>
          <w:sz w:val="24"/>
          <w:szCs w:val="24"/>
        </w:rPr>
        <w:t xml:space="preserve"> zapojení do obecního systému jsou stanoveny</w:t>
      </w:r>
      <w:r w:rsidRPr="00884C0D">
        <w:rPr>
          <w:rFonts w:ascii="Times New Roman" w:hAnsi="Times New Roman" w:cs="Times New Roman"/>
          <w:sz w:val="24"/>
          <w:szCs w:val="24"/>
        </w:rPr>
        <w:t xml:space="preserve"> </w:t>
      </w:r>
      <w:r w:rsidR="00FB0000" w:rsidRPr="00884C0D">
        <w:rPr>
          <w:rFonts w:ascii="Times New Roman" w:hAnsi="Times New Roman" w:cs="Times New Roman"/>
          <w:sz w:val="24"/>
          <w:szCs w:val="24"/>
        </w:rPr>
        <w:t>za kalendářní rok</w:t>
      </w:r>
      <w:r w:rsidR="002670D1">
        <w:rPr>
          <w:rFonts w:ascii="Times New Roman" w:hAnsi="Times New Roman" w:cs="Times New Roman"/>
          <w:sz w:val="24"/>
          <w:szCs w:val="24"/>
        </w:rPr>
        <w:t xml:space="preserve"> ceníkem sch</w:t>
      </w:r>
      <w:r w:rsidR="000F21E4">
        <w:rPr>
          <w:rFonts w:ascii="Times New Roman" w:hAnsi="Times New Roman" w:cs="Times New Roman"/>
          <w:sz w:val="24"/>
          <w:szCs w:val="24"/>
        </w:rPr>
        <w:t>váleným zastupitelstvem</w:t>
      </w:r>
      <w:r w:rsidR="002670D1">
        <w:rPr>
          <w:rFonts w:ascii="Times New Roman" w:hAnsi="Times New Roman" w:cs="Times New Roman"/>
          <w:sz w:val="24"/>
          <w:szCs w:val="24"/>
        </w:rPr>
        <w:t xml:space="preserve"> města Pohořelice, zveřejněným na webových stránkách města Pohořelice v sekci odpadového hospodářství.</w:t>
      </w:r>
      <w:r w:rsidR="00FB0000" w:rsidRPr="00884C0D">
        <w:rPr>
          <w:rFonts w:ascii="Times New Roman" w:hAnsi="Times New Roman" w:cs="Times New Roman"/>
          <w:sz w:val="24"/>
          <w:szCs w:val="24"/>
        </w:rPr>
        <w:t xml:space="preserve"> </w:t>
      </w:r>
    </w:p>
    <w:p w:rsidR="002670D1" w:rsidRPr="00884C0D" w:rsidRDefault="002670D1" w:rsidP="002670D1">
      <w:pPr>
        <w:autoSpaceDE w:val="0"/>
        <w:autoSpaceDN w:val="0"/>
        <w:adjustRightInd w:val="0"/>
        <w:spacing w:after="0" w:line="240" w:lineRule="auto"/>
        <w:jc w:val="both"/>
        <w:rPr>
          <w:rFonts w:ascii="Times New Roman" w:hAnsi="Times New Roman" w:cs="Times New Roman"/>
          <w:sz w:val="24"/>
          <w:szCs w:val="24"/>
        </w:rPr>
      </w:pPr>
    </w:p>
    <w:p w:rsidR="005E5AFA" w:rsidRPr="00884C0D" w:rsidRDefault="005E5AFA" w:rsidP="00CE4DC2">
      <w:pPr>
        <w:autoSpaceDE w:val="0"/>
        <w:autoSpaceDN w:val="0"/>
        <w:adjustRightInd w:val="0"/>
        <w:spacing w:after="0" w:line="240" w:lineRule="auto"/>
        <w:jc w:val="both"/>
        <w:rPr>
          <w:rFonts w:ascii="Times New Roman" w:hAnsi="Times New Roman" w:cs="Times New Roman"/>
          <w:sz w:val="24"/>
          <w:szCs w:val="24"/>
        </w:rPr>
      </w:pPr>
      <w:r w:rsidRPr="00884C0D">
        <w:rPr>
          <w:rFonts w:ascii="Times New Roman" w:hAnsi="Times New Roman" w:cs="Times New Roman"/>
          <w:sz w:val="24"/>
          <w:szCs w:val="24"/>
        </w:rPr>
        <w:t xml:space="preserve">3) Úhrada se vybírá jednorázově na kalendářní rok, a to </w:t>
      </w:r>
      <w:r w:rsidR="00253016" w:rsidRPr="00884C0D">
        <w:rPr>
          <w:rFonts w:ascii="Times New Roman" w:hAnsi="Times New Roman" w:cs="Times New Roman"/>
          <w:sz w:val="24"/>
          <w:szCs w:val="24"/>
        </w:rPr>
        <w:t xml:space="preserve">bezhotovostně převodem na účet města Pohořelice nebo </w:t>
      </w:r>
      <w:r w:rsidRPr="00884C0D">
        <w:rPr>
          <w:rFonts w:ascii="Times New Roman" w:hAnsi="Times New Roman" w:cs="Times New Roman"/>
          <w:sz w:val="24"/>
          <w:szCs w:val="24"/>
        </w:rPr>
        <w:t xml:space="preserve">v </w:t>
      </w:r>
      <w:r w:rsidR="00A0655A" w:rsidRPr="00884C0D">
        <w:rPr>
          <w:rFonts w:ascii="Times New Roman" w:hAnsi="Times New Roman" w:cs="Times New Roman"/>
          <w:sz w:val="24"/>
          <w:szCs w:val="24"/>
        </w:rPr>
        <w:t>hotovosti na pokladně Městského </w:t>
      </w:r>
      <w:r w:rsidRPr="00884C0D">
        <w:rPr>
          <w:rFonts w:ascii="Times New Roman" w:hAnsi="Times New Roman" w:cs="Times New Roman"/>
          <w:sz w:val="24"/>
          <w:szCs w:val="24"/>
        </w:rPr>
        <w:t xml:space="preserve">úřadu </w:t>
      </w:r>
      <w:r w:rsidR="00A0655A" w:rsidRPr="00884C0D">
        <w:rPr>
          <w:rFonts w:ascii="Times New Roman" w:hAnsi="Times New Roman" w:cs="Times New Roman"/>
          <w:sz w:val="24"/>
          <w:szCs w:val="24"/>
        </w:rPr>
        <w:t>Pohořelice</w:t>
      </w:r>
      <w:r w:rsidRPr="00884C0D">
        <w:rPr>
          <w:rFonts w:ascii="Times New Roman" w:hAnsi="Times New Roman" w:cs="Times New Roman"/>
          <w:sz w:val="24"/>
          <w:szCs w:val="24"/>
        </w:rPr>
        <w:t xml:space="preserve">, </w:t>
      </w:r>
      <w:r w:rsidR="00A0655A" w:rsidRPr="00884C0D">
        <w:rPr>
          <w:rFonts w:ascii="Times New Roman" w:hAnsi="Times New Roman" w:cs="Times New Roman"/>
          <w:sz w:val="24"/>
          <w:szCs w:val="24"/>
        </w:rPr>
        <w:t>Vídeňská 699, 691 23 Pohořelice</w:t>
      </w:r>
      <w:r w:rsidR="00FB0000" w:rsidRPr="00884C0D">
        <w:rPr>
          <w:rFonts w:ascii="Times New Roman" w:hAnsi="Times New Roman" w:cs="Times New Roman"/>
          <w:sz w:val="24"/>
          <w:szCs w:val="24"/>
        </w:rPr>
        <w:t>.</w:t>
      </w:r>
      <w:r w:rsidR="00884C0D" w:rsidRPr="00884C0D">
        <w:rPr>
          <w:rFonts w:ascii="Times New Roman" w:hAnsi="Times New Roman" w:cs="Times New Roman"/>
          <w:sz w:val="24"/>
          <w:szCs w:val="24"/>
        </w:rPr>
        <w:t xml:space="preserve"> </w:t>
      </w:r>
      <w:r w:rsidR="00FB0000" w:rsidRPr="00884C0D">
        <w:rPr>
          <w:rFonts w:ascii="Times New Roman" w:hAnsi="Times New Roman" w:cs="Times New Roman"/>
          <w:sz w:val="24"/>
          <w:szCs w:val="24"/>
        </w:rPr>
        <w:t xml:space="preserve">První úhrada bude zaplacena na základě daňového dokladu (faktura), který bude vystaven do 15 dnů po podpisu smlouvy. V následujících letech bude daňový doklad za zapojení do systému odpadového hospodářství města Pohořelice, za kalendářní rok, vystaven v měsíci lednu. Splatnost bude 19 kalendářních dnů od vystavení. Daňový doklad bude zaslán do datové schránky podnikatele. </w:t>
      </w:r>
    </w:p>
    <w:p w:rsidR="00184E2E" w:rsidRPr="00884C0D" w:rsidRDefault="00184E2E" w:rsidP="00CE4DC2">
      <w:pPr>
        <w:autoSpaceDE w:val="0"/>
        <w:autoSpaceDN w:val="0"/>
        <w:adjustRightInd w:val="0"/>
        <w:spacing w:after="0" w:line="240" w:lineRule="auto"/>
        <w:jc w:val="both"/>
        <w:rPr>
          <w:rFonts w:ascii="Times New Roman" w:hAnsi="Times New Roman" w:cs="Times New Roman"/>
          <w:sz w:val="12"/>
          <w:szCs w:val="12"/>
        </w:rPr>
      </w:pPr>
    </w:p>
    <w:p w:rsidR="00184E2E" w:rsidRDefault="00184E2E" w:rsidP="00CE4DC2">
      <w:pPr>
        <w:autoSpaceDE w:val="0"/>
        <w:autoSpaceDN w:val="0"/>
        <w:adjustRightInd w:val="0"/>
        <w:spacing w:after="0" w:line="240" w:lineRule="auto"/>
        <w:jc w:val="both"/>
        <w:rPr>
          <w:rFonts w:ascii="Times New Roman" w:hAnsi="Times New Roman" w:cs="Times New Roman"/>
          <w:sz w:val="24"/>
          <w:szCs w:val="24"/>
        </w:rPr>
      </w:pPr>
      <w:r w:rsidRPr="00884C0D">
        <w:rPr>
          <w:rFonts w:ascii="Times New Roman" w:hAnsi="Times New Roman" w:cs="Times New Roman"/>
          <w:sz w:val="24"/>
          <w:szCs w:val="24"/>
        </w:rPr>
        <w:t xml:space="preserve">4) Soustřeďování odpadu podléhá požadavkům stanoveným v čl. 3 odst. </w:t>
      </w:r>
      <w:r w:rsidR="00B539DF">
        <w:rPr>
          <w:rFonts w:ascii="Times New Roman" w:hAnsi="Times New Roman" w:cs="Times New Roman"/>
          <w:sz w:val="24"/>
          <w:szCs w:val="24"/>
        </w:rPr>
        <w:t>4 a 5</w:t>
      </w:r>
      <w:r w:rsidRPr="00884C0D">
        <w:rPr>
          <w:rFonts w:ascii="Times New Roman" w:hAnsi="Times New Roman" w:cs="Times New Roman"/>
          <w:sz w:val="24"/>
          <w:szCs w:val="24"/>
        </w:rPr>
        <w:t>.</w:t>
      </w:r>
    </w:p>
    <w:p w:rsidR="00B539DF" w:rsidRPr="00884C0D" w:rsidRDefault="00B539DF" w:rsidP="00CE4DC2">
      <w:pPr>
        <w:autoSpaceDE w:val="0"/>
        <w:autoSpaceDN w:val="0"/>
        <w:adjustRightInd w:val="0"/>
        <w:spacing w:after="0" w:line="240" w:lineRule="auto"/>
        <w:jc w:val="both"/>
        <w:rPr>
          <w:rFonts w:ascii="Times New Roman" w:hAnsi="Times New Roman" w:cs="Times New Roman"/>
          <w:sz w:val="24"/>
          <w:szCs w:val="24"/>
        </w:rPr>
      </w:pPr>
    </w:p>
    <w:p w:rsidR="006A71A9" w:rsidRPr="00884C0D" w:rsidRDefault="00B539DF" w:rsidP="006A71A9">
      <w:pPr>
        <w:spacing w:before="240" w:after="0" w:line="240" w:lineRule="auto"/>
        <w:ind w:left="57" w:right="57"/>
        <w:jc w:val="center"/>
        <w:rPr>
          <w:rFonts w:ascii="Times New Roman" w:hAnsi="Times New Roman" w:cs="Times New Roman"/>
          <w:sz w:val="24"/>
          <w:szCs w:val="24"/>
        </w:rPr>
      </w:pPr>
      <w:r>
        <w:rPr>
          <w:rFonts w:ascii="Times New Roman" w:hAnsi="Times New Roman" w:cs="Times New Roman"/>
          <w:b/>
          <w:bCs/>
          <w:sz w:val="24"/>
          <w:szCs w:val="24"/>
        </w:rPr>
        <w:t>Čl. 13</w:t>
      </w:r>
    </w:p>
    <w:p w:rsidR="006A71A9" w:rsidRPr="00884C0D" w:rsidRDefault="006A71A9" w:rsidP="006A71A9">
      <w:pPr>
        <w:spacing w:before="120" w:after="120" w:line="240" w:lineRule="auto"/>
        <w:ind w:left="57" w:right="57"/>
        <w:jc w:val="center"/>
        <w:rPr>
          <w:rFonts w:ascii="Times New Roman" w:hAnsi="Times New Roman" w:cs="Times New Roman"/>
          <w:sz w:val="24"/>
          <w:szCs w:val="24"/>
        </w:rPr>
      </w:pPr>
      <w:r w:rsidRPr="00884C0D">
        <w:rPr>
          <w:rFonts w:ascii="Times New Roman" w:hAnsi="Times New Roman" w:cs="Times New Roman"/>
          <w:b/>
          <w:bCs/>
          <w:sz w:val="24"/>
          <w:szCs w:val="24"/>
        </w:rPr>
        <w:t>Závěrečná ustanovení</w:t>
      </w:r>
    </w:p>
    <w:p w:rsidR="006A71A9" w:rsidRPr="00884C0D" w:rsidRDefault="006A71A9" w:rsidP="006A71A9">
      <w:pPr>
        <w:spacing w:after="0" w:line="240" w:lineRule="auto"/>
        <w:ind w:left="57" w:right="57"/>
        <w:jc w:val="both"/>
        <w:rPr>
          <w:rFonts w:ascii="Times New Roman" w:hAnsi="Times New Roman" w:cs="Times New Roman"/>
          <w:sz w:val="24"/>
          <w:szCs w:val="24"/>
        </w:rPr>
      </w:pPr>
      <w:r w:rsidRPr="00884C0D">
        <w:rPr>
          <w:rFonts w:ascii="Times New Roman" w:hAnsi="Times New Roman" w:cs="Times New Roman"/>
          <w:sz w:val="24"/>
          <w:szCs w:val="24"/>
        </w:rPr>
        <w:t>1) Nabytím účinnosti této vyhlášky se zrušuje Obecně závazn</w:t>
      </w:r>
      <w:r w:rsidR="00253016" w:rsidRPr="00884C0D">
        <w:rPr>
          <w:rFonts w:ascii="Times New Roman" w:hAnsi="Times New Roman" w:cs="Times New Roman"/>
          <w:sz w:val="24"/>
          <w:szCs w:val="24"/>
        </w:rPr>
        <w:t>á vyhláška města Pohořelice č. </w:t>
      </w:r>
      <w:r w:rsidR="00A0655A" w:rsidRPr="00884C0D">
        <w:rPr>
          <w:rFonts w:ascii="Times New Roman" w:hAnsi="Times New Roman" w:cs="Times New Roman"/>
          <w:sz w:val="24"/>
          <w:szCs w:val="24"/>
        </w:rPr>
        <w:t>2</w:t>
      </w:r>
      <w:r w:rsidR="005E5AFA" w:rsidRPr="00884C0D">
        <w:rPr>
          <w:rFonts w:ascii="Times New Roman" w:hAnsi="Times New Roman" w:cs="Times New Roman"/>
          <w:sz w:val="24"/>
          <w:szCs w:val="24"/>
        </w:rPr>
        <w:t>/2022</w:t>
      </w:r>
      <w:r w:rsidRPr="00884C0D">
        <w:rPr>
          <w:rFonts w:ascii="Times New Roman" w:hAnsi="Times New Roman" w:cs="Times New Roman"/>
          <w:sz w:val="24"/>
          <w:szCs w:val="24"/>
        </w:rPr>
        <w:t xml:space="preserve">, </w:t>
      </w:r>
      <w:r w:rsidR="006D34E5" w:rsidRPr="00884C0D">
        <w:rPr>
          <w:rFonts w:ascii="Times New Roman" w:hAnsi="Times New Roman" w:cs="Times New Roman"/>
          <w:sz w:val="24"/>
          <w:szCs w:val="24"/>
        </w:rPr>
        <w:t>o stanovení obecního systému odpadového hospodářství</w:t>
      </w:r>
      <w:r w:rsidR="009D1022">
        <w:rPr>
          <w:rFonts w:ascii="Times New Roman" w:hAnsi="Times New Roman" w:cs="Times New Roman"/>
          <w:sz w:val="24"/>
          <w:szCs w:val="24"/>
        </w:rPr>
        <w:t xml:space="preserve"> ze dne 16. 11. 2022.</w:t>
      </w:r>
    </w:p>
    <w:p w:rsidR="006A71A9" w:rsidRPr="00884C0D" w:rsidRDefault="006A71A9" w:rsidP="006A71A9">
      <w:pPr>
        <w:spacing w:before="120" w:after="0" w:line="240" w:lineRule="auto"/>
        <w:ind w:left="57" w:right="57"/>
        <w:rPr>
          <w:rFonts w:ascii="Times New Roman" w:hAnsi="Times New Roman" w:cs="Times New Roman"/>
          <w:sz w:val="24"/>
          <w:szCs w:val="24"/>
        </w:rPr>
      </w:pPr>
      <w:r w:rsidRPr="00884C0D">
        <w:rPr>
          <w:rFonts w:ascii="Times New Roman" w:hAnsi="Times New Roman" w:cs="Times New Roman"/>
          <w:sz w:val="24"/>
          <w:szCs w:val="24"/>
        </w:rPr>
        <w:t>2) Tato vyhláška</w:t>
      </w:r>
      <w:r w:rsidR="00884C0D">
        <w:rPr>
          <w:rFonts w:ascii="Times New Roman" w:hAnsi="Times New Roman" w:cs="Times New Roman"/>
          <w:sz w:val="24"/>
          <w:szCs w:val="24"/>
        </w:rPr>
        <w:t xml:space="preserve"> nabývá účinnosti 15. dnem po jejím vyhlášení</w:t>
      </w:r>
      <w:r w:rsidRPr="00884C0D">
        <w:rPr>
          <w:rFonts w:ascii="Times New Roman" w:hAnsi="Times New Roman" w:cs="Times New Roman"/>
          <w:sz w:val="24"/>
          <w:szCs w:val="24"/>
        </w:rPr>
        <w:t>.</w:t>
      </w:r>
    </w:p>
    <w:p w:rsidR="00CE4DC2" w:rsidRPr="00884C0D" w:rsidRDefault="00CE4DC2" w:rsidP="006A71A9">
      <w:pPr>
        <w:spacing w:before="120" w:after="0" w:line="240" w:lineRule="auto"/>
        <w:ind w:left="57" w:right="57"/>
        <w:rPr>
          <w:rFonts w:ascii="Times New Roman" w:hAnsi="Times New Roman" w:cs="Times New Roman"/>
          <w:sz w:val="24"/>
          <w:szCs w:val="24"/>
        </w:rPr>
      </w:pPr>
    </w:p>
    <w:p w:rsidR="00CE4DC2" w:rsidRPr="00884C0D" w:rsidRDefault="00CE4DC2" w:rsidP="006A71A9">
      <w:pPr>
        <w:spacing w:before="120" w:after="0" w:line="240" w:lineRule="auto"/>
        <w:ind w:left="57" w:right="57"/>
        <w:rPr>
          <w:rFonts w:ascii="Times New Roman" w:hAnsi="Times New Roman" w:cs="Times New Roman"/>
          <w:sz w:val="24"/>
          <w:szCs w:val="24"/>
        </w:rPr>
      </w:pPr>
    </w:p>
    <w:p w:rsidR="00CE4DC2" w:rsidRPr="00884C0D" w:rsidRDefault="00CE4DC2" w:rsidP="006A71A9">
      <w:pPr>
        <w:spacing w:before="120" w:after="0" w:line="240" w:lineRule="auto"/>
        <w:ind w:left="57" w:right="57"/>
        <w:rPr>
          <w:rFonts w:ascii="Times New Roman" w:hAnsi="Times New Roman" w:cs="Times New Roman"/>
          <w:sz w:val="24"/>
          <w:szCs w:val="24"/>
        </w:rPr>
      </w:pPr>
    </w:p>
    <w:p w:rsidR="006A71A9" w:rsidRPr="00884C0D" w:rsidRDefault="006A71A9" w:rsidP="006A71A9">
      <w:pPr>
        <w:pStyle w:val="Default"/>
        <w:spacing w:before="120"/>
        <w:rPr>
          <w:rFonts w:ascii="Times New Roman" w:hAnsi="Times New Roman" w:cs="Times New Roman"/>
          <w:color w:val="auto"/>
        </w:rPr>
      </w:pPr>
      <w:r w:rsidRPr="00884C0D">
        <w:rPr>
          <w:rFonts w:ascii="Times New Roman" w:hAnsi="Times New Roman" w:cs="Times New Roman"/>
          <w:color w:val="auto"/>
        </w:rPr>
        <w:t>…………</w:t>
      </w:r>
      <w:r w:rsidR="0027796B">
        <w:rPr>
          <w:rFonts w:ascii="Times New Roman" w:hAnsi="Times New Roman" w:cs="Times New Roman"/>
          <w:color w:val="auto"/>
        </w:rPr>
        <w:t xml:space="preserve">v.r.………………. </w:t>
      </w:r>
      <w:r w:rsidR="0027796B">
        <w:rPr>
          <w:rFonts w:ascii="Times New Roman" w:hAnsi="Times New Roman" w:cs="Times New Roman"/>
          <w:color w:val="auto"/>
        </w:rPr>
        <w:tab/>
      </w:r>
      <w:r w:rsidR="0027796B">
        <w:rPr>
          <w:rFonts w:ascii="Times New Roman" w:hAnsi="Times New Roman" w:cs="Times New Roman"/>
          <w:color w:val="auto"/>
        </w:rPr>
        <w:tab/>
      </w:r>
      <w:r w:rsidR="0027796B">
        <w:rPr>
          <w:rFonts w:ascii="Times New Roman" w:hAnsi="Times New Roman" w:cs="Times New Roman"/>
          <w:color w:val="auto"/>
        </w:rPr>
        <w:tab/>
        <w:t xml:space="preserve">               </w:t>
      </w:r>
      <w:r w:rsidRPr="00884C0D">
        <w:rPr>
          <w:rFonts w:ascii="Times New Roman" w:hAnsi="Times New Roman" w:cs="Times New Roman"/>
          <w:color w:val="auto"/>
        </w:rPr>
        <w:t>.………</w:t>
      </w:r>
      <w:r w:rsidR="0027796B">
        <w:rPr>
          <w:rFonts w:ascii="Times New Roman" w:hAnsi="Times New Roman" w:cs="Times New Roman"/>
          <w:color w:val="auto"/>
        </w:rPr>
        <w:t>v.r.</w:t>
      </w:r>
      <w:r w:rsidRPr="00884C0D">
        <w:rPr>
          <w:rFonts w:ascii="Times New Roman" w:hAnsi="Times New Roman" w:cs="Times New Roman"/>
          <w:color w:val="auto"/>
        </w:rPr>
        <w:t>……….….</w:t>
      </w:r>
    </w:p>
    <w:p w:rsidR="006A71A9" w:rsidRPr="00884C0D" w:rsidRDefault="006A71A9" w:rsidP="006A71A9">
      <w:pPr>
        <w:pStyle w:val="Default"/>
        <w:rPr>
          <w:rFonts w:ascii="Times New Roman" w:hAnsi="Times New Roman" w:cs="Times New Roman"/>
          <w:color w:val="auto"/>
        </w:rPr>
      </w:pPr>
      <w:r w:rsidRPr="00884C0D">
        <w:rPr>
          <w:rFonts w:ascii="Times New Roman" w:hAnsi="Times New Roman" w:cs="Times New Roman"/>
          <w:color w:val="auto"/>
        </w:rPr>
        <w:t>Bc. Miroslav Novák, DiS</w:t>
      </w:r>
      <w:r w:rsidR="009D1022">
        <w:rPr>
          <w:rFonts w:ascii="Times New Roman" w:hAnsi="Times New Roman" w:cs="Times New Roman"/>
          <w:color w:val="auto"/>
        </w:rPr>
        <w:t>, v.r.</w:t>
      </w:r>
      <w:r w:rsidR="009D1022">
        <w:rPr>
          <w:rFonts w:ascii="Times New Roman" w:hAnsi="Times New Roman" w:cs="Times New Roman"/>
          <w:color w:val="auto"/>
        </w:rPr>
        <w:tab/>
      </w:r>
      <w:r w:rsidR="009D1022">
        <w:rPr>
          <w:rFonts w:ascii="Times New Roman" w:hAnsi="Times New Roman" w:cs="Times New Roman"/>
          <w:color w:val="auto"/>
        </w:rPr>
        <w:tab/>
      </w:r>
      <w:r w:rsidR="009D1022">
        <w:rPr>
          <w:rFonts w:ascii="Times New Roman" w:hAnsi="Times New Roman" w:cs="Times New Roman"/>
          <w:color w:val="auto"/>
        </w:rPr>
        <w:tab/>
      </w:r>
      <w:r w:rsidR="009D1022">
        <w:rPr>
          <w:rFonts w:ascii="Times New Roman" w:hAnsi="Times New Roman" w:cs="Times New Roman"/>
          <w:color w:val="auto"/>
        </w:rPr>
        <w:tab/>
      </w:r>
      <w:r w:rsidR="00E35924" w:rsidRPr="00884C0D">
        <w:rPr>
          <w:rFonts w:ascii="Times New Roman" w:hAnsi="Times New Roman" w:cs="Times New Roman"/>
          <w:color w:val="auto"/>
        </w:rPr>
        <w:t xml:space="preserve">    Mgr. Patrik Pařil</w:t>
      </w:r>
      <w:r w:rsidR="009D1022">
        <w:rPr>
          <w:rFonts w:ascii="Times New Roman" w:hAnsi="Times New Roman" w:cs="Times New Roman"/>
          <w:color w:val="auto"/>
        </w:rPr>
        <w:t>, v.r.</w:t>
      </w:r>
    </w:p>
    <w:p w:rsidR="006A71A9" w:rsidRPr="00884C0D" w:rsidRDefault="00E35924" w:rsidP="006A71A9">
      <w:pPr>
        <w:pStyle w:val="Default"/>
        <w:rPr>
          <w:rFonts w:ascii="Times New Roman" w:hAnsi="Times New Roman" w:cs="Times New Roman"/>
          <w:color w:val="auto"/>
        </w:rPr>
      </w:pPr>
      <w:r w:rsidRPr="00884C0D">
        <w:rPr>
          <w:rFonts w:ascii="Times New Roman" w:hAnsi="Times New Roman" w:cs="Times New Roman"/>
          <w:color w:val="auto"/>
        </w:rPr>
        <w:t xml:space="preserve">            </w:t>
      </w:r>
      <w:r w:rsidR="006A71A9" w:rsidRPr="00884C0D">
        <w:rPr>
          <w:rFonts w:ascii="Times New Roman" w:hAnsi="Times New Roman" w:cs="Times New Roman"/>
          <w:color w:val="auto"/>
        </w:rPr>
        <w:t xml:space="preserve">starosta </w:t>
      </w:r>
      <w:r w:rsidRPr="00884C0D">
        <w:rPr>
          <w:rFonts w:ascii="Times New Roman" w:hAnsi="Times New Roman" w:cs="Times New Roman"/>
          <w:color w:val="auto"/>
        </w:rPr>
        <w:tab/>
      </w:r>
      <w:r w:rsidRPr="00884C0D">
        <w:rPr>
          <w:rFonts w:ascii="Times New Roman" w:hAnsi="Times New Roman" w:cs="Times New Roman"/>
          <w:color w:val="auto"/>
        </w:rPr>
        <w:tab/>
      </w:r>
      <w:r w:rsidRPr="00884C0D">
        <w:rPr>
          <w:rFonts w:ascii="Times New Roman" w:hAnsi="Times New Roman" w:cs="Times New Roman"/>
          <w:color w:val="auto"/>
        </w:rPr>
        <w:tab/>
      </w:r>
      <w:r w:rsidRPr="00884C0D">
        <w:rPr>
          <w:rFonts w:ascii="Times New Roman" w:hAnsi="Times New Roman" w:cs="Times New Roman"/>
          <w:color w:val="auto"/>
        </w:rPr>
        <w:tab/>
      </w:r>
      <w:r w:rsidRPr="00884C0D">
        <w:rPr>
          <w:rFonts w:ascii="Times New Roman" w:hAnsi="Times New Roman" w:cs="Times New Roman"/>
          <w:color w:val="auto"/>
        </w:rPr>
        <w:tab/>
      </w:r>
      <w:r w:rsidRPr="00884C0D">
        <w:rPr>
          <w:rFonts w:ascii="Times New Roman" w:hAnsi="Times New Roman" w:cs="Times New Roman"/>
          <w:color w:val="auto"/>
        </w:rPr>
        <w:tab/>
        <w:t xml:space="preserve">  </w:t>
      </w:r>
      <w:r w:rsidR="006A71A9" w:rsidRPr="00884C0D">
        <w:rPr>
          <w:rFonts w:ascii="Times New Roman" w:hAnsi="Times New Roman" w:cs="Times New Roman"/>
          <w:color w:val="auto"/>
        </w:rPr>
        <w:t xml:space="preserve">  </w:t>
      </w:r>
      <w:r w:rsidRPr="00884C0D">
        <w:rPr>
          <w:rFonts w:ascii="Times New Roman" w:hAnsi="Times New Roman" w:cs="Times New Roman"/>
          <w:color w:val="auto"/>
        </w:rPr>
        <w:t>1. místo</w:t>
      </w:r>
      <w:r w:rsidR="006A71A9" w:rsidRPr="00884C0D">
        <w:rPr>
          <w:rFonts w:ascii="Times New Roman" w:hAnsi="Times New Roman" w:cs="Times New Roman"/>
          <w:color w:val="auto"/>
        </w:rPr>
        <w:t xml:space="preserve">starosta </w:t>
      </w:r>
    </w:p>
    <w:p w:rsidR="000316D5" w:rsidRPr="00884C0D" w:rsidRDefault="000316D5" w:rsidP="006A71A9">
      <w:pPr>
        <w:pStyle w:val="Default"/>
        <w:spacing w:before="120"/>
        <w:rPr>
          <w:rFonts w:ascii="Times New Roman" w:hAnsi="Times New Roman" w:cs="Times New Roman"/>
          <w:color w:val="auto"/>
        </w:rPr>
      </w:pPr>
    </w:p>
    <w:p w:rsidR="000316D5" w:rsidRPr="00884C0D" w:rsidRDefault="000316D5" w:rsidP="006A71A9">
      <w:pPr>
        <w:pStyle w:val="Default"/>
        <w:spacing w:before="120"/>
        <w:rPr>
          <w:rFonts w:ascii="Times New Roman" w:hAnsi="Times New Roman" w:cs="Times New Roman"/>
          <w:color w:val="auto"/>
        </w:rPr>
      </w:pPr>
    </w:p>
    <w:p w:rsidR="0027796B" w:rsidRDefault="0027796B" w:rsidP="006A71A9">
      <w:pPr>
        <w:pStyle w:val="Default"/>
        <w:spacing w:before="120"/>
        <w:rPr>
          <w:rFonts w:ascii="Times New Roman" w:hAnsi="Times New Roman" w:cs="Times New Roman"/>
          <w:b/>
        </w:rPr>
      </w:pPr>
    </w:p>
    <w:p w:rsidR="0027796B" w:rsidRDefault="0027796B" w:rsidP="0027796B">
      <w:r>
        <w:t>Zveřejněno ve Sbírce právních předpisů: 12. 04. 2024</w:t>
      </w:r>
    </w:p>
    <w:p w:rsidR="007776F1" w:rsidRPr="0027796B" w:rsidRDefault="0027796B" w:rsidP="0027796B">
      <w:pPr>
        <w:sectPr w:rsidR="007776F1" w:rsidRPr="0027796B" w:rsidSect="00CE4DC2">
          <w:pgSz w:w="11906" w:h="16838"/>
          <w:pgMar w:top="1440" w:right="1080" w:bottom="1440" w:left="1080" w:header="708" w:footer="708" w:gutter="0"/>
          <w:cols w:space="708"/>
          <w:docGrid w:linePitch="360"/>
        </w:sectPr>
      </w:pPr>
      <w:r>
        <w:t>Oznámení o vyhlášení ve Sbírce právních předpisů vyvěše</w:t>
      </w:r>
      <w:r w:rsidR="00750AF8">
        <w:t>no na úřední desce: 12. 04. 2024</w:t>
      </w:r>
      <w:bookmarkStart w:id="0" w:name="_GoBack"/>
      <w:bookmarkEnd w:id="0"/>
    </w:p>
    <w:p w:rsidR="006A71A9" w:rsidRDefault="006A71A9" w:rsidP="0027796B">
      <w:pPr>
        <w:pStyle w:val="Default"/>
        <w:spacing w:after="120"/>
        <w:rPr>
          <w:rFonts w:ascii="Times New Roman" w:hAnsi="Times New Roman" w:cs="Times New Roman"/>
          <w:b/>
        </w:rPr>
      </w:pPr>
    </w:p>
    <w:sectPr w:rsidR="006A71A9" w:rsidSect="007776F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66E" w:rsidRDefault="00B7266E" w:rsidP="006A71A9">
      <w:pPr>
        <w:spacing w:after="0" w:line="240" w:lineRule="auto"/>
      </w:pPr>
      <w:r>
        <w:separator/>
      </w:r>
    </w:p>
  </w:endnote>
  <w:endnote w:type="continuationSeparator" w:id="0">
    <w:p w:rsidR="00B7266E" w:rsidRDefault="00B7266E" w:rsidP="006A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66E" w:rsidRDefault="00B7266E" w:rsidP="006A71A9">
      <w:pPr>
        <w:spacing w:after="0" w:line="240" w:lineRule="auto"/>
      </w:pPr>
      <w:r>
        <w:separator/>
      </w:r>
    </w:p>
  </w:footnote>
  <w:footnote w:type="continuationSeparator" w:id="0">
    <w:p w:rsidR="00B7266E" w:rsidRDefault="00B7266E" w:rsidP="006A71A9">
      <w:pPr>
        <w:spacing w:after="0" w:line="240" w:lineRule="auto"/>
      </w:pPr>
      <w:r>
        <w:continuationSeparator/>
      </w:r>
    </w:p>
  </w:footnote>
  <w:footnote w:id="1">
    <w:p w:rsidR="006A71A9" w:rsidRDefault="006A71A9" w:rsidP="006A71A9">
      <w:pPr>
        <w:pStyle w:val="Textpoznpodarou"/>
      </w:pPr>
      <w:r>
        <w:rPr>
          <w:rStyle w:val="Znakapoznpodarou"/>
        </w:rPr>
        <w:footnoteRef/>
      </w:r>
      <w:r>
        <w:t xml:space="preserve"> § 61 zákona č. 541/2020 Sb., o odpadech</w:t>
      </w:r>
    </w:p>
  </w:footnote>
  <w:footnote w:id="2">
    <w:p w:rsidR="006A71A9" w:rsidRDefault="006A71A9" w:rsidP="006A71A9">
      <w:pPr>
        <w:pStyle w:val="Textpoznpodarou"/>
      </w:pPr>
      <w:r>
        <w:rPr>
          <w:rStyle w:val="Znakapoznpodarou"/>
        </w:rPr>
        <w:footnoteRef/>
      </w:r>
      <w:r>
        <w:t xml:space="preserve"> § 60 zákona č. 541/2020 Sb.,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F5692DC"/>
    <w:lvl w:ilvl="0">
      <w:start w:val="1"/>
      <w:numFmt w:val="bullet"/>
      <w:lvlText w:val=""/>
      <w:lvlJc w:val="left"/>
      <w:pPr>
        <w:tabs>
          <w:tab w:val="num" w:pos="0"/>
        </w:tabs>
        <w:ind w:left="851" w:hanging="284"/>
      </w:pPr>
      <w:rPr>
        <w:rFonts w:ascii="Symbol" w:hAnsi="Symbol" w:hint="default"/>
      </w:rPr>
    </w:lvl>
    <w:lvl w:ilvl="1">
      <w:start w:val="1"/>
      <w:numFmt w:val="decimal"/>
      <w:pStyle w:val="Styl1"/>
      <w:lvlText w:val="%1.%2."/>
      <w:lvlJc w:val="left"/>
      <w:pPr>
        <w:tabs>
          <w:tab w:val="num" w:pos="0"/>
        </w:tabs>
        <w:ind w:left="567" w:hanging="573"/>
      </w:pPr>
      <w:rPr>
        <w:b w:val="0"/>
      </w:rPr>
    </w:lvl>
    <w:lvl w:ilvl="2">
      <w:start w:val="1"/>
      <w:numFmt w:val="decimal"/>
      <w:lvlText w:val="%1.%2.%3."/>
      <w:lvlJc w:val="left"/>
      <w:pPr>
        <w:tabs>
          <w:tab w:val="num" w:pos="0"/>
        </w:tabs>
        <w:ind w:left="567" w:hanging="567"/>
      </w:pPr>
      <w:rPr>
        <w:b w:val="0"/>
      </w:rPr>
    </w:lvl>
    <w:lvl w:ilvl="3">
      <w:start w:val="1"/>
      <w:numFmt w:val="lowerRoman"/>
      <w:lvlText w:val="(%2.%3.%4)"/>
      <w:lvlJc w:val="left"/>
      <w:pPr>
        <w:tabs>
          <w:tab w:val="num" w:pos="0"/>
        </w:tabs>
        <w:ind w:left="864" w:hanging="144"/>
      </w:pPr>
      <w:rPr>
        <w:rFonts w:cs="Times New Roman"/>
        <w:color w:val="00000A"/>
      </w:rPr>
    </w:lvl>
    <w:lvl w:ilvl="4">
      <w:start w:val="1"/>
      <w:numFmt w:val="decimal"/>
      <w:lvlText w:val="%2.%3.%4.%5)"/>
      <w:lvlJc w:val="left"/>
      <w:pPr>
        <w:tabs>
          <w:tab w:val="num" w:pos="0"/>
        </w:tabs>
        <w:ind w:left="1008" w:hanging="432"/>
      </w:pPr>
      <w:rPr>
        <w:rFonts w:cs="Times New Roman"/>
        <w:i w:val="0"/>
      </w:rPr>
    </w:lvl>
    <w:lvl w:ilvl="5">
      <w:start w:val="1"/>
      <w:numFmt w:val="lowerLetter"/>
      <w:lvlText w:val="%2.%3.%4.%5.%6)"/>
      <w:lvlJc w:val="left"/>
      <w:pPr>
        <w:tabs>
          <w:tab w:val="num" w:pos="0"/>
        </w:tabs>
        <w:ind w:left="1152" w:hanging="432"/>
      </w:pPr>
    </w:lvl>
    <w:lvl w:ilvl="6">
      <w:start w:val="1"/>
      <w:numFmt w:val="lowerRoman"/>
      <w:lvlText w:val="%2.%3.%4.%5.%6.%7)"/>
      <w:lvlJc w:val="left"/>
      <w:pPr>
        <w:tabs>
          <w:tab w:val="num" w:pos="0"/>
        </w:tabs>
        <w:ind w:left="1296" w:hanging="288"/>
      </w:pPr>
    </w:lvl>
    <w:lvl w:ilvl="7">
      <w:start w:val="1"/>
      <w:numFmt w:val="lowerLetter"/>
      <w:lvlText w:val="%2.%3.%4.%5.%6.%7.%8."/>
      <w:lvlJc w:val="left"/>
      <w:pPr>
        <w:tabs>
          <w:tab w:val="num" w:pos="0"/>
        </w:tabs>
        <w:ind w:left="1440" w:hanging="432"/>
      </w:pPr>
    </w:lvl>
    <w:lvl w:ilvl="8">
      <w:start w:val="1"/>
      <w:numFmt w:val="lowerRoman"/>
      <w:lvlText w:val="%2.%3.%4.%5.%6.%7.%8.%9."/>
      <w:lvlJc w:val="left"/>
      <w:pPr>
        <w:tabs>
          <w:tab w:val="num" w:pos="0"/>
        </w:tabs>
        <w:ind w:left="1584" w:hanging="144"/>
      </w:pPr>
    </w:lvl>
  </w:abstractNum>
  <w:abstractNum w:abstractNumId="1">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66F810AA"/>
    <w:multiLevelType w:val="hybridMultilevel"/>
    <w:tmpl w:val="1EF86264"/>
    <w:lvl w:ilvl="0" w:tplc="04050011">
      <w:start w:val="1"/>
      <w:numFmt w:val="decimal"/>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A9"/>
    <w:rsid w:val="000316D5"/>
    <w:rsid w:val="000438BF"/>
    <w:rsid w:val="00081112"/>
    <w:rsid w:val="0009577F"/>
    <w:rsid w:val="000C7B37"/>
    <w:rsid w:val="000D44B2"/>
    <w:rsid w:val="000F21E4"/>
    <w:rsid w:val="0013424B"/>
    <w:rsid w:val="00183B06"/>
    <w:rsid w:val="00184E2E"/>
    <w:rsid w:val="001D58ED"/>
    <w:rsid w:val="0021298D"/>
    <w:rsid w:val="0023509F"/>
    <w:rsid w:val="00251935"/>
    <w:rsid w:val="00253016"/>
    <w:rsid w:val="002670D1"/>
    <w:rsid w:val="0027796B"/>
    <w:rsid w:val="00371373"/>
    <w:rsid w:val="003913F6"/>
    <w:rsid w:val="003D3E15"/>
    <w:rsid w:val="0042569D"/>
    <w:rsid w:val="004424C1"/>
    <w:rsid w:val="004B00AE"/>
    <w:rsid w:val="004C4202"/>
    <w:rsid w:val="00550542"/>
    <w:rsid w:val="005E5AFA"/>
    <w:rsid w:val="005F6BFD"/>
    <w:rsid w:val="006312A1"/>
    <w:rsid w:val="00672EE6"/>
    <w:rsid w:val="006A71A9"/>
    <w:rsid w:val="006B15FE"/>
    <w:rsid w:val="006B4E26"/>
    <w:rsid w:val="006C6F29"/>
    <w:rsid w:val="006D34E5"/>
    <w:rsid w:val="006E17CD"/>
    <w:rsid w:val="00705A80"/>
    <w:rsid w:val="00721AC9"/>
    <w:rsid w:val="00750AF8"/>
    <w:rsid w:val="007776F1"/>
    <w:rsid w:val="00797323"/>
    <w:rsid w:val="008721B3"/>
    <w:rsid w:val="00884C0D"/>
    <w:rsid w:val="008C5EDB"/>
    <w:rsid w:val="008E2F29"/>
    <w:rsid w:val="00925FBB"/>
    <w:rsid w:val="009C10A4"/>
    <w:rsid w:val="009C1722"/>
    <w:rsid w:val="009D1022"/>
    <w:rsid w:val="00A03DA1"/>
    <w:rsid w:val="00A0655A"/>
    <w:rsid w:val="00A458D4"/>
    <w:rsid w:val="00AC3B3F"/>
    <w:rsid w:val="00B3161A"/>
    <w:rsid w:val="00B40E7C"/>
    <w:rsid w:val="00B539DF"/>
    <w:rsid w:val="00B7266E"/>
    <w:rsid w:val="00B75A7C"/>
    <w:rsid w:val="00B83EE6"/>
    <w:rsid w:val="00BC2191"/>
    <w:rsid w:val="00C04E1E"/>
    <w:rsid w:val="00C52BE3"/>
    <w:rsid w:val="00C55217"/>
    <w:rsid w:val="00C7009E"/>
    <w:rsid w:val="00CA0D27"/>
    <w:rsid w:val="00CE4DC2"/>
    <w:rsid w:val="00D953A1"/>
    <w:rsid w:val="00DA13BA"/>
    <w:rsid w:val="00DC2F14"/>
    <w:rsid w:val="00DC366A"/>
    <w:rsid w:val="00DE75BD"/>
    <w:rsid w:val="00DF38F7"/>
    <w:rsid w:val="00DF6717"/>
    <w:rsid w:val="00E0692D"/>
    <w:rsid w:val="00E116D2"/>
    <w:rsid w:val="00E20541"/>
    <w:rsid w:val="00E31417"/>
    <w:rsid w:val="00E35924"/>
    <w:rsid w:val="00E6366F"/>
    <w:rsid w:val="00E80E7B"/>
    <w:rsid w:val="00EC00C4"/>
    <w:rsid w:val="00EC105C"/>
    <w:rsid w:val="00EE6366"/>
    <w:rsid w:val="00EF3592"/>
    <w:rsid w:val="00F00488"/>
    <w:rsid w:val="00F3066D"/>
    <w:rsid w:val="00F54F9A"/>
    <w:rsid w:val="00F57230"/>
    <w:rsid w:val="00FB0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71A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A71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71A9"/>
  </w:style>
  <w:style w:type="paragraph" w:customStyle="1" w:styleId="Default">
    <w:name w:val="Default"/>
    <w:rsid w:val="006A71A9"/>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6A7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rsid w:val="006A71A9"/>
    <w:pPr>
      <w:numPr>
        <w:ilvl w:val="1"/>
        <w:numId w:val="1"/>
      </w:numPr>
      <w:suppressAutoHyphens/>
      <w:spacing w:before="120" w:after="120" w:line="240" w:lineRule="auto"/>
      <w:jc w:val="both"/>
      <w:outlineLvl w:val="1"/>
    </w:pPr>
    <w:rPr>
      <w:rFonts w:ascii="Calibri" w:eastAsia="Calibri" w:hAnsi="Calibri" w:cs="Times New Roman"/>
      <w:kern w:val="1"/>
      <w:sz w:val="24"/>
      <w:szCs w:val="24"/>
      <w:lang w:eastAsia="hi-IN" w:bidi="hi-IN"/>
    </w:rPr>
  </w:style>
  <w:style w:type="paragraph" w:styleId="Odstavecseseznamem">
    <w:name w:val="List Paragraph"/>
    <w:basedOn w:val="Normln"/>
    <w:uiPriority w:val="34"/>
    <w:qFormat/>
    <w:rsid w:val="006A71A9"/>
    <w:pPr>
      <w:ind w:left="720"/>
      <w:contextualSpacing/>
    </w:pPr>
  </w:style>
  <w:style w:type="paragraph" w:styleId="Bezmezer">
    <w:name w:val="No Spacing"/>
    <w:uiPriority w:val="1"/>
    <w:qFormat/>
    <w:rsid w:val="006A71A9"/>
    <w:pPr>
      <w:spacing w:after="0" w:line="240" w:lineRule="auto"/>
    </w:pPr>
  </w:style>
  <w:style w:type="paragraph" w:styleId="Textpoznpodarou">
    <w:name w:val="footnote text"/>
    <w:basedOn w:val="Normln"/>
    <w:link w:val="TextpoznpodarouChar"/>
    <w:uiPriority w:val="99"/>
    <w:semiHidden/>
    <w:unhideWhenUsed/>
    <w:rsid w:val="006A71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71A9"/>
    <w:rPr>
      <w:sz w:val="20"/>
      <w:szCs w:val="20"/>
    </w:rPr>
  </w:style>
  <w:style w:type="character" w:styleId="Znakapoznpodarou">
    <w:name w:val="footnote reference"/>
    <w:basedOn w:val="Standardnpsmoodstavce"/>
    <w:uiPriority w:val="99"/>
    <w:semiHidden/>
    <w:unhideWhenUsed/>
    <w:rsid w:val="006A71A9"/>
    <w:rPr>
      <w:vertAlign w:val="superscript"/>
    </w:rPr>
  </w:style>
  <w:style w:type="character" w:styleId="Odkaznakoment">
    <w:name w:val="annotation reference"/>
    <w:basedOn w:val="Standardnpsmoodstavce"/>
    <w:uiPriority w:val="99"/>
    <w:semiHidden/>
    <w:unhideWhenUsed/>
    <w:rsid w:val="00E20541"/>
    <w:rPr>
      <w:sz w:val="16"/>
      <w:szCs w:val="16"/>
    </w:rPr>
  </w:style>
  <w:style w:type="paragraph" w:styleId="Textkomente">
    <w:name w:val="annotation text"/>
    <w:basedOn w:val="Normln"/>
    <w:link w:val="TextkomenteChar"/>
    <w:uiPriority w:val="99"/>
    <w:semiHidden/>
    <w:unhideWhenUsed/>
    <w:rsid w:val="00E20541"/>
    <w:pPr>
      <w:spacing w:line="240" w:lineRule="auto"/>
    </w:pPr>
    <w:rPr>
      <w:sz w:val="20"/>
      <w:szCs w:val="20"/>
    </w:rPr>
  </w:style>
  <w:style w:type="character" w:customStyle="1" w:styleId="TextkomenteChar">
    <w:name w:val="Text komentáře Char"/>
    <w:basedOn w:val="Standardnpsmoodstavce"/>
    <w:link w:val="Textkomente"/>
    <w:uiPriority w:val="99"/>
    <w:semiHidden/>
    <w:rsid w:val="00E20541"/>
    <w:rPr>
      <w:sz w:val="20"/>
      <w:szCs w:val="20"/>
    </w:rPr>
  </w:style>
  <w:style w:type="paragraph" w:styleId="Pedmtkomente">
    <w:name w:val="annotation subject"/>
    <w:basedOn w:val="Textkomente"/>
    <w:next w:val="Textkomente"/>
    <w:link w:val="PedmtkomenteChar"/>
    <w:uiPriority w:val="99"/>
    <w:semiHidden/>
    <w:unhideWhenUsed/>
    <w:rsid w:val="00E20541"/>
    <w:rPr>
      <w:b/>
      <w:bCs/>
    </w:rPr>
  </w:style>
  <w:style w:type="character" w:customStyle="1" w:styleId="PedmtkomenteChar">
    <w:name w:val="Předmět komentáře Char"/>
    <w:basedOn w:val="TextkomenteChar"/>
    <w:link w:val="Pedmtkomente"/>
    <w:uiPriority w:val="99"/>
    <w:semiHidden/>
    <w:rsid w:val="00E20541"/>
    <w:rPr>
      <w:b/>
      <w:bCs/>
      <w:sz w:val="20"/>
      <w:szCs w:val="20"/>
    </w:rPr>
  </w:style>
  <w:style w:type="paragraph" w:styleId="Textbubliny">
    <w:name w:val="Balloon Text"/>
    <w:basedOn w:val="Normln"/>
    <w:link w:val="TextbublinyChar"/>
    <w:uiPriority w:val="99"/>
    <w:semiHidden/>
    <w:unhideWhenUsed/>
    <w:rsid w:val="00E205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0541"/>
    <w:rPr>
      <w:rFonts w:ascii="Tahoma" w:hAnsi="Tahoma" w:cs="Tahoma"/>
      <w:sz w:val="16"/>
      <w:szCs w:val="16"/>
    </w:rPr>
  </w:style>
  <w:style w:type="paragraph" w:styleId="Zpat">
    <w:name w:val="footer"/>
    <w:basedOn w:val="Normln"/>
    <w:link w:val="ZpatChar"/>
    <w:uiPriority w:val="99"/>
    <w:unhideWhenUsed/>
    <w:rsid w:val="00183B06"/>
    <w:pPr>
      <w:tabs>
        <w:tab w:val="center" w:pos="4536"/>
        <w:tab w:val="right" w:pos="9072"/>
      </w:tabs>
      <w:spacing w:after="0" w:line="240" w:lineRule="auto"/>
    </w:pPr>
  </w:style>
  <w:style w:type="character" w:customStyle="1" w:styleId="ZpatChar">
    <w:name w:val="Zápatí Char"/>
    <w:basedOn w:val="Standardnpsmoodstavce"/>
    <w:link w:val="Zpat"/>
    <w:uiPriority w:val="99"/>
    <w:rsid w:val="00183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71A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A71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71A9"/>
  </w:style>
  <w:style w:type="paragraph" w:customStyle="1" w:styleId="Default">
    <w:name w:val="Default"/>
    <w:rsid w:val="006A71A9"/>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6A7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rsid w:val="006A71A9"/>
    <w:pPr>
      <w:numPr>
        <w:ilvl w:val="1"/>
        <w:numId w:val="1"/>
      </w:numPr>
      <w:suppressAutoHyphens/>
      <w:spacing w:before="120" w:after="120" w:line="240" w:lineRule="auto"/>
      <w:jc w:val="both"/>
      <w:outlineLvl w:val="1"/>
    </w:pPr>
    <w:rPr>
      <w:rFonts w:ascii="Calibri" w:eastAsia="Calibri" w:hAnsi="Calibri" w:cs="Times New Roman"/>
      <w:kern w:val="1"/>
      <w:sz w:val="24"/>
      <w:szCs w:val="24"/>
      <w:lang w:eastAsia="hi-IN" w:bidi="hi-IN"/>
    </w:rPr>
  </w:style>
  <w:style w:type="paragraph" w:styleId="Odstavecseseznamem">
    <w:name w:val="List Paragraph"/>
    <w:basedOn w:val="Normln"/>
    <w:uiPriority w:val="34"/>
    <w:qFormat/>
    <w:rsid w:val="006A71A9"/>
    <w:pPr>
      <w:ind w:left="720"/>
      <w:contextualSpacing/>
    </w:pPr>
  </w:style>
  <w:style w:type="paragraph" w:styleId="Bezmezer">
    <w:name w:val="No Spacing"/>
    <w:uiPriority w:val="1"/>
    <w:qFormat/>
    <w:rsid w:val="006A71A9"/>
    <w:pPr>
      <w:spacing w:after="0" w:line="240" w:lineRule="auto"/>
    </w:pPr>
  </w:style>
  <w:style w:type="paragraph" w:styleId="Textpoznpodarou">
    <w:name w:val="footnote text"/>
    <w:basedOn w:val="Normln"/>
    <w:link w:val="TextpoznpodarouChar"/>
    <w:uiPriority w:val="99"/>
    <w:semiHidden/>
    <w:unhideWhenUsed/>
    <w:rsid w:val="006A71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71A9"/>
    <w:rPr>
      <w:sz w:val="20"/>
      <w:szCs w:val="20"/>
    </w:rPr>
  </w:style>
  <w:style w:type="character" w:styleId="Znakapoznpodarou">
    <w:name w:val="footnote reference"/>
    <w:basedOn w:val="Standardnpsmoodstavce"/>
    <w:uiPriority w:val="99"/>
    <w:semiHidden/>
    <w:unhideWhenUsed/>
    <w:rsid w:val="006A71A9"/>
    <w:rPr>
      <w:vertAlign w:val="superscript"/>
    </w:rPr>
  </w:style>
  <w:style w:type="character" w:styleId="Odkaznakoment">
    <w:name w:val="annotation reference"/>
    <w:basedOn w:val="Standardnpsmoodstavce"/>
    <w:uiPriority w:val="99"/>
    <w:semiHidden/>
    <w:unhideWhenUsed/>
    <w:rsid w:val="00E20541"/>
    <w:rPr>
      <w:sz w:val="16"/>
      <w:szCs w:val="16"/>
    </w:rPr>
  </w:style>
  <w:style w:type="paragraph" w:styleId="Textkomente">
    <w:name w:val="annotation text"/>
    <w:basedOn w:val="Normln"/>
    <w:link w:val="TextkomenteChar"/>
    <w:uiPriority w:val="99"/>
    <w:semiHidden/>
    <w:unhideWhenUsed/>
    <w:rsid w:val="00E20541"/>
    <w:pPr>
      <w:spacing w:line="240" w:lineRule="auto"/>
    </w:pPr>
    <w:rPr>
      <w:sz w:val="20"/>
      <w:szCs w:val="20"/>
    </w:rPr>
  </w:style>
  <w:style w:type="character" w:customStyle="1" w:styleId="TextkomenteChar">
    <w:name w:val="Text komentáře Char"/>
    <w:basedOn w:val="Standardnpsmoodstavce"/>
    <w:link w:val="Textkomente"/>
    <w:uiPriority w:val="99"/>
    <w:semiHidden/>
    <w:rsid w:val="00E20541"/>
    <w:rPr>
      <w:sz w:val="20"/>
      <w:szCs w:val="20"/>
    </w:rPr>
  </w:style>
  <w:style w:type="paragraph" w:styleId="Pedmtkomente">
    <w:name w:val="annotation subject"/>
    <w:basedOn w:val="Textkomente"/>
    <w:next w:val="Textkomente"/>
    <w:link w:val="PedmtkomenteChar"/>
    <w:uiPriority w:val="99"/>
    <w:semiHidden/>
    <w:unhideWhenUsed/>
    <w:rsid w:val="00E20541"/>
    <w:rPr>
      <w:b/>
      <w:bCs/>
    </w:rPr>
  </w:style>
  <w:style w:type="character" w:customStyle="1" w:styleId="PedmtkomenteChar">
    <w:name w:val="Předmět komentáře Char"/>
    <w:basedOn w:val="TextkomenteChar"/>
    <w:link w:val="Pedmtkomente"/>
    <w:uiPriority w:val="99"/>
    <w:semiHidden/>
    <w:rsid w:val="00E20541"/>
    <w:rPr>
      <w:b/>
      <w:bCs/>
      <w:sz w:val="20"/>
      <w:szCs w:val="20"/>
    </w:rPr>
  </w:style>
  <w:style w:type="paragraph" w:styleId="Textbubliny">
    <w:name w:val="Balloon Text"/>
    <w:basedOn w:val="Normln"/>
    <w:link w:val="TextbublinyChar"/>
    <w:uiPriority w:val="99"/>
    <w:semiHidden/>
    <w:unhideWhenUsed/>
    <w:rsid w:val="00E205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0541"/>
    <w:rPr>
      <w:rFonts w:ascii="Tahoma" w:hAnsi="Tahoma" w:cs="Tahoma"/>
      <w:sz w:val="16"/>
      <w:szCs w:val="16"/>
    </w:rPr>
  </w:style>
  <w:style w:type="paragraph" w:styleId="Zpat">
    <w:name w:val="footer"/>
    <w:basedOn w:val="Normln"/>
    <w:link w:val="ZpatChar"/>
    <w:uiPriority w:val="99"/>
    <w:unhideWhenUsed/>
    <w:rsid w:val="00183B06"/>
    <w:pPr>
      <w:tabs>
        <w:tab w:val="center" w:pos="4536"/>
        <w:tab w:val="right" w:pos="9072"/>
      </w:tabs>
      <w:spacing w:after="0" w:line="240" w:lineRule="auto"/>
    </w:pPr>
  </w:style>
  <w:style w:type="character" w:customStyle="1" w:styleId="ZpatChar">
    <w:name w:val="Zápatí Char"/>
    <w:basedOn w:val="Standardnpsmoodstavce"/>
    <w:link w:val="Zpat"/>
    <w:uiPriority w:val="99"/>
    <w:rsid w:val="0018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6</Pages>
  <Words>1533</Words>
  <Characters>9051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Galiová</dc:creator>
  <cp:lastModifiedBy>Lucie Ptáčková</cp:lastModifiedBy>
  <cp:revision>8</cp:revision>
  <cp:lastPrinted>2024-04-12T07:39:00Z</cp:lastPrinted>
  <dcterms:created xsi:type="dcterms:W3CDTF">2024-01-15T12:58:00Z</dcterms:created>
  <dcterms:modified xsi:type="dcterms:W3CDTF">2024-04-12T07:42:00Z</dcterms:modified>
</cp:coreProperties>
</file>