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6800E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286B6A3C" w14:textId="3BE729D4" w:rsidR="00E963F9" w:rsidRDefault="00665B81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Městys Nová Říše</w:t>
      </w:r>
    </w:p>
    <w:p w14:paraId="3BD74EC6" w14:textId="47B87257" w:rsidR="00E963F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665B81">
        <w:rPr>
          <w:rFonts w:ascii="Arial" w:hAnsi="Arial" w:cs="Arial"/>
          <w:b/>
          <w:color w:val="000000"/>
          <w:szCs w:val="24"/>
        </w:rPr>
        <w:t xml:space="preserve">Zastupitelstvo </w:t>
      </w:r>
      <w:r w:rsidR="00665B81" w:rsidRPr="00665B81">
        <w:rPr>
          <w:rFonts w:ascii="Arial" w:hAnsi="Arial" w:cs="Arial"/>
          <w:b/>
          <w:color w:val="000000"/>
          <w:szCs w:val="24"/>
        </w:rPr>
        <w:t>městyse Nová Říše</w:t>
      </w:r>
    </w:p>
    <w:p w14:paraId="1584B30B" w14:textId="77777777" w:rsidR="00EC1A07" w:rsidRDefault="00EC1A07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3E35FD37" w14:textId="77777777" w:rsidR="00665B81" w:rsidRDefault="00665B81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679D3990" w14:textId="77777777" w:rsidR="00977C13" w:rsidRPr="00665B81" w:rsidRDefault="00977C13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4DF5C6A3" w14:textId="51F53234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665B81">
        <w:rPr>
          <w:rFonts w:ascii="Arial" w:hAnsi="Arial" w:cs="Arial"/>
          <w:b/>
        </w:rPr>
        <w:t>městyse Nová Říše,</w:t>
      </w:r>
    </w:p>
    <w:p w14:paraId="6688E661" w14:textId="15B2359B" w:rsidR="00F64363" w:rsidRPr="00665B81" w:rsidRDefault="00665B81" w:rsidP="00665B81">
      <w:pPr>
        <w:pStyle w:val="Zkladntextodsazen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</w:t>
      </w:r>
      <w:r w:rsidR="00D05648">
        <w:rPr>
          <w:rFonts w:ascii="Arial" w:hAnsi="Arial" w:cs="Arial"/>
          <w:b/>
          <w:szCs w:val="24"/>
        </w:rPr>
        <w:t xml:space="preserve">       </w:t>
      </w:r>
      <w:r w:rsidR="00EE4539">
        <w:rPr>
          <w:rFonts w:ascii="Arial" w:hAnsi="Arial" w:cs="Arial"/>
          <w:b/>
          <w:szCs w:val="24"/>
        </w:rPr>
        <w:t xml:space="preserve"> </w:t>
      </w:r>
      <w:r w:rsidR="00F64363" w:rsidRPr="00665B81">
        <w:rPr>
          <w:rFonts w:ascii="Arial" w:hAnsi="Arial" w:cs="Arial"/>
          <w:b/>
          <w:szCs w:val="24"/>
        </w:rPr>
        <w:t xml:space="preserve">kterou se vydává </w:t>
      </w:r>
      <w:r w:rsidR="00D05648">
        <w:rPr>
          <w:rFonts w:ascii="Arial" w:hAnsi="Arial" w:cs="Arial"/>
          <w:b/>
          <w:szCs w:val="24"/>
        </w:rPr>
        <w:t>P</w:t>
      </w:r>
      <w:r w:rsidR="00F64363" w:rsidRPr="00665B81">
        <w:rPr>
          <w:rFonts w:ascii="Arial" w:hAnsi="Arial" w:cs="Arial"/>
          <w:b/>
          <w:szCs w:val="24"/>
        </w:rPr>
        <w:t xml:space="preserve">ožární řád </w:t>
      </w:r>
      <w:r>
        <w:rPr>
          <w:rFonts w:ascii="Arial" w:hAnsi="Arial" w:cs="Arial"/>
          <w:b/>
          <w:szCs w:val="24"/>
        </w:rPr>
        <w:t>městyse Nová Říše</w:t>
      </w:r>
    </w:p>
    <w:p w14:paraId="2CFB1545" w14:textId="77777777" w:rsidR="00F64363" w:rsidRPr="005023E2" w:rsidRDefault="00F64363" w:rsidP="00F64363">
      <w:pPr>
        <w:pStyle w:val="Zkladntextodsazen"/>
        <w:ind w:firstLine="0"/>
        <w:jc w:val="center"/>
        <w:rPr>
          <w:rFonts w:ascii="Arial" w:hAnsi="Arial" w:cs="Arial"/>
          <w:szCs w:val="24"/>
        </w:rPr>
      </w:pPr>
    </w:p>
    <w:p w14:paraId="376BBF79" w14:textId="097E4A81" w:rsidR="00F64363" w:rsidRPr="005023E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Zastupitelstvo </w:t>
      </w:r>
      <w:r w:rsidR="00665B81" w:rsidRPr="005023E2">
        <w:rPr>
          <w:rFonts w:ascii="Arial" w:hAnsi="Arial" w:cs="Arial"/>
        </w:rPr>
        <w:t xml:space="preserve">městyse </w:t>
      </w:r>
      <w:r w:rsidRPr="005023E2">
        <w:rPr>
          <w:rFonts w:ascii="Arial" w:hAnsi="Arial" w:cs="Arial"/>
        </w:rPr>
        <w:t>se na svém zasedání konaném dne</w:t>
      </w:r>
      <w:r w:rsidR="00665B81" w:rsidRPr="005023E2">
        <w:rPr>
          <w:rFonts w:ascii="Arial" w:hAnsi="Arial" w:cs="Arial"/>
        </w:rPr>
        <w:t xml:space="preserve"> 18. června 2024 </w:t>
      </w:r>
      <w:r w:rsidRPr="005023E2">
        <w:rPr>
          <w:rFonts w:ascii="Arial" w:hAnsi="Arial" w:cs="Arial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5023E2">
        <w:rPr>
          <w:rFonts w:ascii="Arial" w:hAnsi="Arial" w:cs="Arial"/>
        </w:rPr>
        <w:t> </w:t>
      </w:r>
      <w:r w:rsidRPr="005023E2">
        <w:rPr>
          <w:rFonts w:ascii="Arial" w:hAnsi="Arial" w:cs="Arial"/>
        </w:rPr>
        <w:t>písm. h) zákona č. 128/2000 Sb., o obcích (obecní zřízení), ve znění pozdějších předpisů, tuto obecně závaznou vyhlášku (dále jen „vyhláška“):</w:t>
      </w:r>
    </w:p>
    <w:p w14:paraId="3B9D62C5" w14:textId="77777777" w:rsidR="00F64363" w:rsidRDefault="00F64363" w:rsidP="00F64363">
      <w:pPr>
        <w:rPr>
          <w:rFonts w:ascii="Arial" w:hAnsi="Arial" w:cs="Arial"/>
        </w:rPr>
      </w:pPr>
    </w:p>
    <w:p w14:paraId="0D405DDA" w14:textId="77777777" w:rsidR="00977C13" w:rsidRPr="005023E2" w:rsidRDefault="00977C13" w:rsidP="00F64363">
      <w:pPr>
        <w:rPr>
          <w:rFonts w:ascii="Arial" w:hAnsi="Arial" w:cs="Arial"/>
        </w:rPr>
      </w:pPr>
    </w:p>
    <w:p w14:paraId="1FE2E2EE" w14:textId="77777777" w:rsidR="00F64363" w:rsidRPr="00977C13" w:rsidRDefault="00F64363" w:rsidP="00F64363">
      <w:pPr>
        <w:pStyle w:val="Nadpis4"/>
        <w:jc w:val="center"/>
        <w:rPr>
          <w:rFonts w:ascii="Arial" w:hAnsi="Arial" w:cs="Arial"/>
          <w:i/>
          <w:iCs/>
          <w:sz w:val="24"/>
          <w:szCs w:val="24"/>
        </w:rPr>
      </w:pPr>
      <w:r w:rsidRPr="00977C13">
        <w:rPr>
          <w:rFonts w:ascii="Arial" w:hAnsi="Arial" w:cs="Arial"/>
          <w:i/>
          <w:iCs/>
          <w:sz w:val="24"/>
          <w:szCs w:val="24"/>
        </w:rPr>
        <w:t>Čl. 1</w:t>
      </w:r>
      <w:r w:rsidRPr="00977C13">
        <w:rPr>
          <w:rFonts w:ascii="Arial" w:hAnsi="Arial" w:cs="Arial"/>
          <w:i/>
          <w:iCs/>
          <w:sz w:val="24"/>
          <w:szCs w:val="24"/>
        </w:rPr>
        <w:br/>
        <w:t>Úvodní ustanovení</w:t>
      </w:r>
    </w:p>
    <w:p w14:paraId="5E288340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53401055" w14:textId="00F2B998" w:rsidR="00F64363" w:rsidRPr="005023E2" w:rsidRDefault="001908F6" w:rsidP="005023E2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</w:rPr>
      </w:pPr>
      <w:r w:rsidRPr="005023E2">
        <w:rPr>
          <w:rFonts w:ascii="Arial" w:hAnsi="Arial" w:cs="Arial"/>
        </w:rPr>
        <w:t>(1)</w:t>
      </w:r>
      <w:r w:rsidRPr="005023E2">
        <w:rPr>
          <w:rFonts w:ascii="Arial" w:hAnsi="Arial" w:cs="Arial"/>
        </w:rPr>
        <w:tab/>
      </w:r>
      <w:r w:rsidR="00F64363" w:rsidRPr="005023E2">
        <w:rPr>
          <w:rFonts w:ascii="Arial" w:hAnsi="Arial" w:cs="Arial"/>
        </w:rPr>
        <w:t>Tato vyhláška</w:t>
      </w:r>
      <w:r w:rsidR="00F64363" w:rsidRPr="005023E2">
        <w:rPr>
          <w:rFonts w:ascii="Arial" w:hAnsi="Arial" w:cs="Arial"/>
          <w:color w:val="auto"/>
        </w:rPr>
        <w:t xml:space="preserve"> </w:t>
      </w:r>
      <w:r w:rsidR="00F64363" w:rsidRPr="005023E2">
        <w:rPr>
          <w:rFonts w:ascii="Arial" w:hAnsi="Arial" w:cs="Arial"/>
        </w:rPr>
        <w:t>upravuje organizaci a zásady zabezpečení požární ochrany v</w:t>
      </w:r>
      <w:r w:rsidR="005023E2">
        <w:rPr>
          <w:rFonts w:ascii="Arial" w:hAnsi="Arial" w:cs="Arial"/>
        </w:rPr>
        <w:t> městysi Nová Říše.</w:t>
      </w:r>
      <w:r w:rsidR="00F64363" w:rsidRPr="005023E2">
        <w:rPr>
          <w:rFonts w:ascii="Arial" w:hAnsi="Arial" w:cs="Arial"/>
        </w:rPr>
        <w:t xml:space="preserve"> </w:t>
      </w:r>
    </w:p>
    <w:p w14:paraId="5BBF5DCD" w14:textId="77777777" w:rsidR="001908F6" w:rsidRPr="005023E2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577E61E7" w14:textId="638BF54B" w:rsidR="001908F6" w:rsidRPr="005023E2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</w:rPr>
      </w:pPr>
      <w:r w:rsidRPr="005023E2">
        <w:rPr>
          <w:rFonts w:ascii="Arial" w:hAnsi="Arial" w:cs="Arial"/>
        </w:rPr>
        <w:t>(2)</w:t>
      </w:r>
      <w:r w:rsidRPr="005023E2">
        <w:rPr>
          <w:rFonts w:ascii="Arial" w:hAnsi="Arial" w:cs="Arial"/>
        </w:rPr>
        <w:tab/>
        <w:t xml:space="preserve">Při zabezpečování požární ochrany spolupracuje </w:t>
      </w:r>
      <w:r w:rsidR="005023E2">
        <w:rPr>
          <w:rFonts w:ascii="Arial" w:hAnsi="Arial" w:cs="Arial"/>
        </w:rPr>
        <w:t>městys</w:t>
      </w:r>
      <w:r w:rsidRPr="005023E2">
        <w:rPr>
          <w:rFonts w:ascii="Arial" w:hAnsi="Arial" w:cs="Arial"/>
        </w:rPr>
        <w:t xml:space="preserve"> zejména s hasičským záchranným sborem kraje, občanskými sdruženími a obecně prospěšnými společnostmi působícími na úseku požární ochrany.</w:t>
      </w:r>
    </w:p>
    <w:p w14:paraId="267ED25B" w14:textId="77777777" w:rsidR="001908F6" w:rsidRPr="005023E2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6A58B510" w14:textId="77777777" w:rsidR="00F64363" w:rsidRPr="00977C13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2</w:t>
      </w:r>
      <w:r w:rsidRPr="00977C13">
        <w:rPr>
          <w:rFonts w:ascii="Arial" w:hAnsi="Arial" w:cs="Arial"/>
          <w:sz w:val="24"/>
          <w:szCs w:val="24"/>
        </w:rPr>
        <w:br/>
        <w:t>Vymezení činnosti osob pověřených zabezpečováním požární ochrany v obci</w:t>
      </w:r>
    </w:p>
    <w:p w14:paraId="68271601" w14:textId="77777777" w:rsidR="00F64363" w:rsidRPr="00977C1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E84137B" w14:textId="3725117D" w:rsidR="00F64363" w:rsidRPr="005023E2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Ochrana životů, zdraví a majetku občanů před požáry, živelními pohromami a jinými mimořádnými událostmi na území </w:t>
      </w:r>
      <w:r w:rsidR="00665B81" w:rsidRPr="005023E2">
        <w:rPr>
          <w:rFonts w:ascii="Arial" w:hAnsi="Arial" w:cs="Arial"/>
        </w:rPr>
        <w:t>městyse Nová Říše</w:t>
      </w:r>
      <w:r w:rsidRPr="005023E2">
        <w:rPr>
          <w:rFonts w:ascii="Arial" w:hAnsi="Arial" w:cs="Arial"/>
        </w:rPr>
        <w:t xml:space="preserve"> (dále jen „</w:t>
      </w:r>
      <w:r w:rsidR="005023E2">
        <w:rPr>
          <w:rFonts w:ascii="Arial" w:hAnsi="Arial" w:cs="Arial"/>
        </w:rPr>
        <w:t>městys</w:t>
      </w:r>
      <w:r w:rsidRPr="005023E2">
        <w:rPr>
          <w:rFonts w:ascii="Arial" w:hAnsi="Arial" w:cs="Arial"/>
        </w:rPr>
        <w:t xml:space="preserve">“) je zajištěna jednotkou sboru dobrovolných hasičů </w:t>
      </w:r>
      <w:r w:rsidR="00FA0D09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 xml:space="preserve"> (dále jen „JSDH </w:t>
      </w:r>
      <w:r w:rsidR="00FA0D09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>“) podle čl. 5 této vyhlášky a</w:t>
      </w:r>
      <w:r w:rsidR="00630470" w:rsidRPr="005023E2">
        <w:rPr>
          <w:rFonts w:ascii="Arial" w:hAnsi="Arial" w:cs="Arial"/>
        </w:rPr>
        <w:t> </w:t>
      </w:r>
      <w:r w:rsidRPr="005023E2">
        <w:rPr>
          <w:rFonts w:ascii="Arial" w:hAnsi="Arial" w:cs="Arial"/>
        </w:rPr>
        <w:t xml:space="preserve">dále jednotkami požární ochrany uvedenými v příloze č. 1 této vyhlášky. </w:t>
      </w:r>
    </w:p>
    <w:p w14:paraId="6BEC3DD5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610D00A6" w14:textId="3B3C0303" w:rsidR="00F64363" w:rsidRPr="005023E2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K zabezpečení úkolů na úseku požární ochrany byly na základě usnesení zastupitelstva </w:t>
      </w:r>
      <w:r w:rsidR="00FA0D09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 xml:space="preserve"> dále pověřeny tyto orgány </w:t>
      </w:r>
      <w:r w:rsidR="00FA0D09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>:</w:t>
      </w:r>
    </w:p>
    <w:p w14:paraId="4ADECC47" w14:textId="06A5A7D0" w:rsidR="00F64363" w:rsidRPr="005023E2" w:rsidRDefault="00FA0D09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Rada městyse</w:t>
      </w:r>
      <w:r w:rsidR="00F64363" w:rsidRPr="005023E2">
        <w:rPr>
          <w:rFonts w:ascii="Arial" w:hAnsi="Arial" w:cs="Arial"/>
          <w:sz w:val="24"/>
          <w:szCs w:val="24"/>
          <w:lang w:val="cs-CZ"/>
        </w:rPr>
        <w:t xml:space="preserve"> -</w:t>
      </w:r>
      <w:r w:rsidR="00F64363" w:rsidRPr="005023E2">
        <w:rPr>
          <w:rFonts w:ascii="Arial" w:hAnsi="Arial" w:cs="Arial"/>
          <w:color w:val="FF0000"/>
          <w:sz w:val="24"/>
          <w:szCs w:val="24"/>
          <w:lang w:val="cs-CZ"/>
        </w:rPr>
        <w:t xml:space="preserve"> </w:t>
      </w:r>
      <w:r w:rsidR="00F64363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projednáním stavu požární ochrany v  obci minimálně 1 x za </w:t>
      </w:r>
      <w:r w:rsidR="00CB5F3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12 měsíců nebo</w:t>
      </w:r>
      <w:r w:rsidR="00F64363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vždy po závažné mimořádné události mající vztah k</w:t>
      </w:r>
      <w:r w:rsidR="00CB5F3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 zajištění </w:t>
      </w:r>
      <w:r w:rsidR="00F64363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požární ochran</w:t>
      </w:r>
      <w:r w:rsidR="00CB5F3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y</w:t>
      </w:r>
      <w:r w:rsidR="00F64363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v  </w:t>
      </w:r>
      <w:r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městysi</w:t>
      </w:r>
      <w:r w:rsidR="00F64363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,</w:t>
      </w:r>
    </w:p>
    <w:p w14:paraId="674D1E77" w14:textId="0EE23C20" w:rsidR="00F64363" w:rsidRPr="00FA0D09" w:rsidRDefault="00F64363" w:rsidP="00FA0D0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sz w:val="24"/>
          <w:szCs w:val="24"/>
          <w:lang w:val="cs-CZ"/>
        </w:rPr>
      </w:pPr>
      <w:r w:rsidRPr="005023E2">
        <w:rPr>
          <w:rFonts w:ascii="Arial" w:hAnsi="Arial" w:cs="Arial"/>
          <w:sz w:val="24"/>
          <w:szCs w:val="24"/>
          <w:lang w:val="cs-CZ"/>
        </w:rPr>
        <w:t xml:space="preserve">starosta </w:t>
      </w:r>
      <w:r w:rsidR="00FA0D09">
        <w:rPr>
          <w:rFonts w:ascii="Arial" w:hAnsi="Arial" w:cs="Arial"/>
          <w:sz w:val="24"/>
          <w:szCs w:val="24"/>
          <w:lang w:val="cs-CZ"/>
        </w:rPr>
        <w:t xml:space="preserve">městyse </w:t>
      </w:r>
      <w:r w:rsidRPr="005023E2">
        <w:rPr>
          <w:rFonts w:ascii="Arial" w:hAnsi="Arial" w:cs="Arial"/>
          <w:sz w:val="24"/>
          <w:szCs w:val="24"/>
          <w:lang w:val="cs-CZ"/>
        </w:rPr>
        <w:t>-</w:t>
      </w:r>
      <w:r w:rsidRPr="005023E2">
        <w:rPr>
          <w:rFonts w:ascii="Arial" w:hAnsi="Arial" w:cs="Arial"/>
          <w:color w:val="FF0000"/>
          <w:sz w:val="24"/>
          <w:szCs w:val="24"/>
          <w:lang w:val="cs-CZ"/>
        </w:rPr>
        <w:t xml:space="preserve"> </w:t>
      </w:r>
      <w:r w:rsidR="00CB5F3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zabezpečováním</w:t>
      </w:r>
      <w:r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pravidelných kontrol dodržování předpisů </w:t>
      </w:r>
      <w:r w:rsidR="007057E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a plnění povinností </w:t>
      </w:r>
      <w:r w:rsidR="00FA0D09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městyse</w:t>
      </w:r>
      <w:r w:rsidR="007057E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 xml:space="preserve"> na úseku požární ochrany vyplývajících z její samostatné působnosti, a to minimálně 1 x za 12 měsíců</w:t>
      </w:r>
      <w:r w:rsidR="00CB5F3F" w:rsidRPr="005023E2"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  <w:t>.</w:t>
      </w:r>
    </w:p>
    <w:p w14:paraId="05C258A2" w14:textId="77777777" w:rsidR="00FA0D09" w:rsidRPr="00FA0D09" w:rsidRDefault="00FA0D09" w:rsidP="00FA0D09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hAnsi="Arial" w:cs="Arial"/>
          <w:color w:val="FF0000"/>
          <w:sz w:val="24"/>
          <w:szCs w:val="24"/>
          <w:lang w:val="cs-CZ"/>
        </w:rPr>
      </w:pPr>
    </w:p>
    <w:p w14:paraId="1912B49F" w14:textId="3E52498C" w:rsidR="00F64363" w:rsidRPr="00977C13" w:rsidRDefault="00F64363" w:rsidP="005023E2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lastRenderedPageBreak/>
        <w:t>Čl. 3</w:t>
      </w:r>
      <w:r w:rsidRPr="00977C13">
        <w:rPr>
          <w:rFonts w:ascii="Arial" w:hAnsi="Arial" w:cs="Arial"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24C813BF" w14:textId="77777777" w:rsidR="005023E2" w:rsidRPr="005023E2" w:rsidRDefault="005023E2" w:rsidP="005023E2"/>
    <w:p w14:paraId="3EC295F9" w14:textId="02FCE814" w:rsidR="00F64363" w:rsidRPr="00FA0D09" w:rsidRDefault="00FA0D09" w:rsidP="00FA0D09">
      <w:pPr>
        <w:ind w:left="360"/>
        <w:jc w:val="both"/>
        <w:rPr>
          <w:rFonts w:ascii="Arial" w:hAnsi="Arial" w:cs="Arial"/>
        </w:rPr>
      </w:pPr>
      <w:r w:rsidRPr="00FA0D09">
        <w:rPr>
          <w:rFonts w:ascii="Arial" w:hAnsi="Arial" w:cs="Arial"/>
        </w:rPr>
        <w:t>Městys</w:t>
      </w:r>
      <w:r w:rsidR="00F64363" w:rsidRPr="00FA0D09">
        <w:rPr>
          <w:rFonts w:ascii="Arial" w:hAnsi="Arial" w:cs="Arial"/>
        </w:rPr>
        <w:t xml:space="preserve"> nestanoví se zřetelem na místní situaci žádné činnosti ani objekty se </w:t>
      </w:r>
      <w:r w:rsidRPr="00FA0D09">
        <w:rPr>
          <w:rFonts w:ascii="Arial" w:hAnsi="Arial" w:cs="Arial"/>
        </w:rPr>
        <w:t xml:space="preserve">         </w:t>
      </w:r>
      <w:r w:rsidR="00F64363" w:rsidRPr="00FA0D09">
        <w:rPr>
          <w:rFonts w:ascii="Arial" w:hAnsi="Arial" w:cs="Arial"/>
        </w:rPr>
        <w:t>zvýšeným nebezpečím vzniku požáru ani podmínky požární bezpečnosti vztahující se k takovým činnostem či objektům.</w:t>
      </w:r>
    </w:p>
    <w:p w14:paraId="49A01A2F" w14:textId="77777777" w:rsidR="00B0386E" w:rsidRPr="005023E2" w:rsidRDefault="00B0386E" w:rsidP="00F64363">
      <w:pPr>
        <w:ind w:left="1068"/>
        <w:jc w:val="both"/>
        <w:rPr>
          <w:rFonts w:ascii="Arial" w:hAnsi="Arial" w:cs="Arial"/>
          <w:b/>
          <w:color w:val="FF0000"/>
        </w:rPr>
      </w:pPr>
    </w:p>
    <w:p w14:paraId="1E195412" w14:textId="41601A86" w:rsidR="00F64363" w:rsidRPr="00977C13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4</w:t>
      </w:r>
      <w:r w:rsidRPr="00977C13">
        <w:rPr>
          <w:rFonts w:ascii="Arial" w:hAnsi="Arial" w:cs="Arial"/>
          <w:sz w:val="24"/>
          <w:szCs w:val="24"/>
        </w:rPr>
        <w:br/>
        <w:t xml:space="preserve">Způsob nepřetržitého zabezpečení požární ochrany v </w:t>
      </w:r>
      <w:r w:rsidR="00FA0D09" w:rsidRPr="00977C13">
        <w:rPr>
          <w:rFonts w:ascii="Arial" w:hAnsi="Arial" w:cs="Arial"/>
          <w:sz w:val="24"/>
          <w:szCs w:val="24"/>
        </w:rPr>
        <w:t>městysi</w:t>
      </w:r>
    </w:p>
    <w:p w14:paraId="4CBAE598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3906D4C2" w14:textId="7D97D525" w:rsidR="00F64363" w:rsidRPr="005023E2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Přijetí ohlášení požáru, </w:t>
      </w:r>
      <w:proofErr w:type="gramStart"/>
      <w:r w:rsidR="00EC1A07" w:rsidRPr="005023E2">
        <w:rPr>
          <w:rFonts w:ascii="Arial" w:hAnsi="Arial" w:cs="Arial"/>
        </w:rPr>
        <w:t>živeln</w:t>
      </w:r>
      <w:r w:rsidR="00EC1A07">
        <w:rPr>
          <w:rFonts w:ascii="Arial" w:hAnsi="Arial" w:cs="Arial"/>
        </w:rPr>
        <w:t>í</w:t>
      </w:r>
      <w:proofErr w:type="gramEnd"/>
      <w:r w:rsidRPr="005023E2">
        <w:rPr>
          <w:rFonts w:ascii="Arial" w:hAnsi="Arial" w:cs="Arial"/>
        </w:rPr>
        <w:t xml:space="preserve"> pohromy či jiné mimořádné události na území </w:t>
      </w:r>
      <w:r w:rsidR="00FA0D09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 xml:space="preserve"> je zabezpečeno systémem ohlašoven požárů uvedených v čl. 7.</w:t>
      </w:r>
    </w:p>
    <w:p w14:paraId="561CD677" w14:textId="77777777" w:rsidR="00F64363" w:rsidRPr="005023E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0D681F3B" w14:textId="19FE2A21" w:rsidR="00F64363" w:rsidRPr="005023E2" w:rsidRDefault="00F64363" w:rsidP="005023E2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Ochrana životů, zdraví a majetku občanů před požáry, živelními pohromami a jinými mimořádnými událostmi na území </w:t>
      </w:r>
      <w:r w:rsidR="00FA0D09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 xml:space="preserve"> je zabezpečena jednotkami požární ochrany uvedenými v čl. 5 a v příloze č. 1 vyhlášky.</w:t>
      </w:r>
    </w:p>
    <w:p w14:paraId="4EC12FEC" w14:textId="77777777" w:rsidR="005023E2" w:rsidRPr="005023E2" w:rsidRDefault="005023E2" w:rsidP="005023E2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</w:rPr>
      </w:pPr>
    </w:p>
    <w:p w14:paraId="6E82D985" w14:textId="0C6F0C4B" w:rsidR="00F64363" w:rsidRPr="00977C13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5</w:t>
      </w:r>
      <w:r w:rsidRPr="00977C13">
        <w:rPr>
          <w:rFonts w:ascii="Arial" w:hAnsi="Arial" w:cs="Arial"/>
          <w:sz w:val="24"/>
          <w:szCs w:val="24"/>
        </w:rPr>
        <w:br/>
        <w:t>Kategorie jednotky sboru dobrovolných hasičů</w:t>
      </w:r>
      <w:r w:rsidR="00FA0D09" w:rsidRPr="00977C13">
        <w:rPr>
          <w:rFonts w:ascii="Arial" w:hAnsi="Arial" w:cs="Arial"/>
          <w:sz w:val="24"/>
          <w:szCs w:val="24"/>
        </w:rPr>
        <w:t xml:space="preserve"> </w:t>
      </w:r>
      <w:r w:rsidRPr="00977C13">
        <w:rPr>
          <w:rFonts w:ascii="Arial" w:hAnsi="Arial" w:cs="Arial"/>
          <w:sz w:val="24"/>
          <w:szCs w:val="24"/>
        </w:rPr>
        <w:t>, její početní stav a vybavení</w:t>
      </w:r>
    </w:p>
    <w:p w14:paraId="2CDFC146" w14:textId="77777777" w:rsidR="00F64363" w:rsidRPr="00977C1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F065AF2" w14:textId="59564AC2" w:rsidR="00F64363" w:rsidRPr="005023E2" w:rsidRDefault="00EC1A07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Městys</w:t>
      </w:r>
      <w:r w:rsidR="00F64363" w:rsidRPr="005023E2">
        <w:rPr>
          <w:rFonts w:ascii="Arial" w:hAnsi="Arial" w:cs="Arial"/>
        </w:rPr>
        <w:t xml:space="preserve"> zřídil JSDH </w:t>
      </w:r>
      <w:r>
        <w:rPr>
          <w:rFonts w:ascii="Arial" w:hAnsi="Arial" w:cs="Arial"/>
        </w:rPr>
        <w:t>městyse</w:t>
      </w:r>
      <w:r w:rsidR="00F64363" w:rsidRPr="005023E2">
        <w:rPr>
          <w:rFonts w:ascii="Arial" w:hAnsi="Arial" w:cs="Arial"/>
        </w:rPr>
        <w:t xml:space="preserve">, jejíž kategorie, početní stav a vybavení jsou uvedeny v příloze č. 2 vyhlášky. </w:t>
      </w:r>
    </w:p>
    <w:p w14:paraId="51DBB873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753FF901" w14:textId="642D2029" w:rsidR="00F64363" w:rsidRPr="005023E2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Členové JSDH </w:t>
      </w:r>
      <w:r w:rsidR="00EC1A07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 xml:space="preserve"> se při vyhlášení požárního poplachu dostaví ve stanoveném čase do </w:t>
      </w:r>
      <w:r w:rsidR="00B20050" w:rsidRPr="005023E2">
        <w:rPr>
          <w:rFonts w:ascii="Arial" w:hAnsi="Arial" w:cs="Arial"/>
        </w:rPr>
        <w:t xml:space="preserve">hasičské stanice JSDH </w:t>
      </w:r>
      <w:r w:rsidR="00EC1A07">
        <w:rPr>
          <w:rFonts w:ascii="Arial" w:hAnsi="Arial" w:cs="Arial"/>
        </w:rPr>
        <w:t>městyse</w:t>
      </w:r>
      <w:r w:rsidRPr="005023E2">
        <w:rPr>
          <w:rFonts w:ascii="Arial" w:hAnsi="Arial" w:cs="Arial"/>
        </w:rPr>
        <w:t xml:space="preserve"> na adres</w:t>
      </w:r>
      <w:r w:rsidR="00EC1A07">
        <w:rPr>
          <w:rFonts w:ascii="Arial" w:hAnsi="Arial" w:cs="Arial"/>
        </w:rPr>
        <w:t xml:space="preserve">e ul. Staroříšská </w:t>
      </w:r>
      <w:r w:rsidR="000C2688">
        <w:rPr>
          <w:rFonts w:ascii="Arial" w:hAnsi="Arial" w:cs="Arial"/>
        </w:rPr>
        <w:t>č.p. 292</w:t>
      </w:r>
      <w:r w:rsidRPr="005023E2">
        <w:rPr>
          <w:rFonts w:ascii="Arial" w:hAnsi="Arial" w:cs="Arial"/>
        </w:rPr>
        <w:t xml:space="preserve">, anebo na jiné místo, stanovené </w:t>
      </w:r>
      <w:r w:rsidR="00B940A8" w:rsidRPr="005023E2">
        <w:rPr>
          <w:rFonts w:ascii="Arial" w:hAnsi="Arial" w:cs="Arial"/>
        </w:rPr>
        <w:t>velitelem JSDH</w:t>
      </w:r>
      <w:r w:rsidRPr="005023E2">
        <w:rPr>
          <w:rFonts w:ascii="Arial" w:hAnsi="Arial" w:cs="Arial"/>
        </w:rPr>
        <w:t>.</w:t>
      </w:r>
    </w:p>
    <w:p w14:paraId="3240846A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7024A375" w14:textId="77777777" w:rsidR="00F64363" w:rsidRPr="00977C13" w:rsidRDefault="00F64363" w:rsidP="00F64363">
      <w:pPr>
        <w:pStyle w:val="Nadpis4"/>
        <w:jc w:val="center"/>
        <w:rPr>
          <w:rFonts w:ascii="Arial" w:hAnsi="Arial" w:cs="Arial"/>
          <w:strike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6</w:t>
      </w:r>
      <w:r w:rsidRPr="00977C13">
        <w:rPr>
          <w:rFonts w:ascii="Arial" w:hAnsi="Arial" w:cs="Arial"/>
          <w:sz w:val="24"/>
          <w:szCs w:val="24"/>
        </w:rPr>
        <w:br/>
        <w:t xml:space="preserve">Přehled o zdrojích vody pro hašení požárů a podmínky jejich trvalé použitelnosti </w:t>
      </w:r>
    </w:p>
    <w:p w14:paraId="489FAE3F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30EC92B6" w14:textId="77777777" w:rsidR="00F64363" w:rsidRPr="005023E2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>Vlastník nebo uživatel zdrojů vody pro hašení požárů je povinen tyto udržovat v takovém stavu, aby bylo umožněno použití požární techniky a čerpání vody pro hašení požárů</w:t>
      </w:r>
      <w:r w:rsidRPr="005023E2">
        <w:rPr>
          <w:rStyle w:val="Znakapoznpodarou"/>
          <w:rFonts w:ascii="Arial" w:hAnsi="Arial" w:cs="Arial"/>
        </w:rPr>
        <w:footnoteReference w:id="1"/>
      </w:r>
      <w:r w:rsidRPr="005023E2">
        <w:rPr>
          <w:rFonts w:ascii="Arial" w:hAnsi="Arial" w:cs="Arial"/>
        </w:rPr>
        <w:t xml:space="preserve">. </w:t>
      </w:r>
    </w:p>
    <w:p w14:paraId="7EC51233" w14:textId="77777777" w:rsidR="00F64363" w:rsidRPr="005023E2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</w:rPr>
      </w:pPr>
    </w:p>
    <w:p w14:paraId="4772D3DC" w14:textId="06D3E4D1" w:rsidR="005023E2" w:rsidRDefault="00B940A8" w:rsidP="00B9659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>Z</w:t>
      </w:r>
      <w:r w:rsidR="00F44A56" w:rsidRPr="005023E2">
        <w:rPr>
          <w:rFonts w:ascii="Arial" w:hAnsi="Arial" w:cs="Arial"/>
        </w:rPr>
        <w:t>droj</w:t>
      </w:r>
      <w:r w:rsidRPr="005023E2">
        <w:rPr>
          <w:rFonts w:ascii="Arial" w:hAnsi="Arial" w:cs="Arial"/>
        </w:rPr>
        <w:t>e</w:t>
      </w:r>
      <w:r w:rsidR="00F44A56" w:rsidRPr="005023E2">
        <w:rPr>
          <w:rFonts w:ascii="Arial" w:hAnsi="Arial" w:cs="Arial"/>
        </w:rPr>
        <w:t xml:space="preserve"> vody pro hašení požárů na území </w:t>
      </w:r>
      <w:r w:rsidR="00EC1A07">
        <w:rPr>
          <w:rFonts w:ascii="Arial" w:hAnsi="Arial" w:cs="Arial"/>
        </w:rPr>
        <w:t>městyse</w:t>
      </w:r>
      <w:r w:rsidR="00F44A56" w:rsidRPr="005023E2">
        <w:rPr>
          <w:rFonts w:ascii="Arial" w:hAnsi="Arial" w:cs="Arial"/>
        </w:rPr>
        <w:t xml:space="preserve"> </w:t>
      </w:r>
      <w:r w:rsidRPr="005023E2">
        <w:rPr>
          <w:rFonts w:ascii="Arial" w:hAnsi="Arial" w:cs="Arial"/>
        </w:rPr>
        <w:t>jsou</w:t>
      </w:r>
      <w:r w:rsidR="00F44A56" w:rsidRPr="005023E2">
        <w:rPr>
          <w:rFonts w:ascii="Arial" w:hAnsi="Arial" w:cs="Arial"/>
        </w:rPr>
        <w:t xml:space="preserve"> uveden</w:t>
      </w:r>
      <w:r w:rsidRPr="005023E2">
        <w:rPr>
          <w:rFonts w:ascii="Arial" w:hAnsi="Arial" w:cs="Arial"/>
        </w:rPr>
        <w:t>y</w:t>
      </w:r>
      <w:r w:rsidR="00F44A56" w:rsidRPr="005023E2">
        <w:rPr>
          <w:rFonts w:ascii="Arial" w:hAnsi="Arial" w:cs="Arial"/>
        </w:rPr>
        <w:t xml:space="preserve"> v příloze č. 3 vyhlášky.</w:t>
      </w:r>
    </w:p>
    <w:p w14:paraId="4A0F0F8E" w14:textId="77777777" w:rsidR="00B96593" w:rsidRDefault="00B96593" w:rsidP="00B9659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7C51CB23" w14:textId="77777777" w:rsidR="00B96593" w:rsidRPr="00B96593" w:rsidRDefault="00B96593" w:rsidP="00B9659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5CBD4A03" w14:textId="77777777" w:rsidR="00F64363" w:rsidRPr="005023E2" w:rsidRDefault="00F64363" w:rsidP="005023E2">
      <w:pPr>
        <w:pStyle w:val="Normlnweb"/>
        <w:spacing w:before="0" w:beforeAutospacing="0" w:after="0" w:afterAutospacing="0"/>
        <w:ind w:firstLine="0"/>
        <w:rPr>
          <w:rFonts w:ascii="Arial" w:hAnsi="Arial" w:cs="Arial"/>
        </w:rPr>
      </w:pPr>
    </w:p>
    <w:p w14:paraId="64CD4B53" w14:textId="77777777" w:rsidR="00F64363" w:rsidRPr="00977C13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lastRenderedPageBreak/>
        <w:t>Čl. 7</w:t>
      </w:r>
      <w:r w:rsidRPr="005023E2">
        <w:rPr>
          <w:rFonts w:ascii="Arial" w:hAnsi="Arial" w:cs="Arial"/>
          <w:b w:val="0"/>
          <w:bCs w:val="0"/>
          <w:i/>
          <w:iCs/>
          <w:sz w:val="24"/>
          <w:szCs w:val="24"/>
        </w:rPr>
        <w:br/>
      </w:r>
      <w:r w:rsidRPr="00977C13">
        <w:rPr>
          <w:rFonts w:ascii="Arial" w:hAnsi="Arial" w:cs="Arial"/>
          <w:sz w:val="24"/>
          <w:szCs w:val="24"/>
        </w:rPr>
        <w:t>Seznam ohlašoven požárů a dalších míst, odkud lze hlásit požár, a způsob jejich označení</w:t>
      </w:r>
    </w:p>
    <w:p w14:paraId="32CFA11F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6264E04D" w14:textId="18E7A48C" w:rsidR="00F64363" w:rsidRPr="005023E2" w:rsidRDefault="00E51514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Městys</w:t>
      </w:r>
      <w:r w:rsidR="00F64363" w:rsidRPr="005023E2">
        <w:rPr>
          <w:rFonts w:ascii="Arial" w:hAnsi="Arial" w:cs="Arial"/>
        </w:rPr>
        <w:t xml:space="preserve"> zřídil následující ohlašovnu požárů, která je trvale označena tabulkou „Ohlašovna požárů”:</w:t>
      </w:r>
    </w:p>
    <w:p w14:paraId="6E9839D9" w14:textId="1AA02872" w:rsidR="00F64363" w:rsidRPr="005023E2" w:rsidRDefault="00F64363" w:rsidP="00CF2CF9">
      <w:pPr>
        <w:ind w:firstLine="567"/>
        <w:rPr>
          <w:rFonts w:ascii="Arial" w:hAnsi="Arial" w:cs="Arial"/>
          <w:color w:val="FF0000"/>
        </w:rPr>
      </w:pPr>
      <w:r w:rsidRPr="00CF2CF9">
        <w:rPr>
          <w:rFonts w:ascii="Arial" w:hAnsi="Arial" w:cs="Arial"/>
        </w:rPr>
        <w:t xml:space="preserve">Budova úřadu </w:t>
      </w:r>
      <w:r w:rsidR="00CF2CF9" w:rsidRPr="00CF2CF9">
        <w:rPr>
          <w:rFonts w:ascii="Arial" w:hAnsi="Arial" w:cs="Arial"/>
        </w:rPr>
        <w:t xml:space="preserve">městyse </w:t>
      </w:r>
      <w:r w:rsidRPr="00CF2CF9">
        <w:rPr>
          <w:rFonts w:ascii="Arial" w:hAnsi="Arial" w:cs="Arial"/>
        </w:rPr>
        <w:t>na adrese</w:t>
      </w:r>
      <w:r w:rsidR="00CF2CF9">
        <w:rPr>
          <w:rFonts w:ascii="Arial" w:hAnsi="Arial" w:cs="Arial"/>
        </w:rPr>
        <w:t>:</w:t>
      </w:r>
      <w:r w:rsidR="00CF2CF9" w:rsidRPr="00CF2CF9">
        <w:rPr>
          <w:rFonts w:ascii="Arial" w:hAnsi="Arial" w:cs="Arial"/>
        </w:rPr>
        <w:t xml:space="preserve"> Náměstí 40, tel. 567 318 128</w:t>
      </w:r>
      <w:r w:rsidRPr="005023E2">
        <w:rPr>
          <w:rFonts w:ascii="Arial" w:hAnsi="Arial" w:cs="Arial"/>
          <w:color w:val="FF0000"/>
        </w:rPr>
        <w:tab/>
      </w:r>
      <w:r w:rsidRPr="005023E2">
        <w:rPr>
          <w:rFonts w:ascii="Arial" w:hAnsi="Arial" w:cs="Arial"/>
          <w:color w:val="FF0000"/>
        </w:rPr>
        <w:tab/>
      </w:r>
      <w:r w:rsidRPr="005023E2">
        <w:rPr>
          <w:rFonts w:ascii="Arial" w:hAnsi="Arial" w:cs="Arial"/>
          <w:color w:val="FF0000"/>
        </w:rPr>
        <w:tab/>
      </w:r>
    </w:p>
    <w:p w14:paraId="3297CBE7" w14:textId="2BFF7BD4" w:rsidR="00B940A8" w:rsidRDefault="00F64363" w:rsidP="00977C1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>D</w:t>
      </w:r>
      <w:r w:rsidR="00977C13">
        <w:rPr>
          <w:rFonts w:ascii="Arial" w:hAnsi="Arial" w:cs="Arial"/>
        </w:rPr>
        <w:t>ále pak přímo z mobilních telefonů a pevných linek na telefonní číslo 150 – 112.</w:t>
      </w:r>
    </w:p>
    <w:p w14:paraId="586A9DC3" w14:textId="77777777" w:rsidR="00977C13" w:rsidRPr="00977C13" w:rsidRDefault="00977C13" w:rsidP="00977C1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</w:rPr>
      </w:pPr>
    </w:p>
    <w:p w14:paraId="04762261" w14:textId="77777777" w:rsidR="00F64363" w:rsidRPr="005023E2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8</w:t>
      </w:r>
      <w:r w:rsidRPr="005023E2">
        <w:rPr>
          <w:rFonts w:ascii="Arial" w:hAnsi="Arial" w:cs="Arial"/>
          <w:b w:val="0"/>
          <w:bCs w:val="0"/>
          <w:i/>
          <w:iCs/>
          <w:sz w:val="24"/>
          <w:szCs w:val="24"/>
        </w:rPr>
        <w:br/>
      </w:r>
      <w:r w:rsidRPr="00977C13">
        <w:rPr>
          <w:rFonts w:ascii="Arial" w:hAnsi="Arial" w:cs="Arial"/>
          <w:sz w:val="24"/>
          <w:szCs w:val="24"/>
        </w:rPr>
        <w:t>Způsob vyhlášení požárního poplachu v obci</w:t>
      </w:r>
    </w:p>
    <w:p w14:paraId="4311A553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170042F0" w14:textId="77777777" w:rsidR="00F64363" w:rsidRPr="005023E2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Vyhlášení požárního poplachu v obci se provádí: </w:t>
      </w:r>
    </w:p>
    <w:p w14:paraId="333A3CB7" w14:textId="4DC09D38" w:rsidR="00F64363" w:rsidRPr="00B9189D" w:rsidRDefault="00F64363" w:rsidP="00B9189D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</w:rPr>
      </w:pPr>
      <w:r w:rsidRPr="005023E2">
        <w:rPr>
          <w:rFonts w:ascii="Arial" w:hAnsi="Arial" w:cs="Arial"/>
        </w:rPr>
        <w:t>signálem „POŽÁRNÍ POPLACH”, který je vyhlašován přerušovaným tónem sirény po dobu jedné minuty (25 sec. tón – 10 sec. pauza – 25 sec. tón) nebo</w:t>
      </w:r>
    </w:p>
    <w:p w14:paraId="5C38080E" w14:textId="5D46822D" w:rsidR="00F64363" w:rsidRPr="00761356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</w:rPr>
      </w:pPr>
      <w:r w:rsidRPr="005023E2">
        <w:rPr>
          <w:rFonts w:ascii="Arial" w:hAnsi="Arial" w:cs="Arial"/>
        </w:rPr>
        <w:t>v případě poruchy technických zařízení pro vyhlášení požárního poplachu se požární poplach v obci vyhlašuje</w:t>
      </w:r>
      <w:r w:rsidR="00B9189D">
        <w:rPr>
          <w:rFonts w:ascii="Arial" w:hAnsi="Arial" w:cs="Arial"/>
          <w:color w:val="FF0000"/>
        </w:rPr>
        <w:t xml:space="preserve"> </w:t>
      </w:r>
      <w:r w:rsidR="00B9189D" w:rsidRPr="00761356">
        <w:rPr>
          <w:rFonts w:ascii="Arial" w:hAnsi="Arial" w:cs="Arial"/>
          <w:color w:val="auto"/>
        </w:rPr>
        <w:t xml:space="preserve">veřejným </w:t>
      </w:r>
      <w:r w:rsidRPr="00761356">
        <w:rPr>
          <w:rFonts w:ascii="Arial" w:hAnsi="Arial" w:cs="Arial"/>
          <w:color w:val="auto"/>
        </w:rPr>
        <w:t>rozhlasem, dopravním prostředkem vybaveným audiotechnikou apod.</w:t>
      </w:r>
    </w:p>
    <w:p w14:paraId="6C99E4D0" w14:textId="77777777" w:rsidR="00F64363" w:rsidRPr="00761356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</w:p>
    <w:p w14:paraId="66EBF6B2" w14:textId="77777777" w:rsidR="00F64363" w:rsidRPr="00977C13" w:rsidRDefault="00F64363" w:rsidP="00F64363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9</w:t>
      </w:r>
    </w:p>
    <w:p w14:paraId="056403AD" w14:textId="77777777" w:rsidR="00F64363" w:rsidRPr="00977C13" w:rsidRDefault="00F64363" w:rsidP="00F64363">
      <w:pPr>
        <w:pStyle w:val="nzevzkona"/>
        <w:spacing w:before="0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Seznam sil a prostředků jednotek požární ochrany</w:t>
      </w:r>
    </w:p>
    <w:p w14:paraId="68EDC4BC" w14:textId="77777777" w:rsidR="00F64363" w:rsidRPr="005023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04A145AE" w14:textId="5F7546F6" w:rsidR="00F64363" w:rsidRPr="005023E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</w:rPr>
      </w:pPr>
      <w:r w:rsidRPr="005023E2">
        <w:rPr>
          <w:rFonts w:ascii="Arial" w:hAnsi="Arial" w:cs="Arial"/>
        </w:rPr>
        <w:t>Seznam sil a prostředků jednotek požární ochrany podle výpisu z požárního poplachového plánu</w:t>
      </w:r>
      <w:r w:rsidR="005023E2" w:rsidRPr="005023E2">
        <w:rPr>
          <w:rFonts w:ascii="Arial" w:hAnsi="Arial" w:cs="Arial"/>
        </w:rPr>
        <w:t xml:space="preserve"> Kraje Vysočina</w:t>
      </w:r>
      <w:r w:rsidRPr="005023E2">
        <w:rPr>
          <w:rFonts w:ascii="Arial" w:hAnsi="Arial" w:cs="Arial"/>
        </w:rPr>
        <w:t xml:space="preserve"> je uveden v příloze </w:t>
      </w:r>
      <w:r w:rsidRPr="005023E2">
        <w:rPr>
          <w:rFonts w:ascii="Arial" w:hAnsi="Arial" w:cs="Arial"/>
          <w:color w:val="auto"/>
        </w:rPr>
        <w:t>č. 1 vyhlášky.</w:t>
      </w:r>
    </w:p>
    <w:p w14:paraId="39FACE79" w14:textId="77777777" w:rsidR="00F64363" w:rsidRPr="005023E2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</w:p>
    <w:p w14:paraId="65CFBC84" w14:textId="77777777" w:rsidR="00F64363" w:rsidRPr="00977C13" w:rsidRDefault="00F64363" w:rsidP="00AB72E6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10</w:t>
      </w:r>
    </w:p>
    <w:p w14:paraId="6D7FF582" w14:textId="77777777" w:rsidR="00F64363" w:rsidRPr="00977C1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977C13">
        <w:rPr>
          <w:rFonts w:ascii="Arial" w:hAnsi="Arial" w:cs="Arial"/>
          <w:b/>
          <w:szCs w:val="24"/>
        </w:rPr>
        <w:t>Zrušovací ustanovení</w:t>
      </w:r>
    </w:p>
    <w:p w14:paraId="60FA6918" w14:textId="77777777" w:rsidR="00F64363" w:rsidRPr="005023E2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</w:p>
    <w:p w14:paraId="019EBB14" w14:textId="0776AD8A" w:rsidR="00F64363" w:rsidRPr="005023E2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Cs w:val="24"/>
        </w:rPr>
      </w:pPr>
      <w:r w:rsidRPr="005023E2">
        <w:rPr>
          <w:rFonts w:ascii="Arial" w:hAnsi="Arial" w:cs="Arial"/>
          <w:szCs w:val="24"/>
        </w:rPr>
        <w:t>Touto vyhláškou se ruší obecně závazná vyhláška č.</w:t>
      </w:r>
      <w:r w:rsidR="00DB5E37">
        <w:rPr>
          <w:rFonts w:ascii="Arial" w:hAnsi="Arial" w:cs="Arial"/>
          <w:szCs w:val="24"/>
        </w:rPr>
        <w:t xml:space="preserve">10/2009 </w:t>
      </w:r>
      <w:r w:rsidRPr="005023E2">
        <w:rPr>
          <w:rFonts w:ascii="Arial" w:hAnsi="Arial" w:cs="Arial"/>
          <w:szCs w:val="24"/>
        </w:rPr>
        <w:t>ze dn</w:t>
      </w:r>
      <w:r w:rsidR="00DB5E37">
        <w:rPr>
          <w:rFonts w:ascii="Arial" w:hAnsi="Arial" w:cs="Arial"/>
          <w:szCs w:val="24"/>
        </w:rPr>
        <w:t xml:space="preserve">e </w:t>
      </w:r>
      <w:r w:rsidR="002259A4">
        <w:rPr>
          <w:rFonts w:ascii="Arial" w:hAnsi="Arial" w:cs="Arial"/>
          <w:szCs w:val="24"/>
        </w:rPr>
        <w:t>16.12.2009.</w:t>
      </w:r>
    </w:p>
    <w:p w14:paraId="417B9D52" w14:textId="77777777" w:rsidR="00F64363" w:rsidRPr="005023E2" w:rsidRDefault="00F64363" w:rsidP="00F64363">
      <w:pPr>
        <w:pStyle w:val="Seznamoslovan"/>
        <w:spacing w:after="0"/>
        <w:ind w:left="0" w:firstLine="0"/>
        <w:rPr>
          <w:rFonts w:ascii="Arial" w:hAnsi="Arial" w:cs="Arial"/>
          <w:szCs w:val="24"/>
        </w:rPr>
      </w:pPr>
    </w:p>
    <w:p w14:paraId="3E4F2F54" w14:textId="77777777" w:rsidR="00F64363" w:rsidRPr="00977C13" w:rsidRDefault="00F64363" w:rsidP="00AB72E6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977C13">
        <w:rPr>
          <w:rFonts w:ascii="Arial" w:hAnsi="Arial" w:cs="Arial"/>
          <w:sz w:val="24"/>
          <w:szCs w:val="24"/>
        </w:rPr>
        <w:t>Čl. 11</w:t>
      </w:r>
    </w:p>
    <w:p w14:paraId="7ED774F7" w14:textId="77777777" w:rsidR="00F64363" w:rsidRPr="005023E2" w:rsidRDefault="00F64363" w:rsidP="00F64363">
      <w:pPr>
        <w:jc w:val="center"/>
        <w:rPr>
          <w:rFonts w:ascii="Arial" w:hAnsi="Arial" w:cs="Arial"/>
          <w:b/>
          <w:bCs/>
        </w:rPr>
      </w:pPr>
      <w:r w:rsidRPr="005023E2">
        <w:rPr>
          <w:rFonts w:ascii="Arial" w:hAnsi="Arial" w:cs="Arial"/>
          <w:b/>
          <w:bCs/>
        </w:rPr>
        <w:t>Účinnost</w:t>
      </w:r>
    </w:p>
    <w:p w14:paraId="2AAF2490" w14:textId="77777777" w:rsidR="00F64363" w:rsidRPr="005023E2" w:rsidRDefault="00F64363" w:rsidP="00F64363">
      <w:pPr>
        <w:jc w:val="center"/>
        <w:rPr>
          <w:rFonts w:ascii="Arial" w:hAnsi="Arial" w:cs="Arial"/>
          <w:b/>
          <w:bCs/>
        </w:rPr>
      </w:pPr>
    </w:p>
    <w:p w14:paraId="1C1A7378" w14:textId="77777777" w:rsidR="00774261" w:rsidRDefault="00774261" w:rsidP="00774261">
      <w:pPr>
        <w:jc w:val="both"/>
        <w:rPr>
          <w:rFonts w:ascii="Arial" w:hAnsi="Arial" w:cs="Arial"/>
        </w:rPr>
      </w:pPr>
      <w:r w:rsidRPr="005023E2">
        <w:rPr>
          <w:rFonts w:ascii="Arial" w:hAnsi="Arial" w:cs="Arial"/>
        </w:rPr>
        <w:t>Tato vyhláška nabývá účinnosti počátkem patnáctého dne následujícího po dni jejího vyhlášení.</w:t>
      </w:r>
    </w:p>
    <w:p w14:paraId="061AFEBC" w14:textId="77777777" w:rsidR="001E7804" w:rsidRDefault="001E7804" w:rsidP="00774261">
      <w:pPr>
        <w:jc w:val="both"/>
        <w:rPr>
          <w:rFonts w:ascii="Arial" w:hAnsi="Arial" w:cs="Arial"/>
        </w:rPr>
      </w:pPr>
    </w:p>
    <w:p w14:paraId="0D4FBD6F" w14:textId="77777777" w:rsidR="00EC1A07" w:rsidRDefault="00EC1A07" w:rsidP="00774261">
      <w:pPr>
        <w:jc w:val="both"/>
        <w:rPr>
          <w:rFonts w:ascii="Arial" w:hAnsi="Arial" w:cs="Arial"/>
        </w:rPr>
      </w:pPr>
    </w:p>
    <w:p w14:paraId="2556677B" w14:textId="77777777" w:rsidR="00EC1A07" w:rsidRDefault="00EC1A07" w:rsidP="00774261">
      <w:pPr>
        <w:jc w:val="both"/>
        <w:rPr>
          <w:rFonts w:ascii="Arial" w:hAnsi="Arial" w:cs="Arial"/>
        </w:rPr>
      </w:pPr>
    </w:p>
    <w:p w14:paraId="68EB75EC" w14:textId="6A0998E3" w:rsidR="00F64363" w:rsidRPr="005023E2" w:rsidRDefault="00F64363" w:rsidP="00F64363">
      <w:pPr>
        <w:spacing w:after="120"/>
        <w:rPr>
          <w:rFonts w:ascii="Arial" w:hAnsi="Arial" w:cs="Arial"/>
          <w:i/>
        </w:rPr>
      </w:pPr>
      <w:r w:rsidRPr="005023E2">
        <w:rPr>
          <w:rFonts w:ascii="Arial" w:hAnsi="Arial" w:cs="Arial"/>
        </w:rPr>
        <w:t xml:space="preserve">  </w:t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  <w:r w:rsidRPr="005023E2">
        <w:rPr>
          <w:rFonts w:ascii="Arial" w:hAnsi="Arial" w:cs="Arial"/>
          <w:i/>
        </w:rPr>
        <w:tab/>
      </w:r>
    </w:p>
    <w:p w14:paraId="2C17D69F" w14:textId="36E81F08" w:rsidR="00F64363" w:rsidRPr="005023E2" w:rsidRDefault="00F64363" w:rsidP="00F64363">
      <w:pPr>
        <w:spacing w:after="120"/>
        <w:rPr>
          <w:rFonts w:ascii="Arial" w:hAnsi="Arial" w:cs="Arial"/>
        </w:rPr>
      </w:pPr>
      <w:r w:rsidRPr="005023E2">
        <w:rPr>
          <w:rFonts w:ascii="Arial" w:hAnsi="Arial" w:cs="Arial"/>
        </w:rPr>
        <w:t>.............................</w:t>
      </w:r>
      <w:r w:rsidR="00FA2D0F">
        <w:rPr>
          <w:rFonts w:ascii="Arial" w:hAnsi="Arial" w:cs="Arial"/>
        </w:rPr>
        <w:t>....</w:t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  <w:t>...................................</w:t>
      </w:r>
    </w:p>
    <w:p w14:paraId="29915D37" w14:textId="7E6F66DC" w:rsidR="00F64363" w:rsidRPr="005023E2" w:rsidRDefault="00F64363" w:rsidP="00F64363">
      <w:pPr>
        <w:spacing w:after="120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 </w:t>
      </w:r>
      <w:r w:rsidR="00EC1A07">
        <w:rPr>
          <w:rFonts w:ascii="Arial" w:hAnsi="Arial" w:cs="Arial"/>
        </w:rPr>
        <w:t xml:space="preserve">  </w:t>
      </w:r>
      <w:r w:rsidRPr="005023E2">
        <w:rPr>
          <w:rFonts w:ascii="Arial" w:hAnsi="Arial" w:cs="Arial"/>
        </w:rPr>
        <w:t xml:space="preserve"> </w:t>
      </w:r>
      <w:r w:rsidR="00EC1A07">
        <w:rPr>
          <w:rFonts w:ascii="Arial" w:hAnsi="Arial" w:cs="Arial"/>
        </w:rPr>
        <w:t>Ing. Jiří Fic</w:t>
      </w:r>
      <w:r w:rsidR="00FA2D0F">
        <w:rPr>
          <w:rFonts w:ascii="Arial" w:hAnsi="Arial" w:cs="Arial"/>
        </w:rPr>
        <w:t xml:space="preserve"> v. r.</w:t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="00FA2D0F">
        <w:rPr>
          <w:rFonts w:ascii="Arial" w:hAnsi="Arial" w:cs="Arial"/>
        </w:rPr>
        <w:t xml:space="preserve">         </w:t>
      </w:r>
      <w:r w:rsidRPr="005023E2">
        <w:rPr>
          <w:rFonts w:ascii="Arial" w:hAnsi="Arial" w:cs="Arial"/>
        </w:rPr>
        <w:t xml:space="preserve"> </w:t>
      </w:r>
      <w:r w:rsidR="00EC1A07">
        <w:rPr>
          <w:rFonts w:ascii="Arial" w:hAnsi="Arial" w:cs="Arial"/>
        </w:rPr>
        <w:t xml:space="preserve">Ing. Jaroslav </w:t>
      </w:r>
      <w:proofErr w:type="spellStart"/>
      <w:r w:rsidR="00EC1A07">
        <w:rPr>
          <w:rFonts w:ascii="Arial" w:hAnsi="Arial" w:cs="Arial"/>
        </w:rPr>
        <w:t>Pachr</w:t>
      </w:r>
      <w:proofErr w:type="spellEnd"/>
      <w:r w:rsidR="00FA2D0F">
        <w:rPr>
          <w:rFonts w:ascii="Arial" w:hAnsi="Arial" w:cs="Arial"/>
        </w:rPr>
        <w:t xml:space="preserve"> v. r.</w:t>
      </w:r>
    </w:p>
    <w:p w14:paraId="4DF88CCC" w14:textId="77777777" w:rsidR="00331073" w:rsidRDefault="00F64363" w:rsidP="009B33F1">
      <w:pPr>
        <w:spacing w:after="120"/>
        <w:rPr>
          <w:rFonts w:ascii="Arial" w:hAnsi="Arial" w:cs="Arial"/>
        </w:rPr>
      </w:pPr>
      <w:r w:rsidRPr="005023E2">
        <w:rPr>
          <w:rFonts w:ascii="Arial" w:hAnsi="Arial" w:cs="Arial"/>
        </w:rPr>
        <w:t xml:space="preserve">   </w:t>
      </w:r>
      <w:r w:rsidR="00EC1A07">
        <w:rPr>
          <w:rFonts w:ascii="Arial" w:hAnsi="Arial" w:cs="Arial"/>
        </w:rPr>
        <w:t xml:space="preserve">  </w:t>
      </w:r>
      <w:r w:rsidR="00FA2D0F">
        <w:rPr>
          <w:rFonts w:ascii="Arial" w:hAnsi="Arial" w:cs="Arial"/>
        </w:rPr>
        <w:t xml:space="preserve">  </w:t>
      </w:r>
      <w:r w:rsidR="00EC1A07">
        <w:rPr>
          <w:rFonts w:ascii="Arial" w:hAnsi="Arial" w:cs="Arial"/>
        </w:rPr>
        <w:t xml:space="preserve"> </w:t>
      </w:r>
      <w:r w:rsidRPr="005023E2">
        <w:rPr>
          <w:rFonts w:ascii="Arial" w:hAnsi="Arial" w:cs="Arial"/>
        </w:rPr>
        <w:t>starosta</w:t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Pr="005023E2">
        <w:rPr>
          <w:rFonts w:ascii="Arial" w:hAnsi="Arial" w:cs="Arial"/>
        </w:rPr>
        <w:tab/>
      </w:r>
      <w:r w:rsidR="00EC1A07">
        <w:rPr>
          <w:rFonts w:ascii="Arial" w:hAnsi="Arial" w:cs="Arial"/>
        </w:rPr>
        <w:t xml:space="preserve">   </w:t>
      </w:r>
      <w:r w:rsidR="00FA2D0F">
        <w:rPr>
          <w:rFonts w:ascii="Arial" w:hAnsi="Arial" w:cs="Arial"/>
        </w:rPr>
        <w:t xml:space="preserve">  </w:t>
      </w:r>
      <w:r w:rsidR="00EC1A07">
        <w:rPr>
          <w:rFonts w:ascii="Arial" w:hAnsi="Arial" w:cs="Arial"/>
        </w:rPr>
        <w:t xml:space="preserve"> místo</w:t>
      </w:r>
      <w:r w:rsidRPr="005023E2">
        <w:rPr>
          <w:rFonts w:ascii="Arial" w:hAnsi="Arial" w:cs="Arial"/>
        </w:rPr>
        <w:t>starosta</w:t>
      </w:r>
    </w:p>
    <w:p w14:paraId="4E50D5CD" w14:textId="516F8B1E" w:rsidR="009B33F1" w:rsidRPr="00331073" w:rsidRDefault="009B33F1" w:rsidP="009B33F1">
      <w:pPr>
        <w:spacing w:after="120"/>
        <w:rPr>
          <w:rFonts w:ascii="Arial" w:hAnsi="Arial" w:cs="Arial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EE4539">
        <w:rPr>
          <w:rFonts w:ascii="Arial" w:hAnsi="Arial" w:cs="Arial"/>
          <w:b/>
          <w:sz w:val="22"/>
          <w:szCs w:val="22"/>
        </w:rPr>
        <w:t>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0A47F399" w14:textId="04B6C919" w:rsidR="006F76D2" w:rsidRPr="000E3719" w:rsidRDefault="000E3719" w:rsidP="0033107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FA2D0F">
        <w:rPr>
          <w:rFonts w:ascii="Arial" w:hAnsi="Arial" w:cs="Arial"/>
          <w:sz w:val="22"/>
          <w:szCs w:val="22"/>
        </w:rPr>
        <w:t>Kraje Vysočina.</w:t>
      </w:r>
    </w:p>
    <w:p w14:paraId="0558D9D3" w14:textId="40463C12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41E43C6D" w14:textId="734D86FD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BEEF55D" w14:textId="51E4014D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4947F3D6" w14:textId="7EA301F4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6593">
        <w:rPr>
          <w:rFonts w:ascii="Arial" w:hAnsi="Arial" w:cs="Arial"/>
          <w:sz w:val="22"/>
          <w:szCs w:val="22"/>
        </w:rPr>
        <w:t xml:space="preserve"> určených pro hašení požárů na území městyse.</w:t>
      </w:r>
      <w:r w:rsidR="00B940A8">
        <w:rPr>
          <w:rFonts w:ascii="Arial" w:hAnsi="Arial" w:cs="Arial"/>
          <w:sz w:val="22"/>
          <w:szCs w:val="22"/>
        </w:rPr>
        <w:t xml:space="preserve"> </w:t>
      </w:r>
    </w:p>
    <w:p w14:paraId="4920DB7C" w14:textId="2D1DE2CE" w:rsidR="00D05648" w:rsidRPr="00331073" w:rsidRDefault="000E3719" w:rsidP="009B33F1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33B324C1" w14:textId="77777777" w:rsidR="00D05648" w:rsidRDefault="00D05648" w:rsidP="009B33F1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5C0D37FB" w14:textId="77777777" w:rsidR="00FA2D0F" w:rsidRPr="006647CE" w:rsidRDefault="00FA2D0F" w:rsidP="009B33F1">
      <w:pPr>
        <w:spacing w:after="120"/>
        <w:rPr>
          <w:rFonts w:ascii="Arial" w:hAnsi="Arial" w:cs="Arial"/>
          <w:sz w:val="22"/>
          <w:szCs w:val="22"/>
        </w:rPr>
      </w:pPr>
    </w:p>
    <w:p w14:paraId="5652A9C6" w14:textId="47CCB70E" w:rsidR="00264860" w:rsidRPr="00331073" w:rsidRDefault="00EE4539" w:rsidP="0033107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  </w:t>
      </w:r>
      <w:r w:rsidR="0018207C">
        <w:rPr>
          <w:rFonts w:ascii="Arial" w:hAnsi="Arial" w:cs="Arial"/>
          <w:b/>
          <w:bCs/>
          <w:iCs/>
          <w:sz w:val="22"/>
          <w:szCs w:val="22"/>
        </w:rPr>
        <w:t xml:space="preserve">       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  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vyhlášce, kterou se vydává požární řád </w:t>
      </w:r>
    </w:p>
    <w:p w14:paraId="2E179877" w14:textId="79A3DCD4" w:rsidR="00264860" w:rsidRPr="00D0105C" w:rsidRDefault="00264860" w:rsidP="0018207C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A40CDE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3279AAB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16548BF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45A48AD3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546E9D6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4F77018A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99C06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62FA9AB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2E7F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9F0F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6DB50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C5C4A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15F39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3D741F91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D0AF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EA9C09" w14:textId="77777777" w:rsidR="00EE4539" w:rsidRPr="00FA2D0F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FA2D0F">
              <w:rPr>
                <w:rFonts w:ascii="Arial" w:hAnsi="Arial" w:cs="Arial"/>
                <w:sz w:val="22"/>
                <w:szCs w:val="22"/>
              </w:rPr>
              <w:t xml:space="preserve">HZS </w:t>
            </w:r>
          </w:p>
          <w:p w14:paraId="46E9A946" w14:textId="11827C63" w:rsidR="00264860" w:rsidRPr="00FA2D0F" w:rsidRDefault="00EE4539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Telč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4BDF5" w14:textId="270CB2A7" w:rsidR="00FA2D0F" w:rsidRDefault="00FA2D0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663A3F" w:rsidRPr="00FA2D0F">
              <w:rPr>
                <w:rFonts w:ascii="Arial" w:hAnsi="Arial" w:cs="Arial"/>
                <w:sz w:val="22"/>
                <w:szCs w:val="22"/>
              </w:rPr>
              <w:t>JPO</w:t>
            </w:r>
          </w:p>
          <w:p w14:paraId="0D0FC796" w14:textId="3EE530FA" w:rsidR="00264860" w:rsidRPr="00FA2D0F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4539" w:rsidRPr="00FA2D0F">
              <w:rPr>
                <w:rFonts w:ascii="Arial" w:hAnsi="Arial" w:cs="Arial"/>
                <w:sz w:val="22"/>
                <w:szCs w:val="22"/>
              </w:rPr>
              <w:t xml:space="preserve">     Nová Říše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C4E9AC" w14:textId="5DA3A53C" w:rsidR="00EE4539" w:rsidRPr="00FA2D0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J</w:t>
            </w:r>
            <w:r w:rsidR="00EE4539" w:rsidRPr="00FA2D0F">
              <w:rPr>
                <w:rFonts w:ascii="Arial" w:hAnsi="Arial" w:cs="Arial"/>
                <w:sz w:val="22"/>
                <w:szCs w:val="22"/>
              </w:rPr>
              <w:t xml:space="preserve">PO  </w:t>
            </w:r>
          </w:p>
          <w:p w14:paraId="31688136" w14:textId="2676486B" w:rsidR="00264860" w:rsidRPr="00FA2D0F" w:rsidRDefault="00EE4539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Stará Říše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B6979F" w14:textId="505E57ED" w:rsidR="00264860" w:rsidRPr="00FA2D0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J</w:t>
            </w:r>
            <w:r w:rsidR="00EE4539" w:rsidRPr="00FA2D0F">
              <w:rPr>
                <w:rFonts w:ascii="Arial" w:hAnsi="Arial" w:cs="Arial"/>
                <w:sz w:val="22"/>
                <w:szCs w:val="22"/>
              </w:rPr>
              <w:t>PO</w:t>
            </w:r>
          </w:p>
          <w:p w14:paraId="1131C58B" w14:textId="14485592" w:rsidR="00EE4539" w:rsidRPr="00FA2D0F" w:rsidRDefault="00FA2D0F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Želetava</w:t>
            </w:r>
          </w:p>
        </w:tc>
      </w:tr>
      <w:tr w:rsidR="0062451D" w:rsidRPr="0062451D" w14:paraId="34F2D628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BCEC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763C2" w14:textId="77777777" w:rsidR="00264860" w:rsidRPr="00FA2D0F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AD24F" w14:textId="6061743E" w:rsidR="00264860" w:rsidRPr="00FA2D0F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JPO II</w:t>
            </w:r>
            <w:r w:rsidR="00EE4539" w:rsidRPr="00FA2D0F">
              <w:rPr>
                <w:rFonts w:ascii="Arial" w:hAnsi="Arial" w:cs="Arial"/>
                <w:sz w:val="22"/>
                <w:szCs w:val="22"/>
              </w:rPr>
              <w:t>I/1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2E975" w14:textId="6857F5ED" w:rsidR="00264860" w:rsidRPr="00FA2D0F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>JPO III</w:t>
            </w:r>
            <w:r w:rsidR="00EE4539" w:rsidRPr="00FA2D0F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92EF4B" w14:textId="27461083" w:rsidR="00264860" w:rsidRPr="00FA2D0F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D0F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FA2D0F" w:rsidRPr="00FA2D0F">
              <w:rPr>
                <w:rFonts w:ascii="Arial" w:hAnsi="Arial" w:cs="Arial"/>
                <w:sz w:val="22"/>
                <w:szCs w:val="22"/>
              </w:rPr>
              <w:t>II</w:t>
            </w:r>
            <w:r w:rsidR="00FA2D0F">
              <w:rPr>
                <w:rFonts w:ascii="Arial" w:hAnsi="Arial" w:cs="Arial"/>
                <w:sz w:val="22"/>
                <w:szCs w:val="22"/>
              </w:rPr>
              <w:t>I</w:t>
            </w:r>
            <w:r w:rsidR="00FA2D0F" w:rsidRPr="00FA2D0F">
              <w:rPr>
                <w:rFonts w:ascii="Arial" w:hAnsi="Arial" w:cs="Arial"/>
                <w:sz w:val="22"/>
                <w:szCs w:val="22"/>
              </w:rPr>
              <w:t>/1</w:t>
            </w:r>
          </w:p>
        </w:tc>
      </w:tr>
    </w:tbl>
    <w:p w14:paraId="630E8210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A08F3B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0A3A818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11747C82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3CD94E42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779C1B4E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70DB86F2" w14:textId="465615A8" w:rsidR="00264860" w:rsidRDefault="00947A8B" w:rsidP="0033107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28BC6A12" w14:textId="77777777" w:rsidR="0018207C" w:rsidRDefault="0018207C" w:rsidP="0033107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8870A41" w14:textId="77777777" w:rsidR="0018207C" w:rsidRPr="00331073" w:rsidRDefault="0018207C" w:rsidP="0033107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0D4E12F" w14:textId="272AF061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FA2D0F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FA2D0F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1CF97DF" w14:textId="264AA897" w:rsidR="00264860" w:rsidRPr="00D0105C" w:rsidRDefault="00264860" w:rsidP="00331073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402310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31F0241" w14:textId="74131499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77A639FF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15430FE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0BE94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01AD4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60434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0191CC" w14:textId="084F4C02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264860" w:rsidRPr="00D0105C" w14:paraId="42A0E24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C52399" w14:textId="1010BCE3" w:rsidR="00C904D8" w:rsidRPr="00D0105C" w:rsidRDefault="009C0E99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Nová Říše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F37DE5" w14:textId="291A4581" w:rsidR="00264860" w:rsidRPr="009C0E99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99">
              <w:rPr>
                <w:rFonts w:ascii="Arial" w:hAnsi="Arial" w:cs="Arial"/>
                <w:sz w:val="22"/>
                <w:szCs w:val="22"/>
              </w:rPr>
              <w:t>JPO III</w:t>
            </w:r>
            <w:r w:rsidR="009C0E99" w:rsidRPr="009C0E99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1A7D1" w14:textId="1672733A" w:rsidR="00264860" w:rsidRPr="009C0E99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99">
              <w:rPr>
                <w:rFonts w:ascii="Arial" w:hAnsi="Arial" w:cs="Arial"/>
                <w:sz w:val="22"/>
                <w:szCs w:val="22"/>
              </w:rPr>
              <w:t>CAS</w:t>
            </w:r>
            <w:r w:rsidR="001E7804">
              <w:rPr>
                <w:rFonts w:ascii="Arial" w:hAnsi="Arial" w:cs="Arial"/>
                <w:sz w:val="22"/>
                <w:szCs w:val="22"/>
              </w:rPr>
              <w:t xml:space="preserve"> MAN 4x4, 15/2000/120 - M2Z</w:t>
            </w:r>
            <w:r w:rsidRPr="009C0E99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FA670" w14:textId="1DDB7C1C" w:rsidR="00264860" w:rsidRPr="00C904D8" w:rsidRDefault="009C0E99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C0E99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64860" w:rsidRPr="00D0105C" w14:paraId="21B777F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6154A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73B7AA5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CDFB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7F25CD" w14:textId="6D3CA5FD" w:rsidR="00264860" w:rsidRPr="00D0105C" w:rsidRDefault="00C179B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 -</w:t>
            </w:r>
            <w:r w:rsidR="009C0E99">
              <w:rPr>
                <w:rFonts w:ascii="Arial" w:hAnsi="Arial" w:cs="Arial"/>
                <w:color w:val="000000"/>
                <w:sz w:val="22"/>
                <w:szCs w:val="22"/>
              </w:rPr>
              <w:t xml:space="preserve"> Ford Tranzit</w:t>
            </w:r>
            <w:r w:rsidR="001E7804">
              <w:rPr>
                <w:rFonts w:ascii="Arial" w:hAnsi="Arial" w:cs="Arial"/>
                <w:color w:val="000000"/>
                <w:sz w:val="22"/>
                <w:szCs w:val="22"/>
              </w:rPr>
              <w:t xml:space="preserve"> L1Z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DA1DD6" w14:textId="301190CC" w:rsidR="00264860" w:rsidRPr="00D0105C" w:rsidRDefault="009C0E99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64860" w:rsidRPr="00D0105C" w14:paraId="758541D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1A3FC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67CB3F2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003A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684AF2" w14:textId="62160BF6" w:rsidR="00264860" w:rsidRPr="00D0105C" w:rsidRDefault="009C0E99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Požární stříkačka  - PPS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011BD" w14:textId="5DDE2F05" w:rsidR="00264860" w:rsidRPr="00D0105C" w:rsidRDefault="005E00CE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64860" w:rsidRPr="00D0105C" w14:paraId="1DB55AA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3AFE0B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6309D13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6BAC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37DB60" w14:textId="5418FE3C" w:rsidR="00264860" w:rsidRPr="00D0105C" w:rsidRDefault="009C0E99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Benzínový generátor – 3x25 </w:t>
            </w:r>
            <w:r w:rsidR="005E00CE">
              <w:rPr>
                <w:rFonts w:ascii="Arial" w:hAnsi="Arial" w:cs="Arial"/>
                <w:color w:val="000000"/>
                <w:sz w:val="22"/>
                <w:szCs w:val="22"/>
              </w:rPr>
              <w:t>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W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E7DA7B" w14:textId="2FBEA9E2" w:rsidR="00264860" w:rsidRPr="00D0105C" w:rsidRDefault="005E00CE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64860" w:rsidRPr="00D0105C" w14:paraId="20499D6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648F50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DAE28E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22A0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3B447" w14:textId="7549FA83" w:rsidR="00264860" w:rsidRPr="00D0105C" w:rsidRDefault="009C0E99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Dýchací přístroje </w:t>
            </w:r>
            <w:r w:rsidR="00BD6C7A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D6C7A">
              <w:rPr>
                <w:rFonts w:ascii="Arial" w:hAnsi="Arial" w:cs="Arial"/>
                <w:color w:val="000000"/>
                <w:sz w:val="22"/>
                <w:szCs w:val="22"/>
              </w:rPr>
              <w:t>Dra</w:t>
            </w:r>
            <w:r w:rsidR="00C179BD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="00BD6C7A">
              <w:rPr>
                <w:rFonts w:ascii="Arial" w:hAnsi="Arial" w:cs="Arial"/>
                <w:color w:val="000000"/>
                <w:sz w:val="22"/>
                <w:szCs w:val="22"/>
              </w:rPr>
              <w:t>ger</w:t>
            </w:r>
            <w:proofErr w:type="spellEnd"/>
            <w:r w:rsidR="00BD6C7A">
              <w:rPr>
                <w:rFonts w:ascii="Arial" w:hAnsi="Arial" w:cs="Arial"/>
                <w:color w:val="000000"/>
                <w:sz w:val="22"/>
                <w:szCs w:val="22"/>
              </w:rPr>
              <w:t xml:space="preserve"> a MSA </w:t>
            </w:r>
            <w:proofErr w:type="spellStart"/>
            <w:r w:rsidR="00BD6C7A">
              <w:rPr>
                <w:rFonts w:ascii="Arial" w:hAnsi="Arial" w:cs="Arial"/>
                <w:color w:val="000000"/>
                <w:sz w:val="22"/>
                <w:szCs w:val="22"/>
              </w:rPr>
              <w:t>Auer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A7B7F9" w14:textId="610657EE" w:rsidR="00264860" w:rsidRPr="00D0105C" w:rsidRDefault="00BD6C7A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C0E99" w:rsidRPr="00D0105C" w14:paraId="64025D5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BCF4A2" w14:textId="77777777" w:rsidR="009C0E99" w:rsidRDefault="009C0E99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01E55C" w14:textId="77777777" w:rsidR="009C0E99" w:rsidRPr="00D0105C" w:rsidRDefault="009C0E99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EFA5E9" w14:textId="265DBDE0" w:rsidR="009C0E99" w:rsidRDefault="005E00CE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Motorová pila </w:t>
            </w:r>
            <w:r w:rsidR="00C179BD">
              <w:rPr>
                <w:rFonts w:ascii="Arial" w:hAnsi="Arial" w:cs="Arial"/>
                <w:color w:val="000000"/>
                <w:sz w:val="22"/>
                <w:szCs w:val="22"/>
              </w:rPr>
              <w:t>Husqvarna</w:t>
            </w:r>
          </w:p>
          <w:p w14:paraId="69C8D3A9" w14:textId="294D7A38" w:rsidR="005E00CE" w:rsidRPr="00D0105C" w:rsidRDefault="005E00CE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6CE10C" w14:textId="3FCF50E9" w:rsidR="009C0E99" w:rsidRPr="00D0105C" w:rsidRDefault="005E00CE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E00CE" w:rsidRPr="00D0105C" w14:paraId="2D415E6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48891" w14:textId="77777777" w:rsidR="005E00CE" w:rsidRDefault="005E00CE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7F23F" w14:textId="77777777" w:rsidR="005E00CE" w:rsidRPr="00D0105C" w:rsidRDefault="005E00CE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55759" w14:textId="118EE8CC" w:rsidR="005E00CE" w:rsidRDefault="005E00CE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Zásahové obleky - komplet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4997E" w14:textId="607F20DD" w:rsidR="005E00CE" w:rsidRPr="00D0105C" w:rsidRDefault="00BD6C7A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2383030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417F0CB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557D800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AA45B56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1E50DC3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1C177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0178C6" w14:textId="2B36F060" w:rsidR="00264860" w:rsidRDefault="00264860" w:rsidP="0033107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>Př</w:t>
      </w:r>
      <w:r w:rsidR="00331073">
        <w:rPr>
          <w:rFonts w:ascii="Arial" w:hAnsi="Arial" w:cs="Arial"/>
          <w:b/>
          <w:bCs/>
          <w:sz w:val="22"/>
          <w:szCs w:val="22"/>
        </w:rPr>
        <w:t>íl</w:t>
      </w:r>
      <w:r w:rsidRPr="00D0105C">
        <w:rPr>
          <w:rFonts w:ascii="Arial" w:hAnsi="Arial" w:cs="Arial"/>
          <w:b/>
          <w:bCs/>
          <w:sz w:val="22"/>
          <w:szCs w:val="22"/>
        </w:rPr>
        <w:t xml:space="preserve">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5970BF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5970BF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3DF9629F" w14:textId="77777777" w:rsidR="001E7804" w:rsidRPr="00D0105C" w:rsidRDefault="001E780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2583338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5B7ACF" w14:textId="266E9B0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</w:t>
      </w:r>
    </w:p>
    <w:p w14:paraId="118331B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116FD2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15A40C4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FA28B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F9D2C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17AFE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C4E13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00540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5E6C49D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77A5B5" w14:textId="02FDE398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CE725" w14:textId="21B3F368" w:rsidR="00264860" w:rsidRPr="005970BF" w:rsidRDefault="005970B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Bašta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C60D7" w14:textId="6021E237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970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72CC">
              <w:rPr>
                <w:rFonts w:ascii="Arial" w:hAnsi="Arial" w:cs="Arial"/>
                <w:sz w:val="22"/>
                <w:szCs w:val="22"/>
              </w:rPr>
              <w:t xml:space="preserve">7 000 </w:t>
            </w:r>
            <w:r w:rsidRPr="005970BF">
              <w:rPr>
                <w:rFonts w:ascii="Arial" w:hAnsi="Arial" w:cs="Arial"/>
                <w:sz w:val="22"/>
                <w:szCs w:val="22"/>
              </w:rPr>
              <w:t>m</w:t>
            </w:r>
            <w:r w:rsidRPr="005970B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5970BF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7BEF40" w14:textId="281447F0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>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96273E" w14:textId="5BB2C103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264860" w:rsidRPr="00D0105C" w14:paraId="2B801D1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58BE06" w14:textId="6062FEDD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5970BF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EE9FD" w14:textId="33D4FF78" w:rsidR="00264860" w:rsidRPr="005970BF" w:rsidRDefault="005970B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Táberna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E3417D" w14:textId="1CBE64AF" w:rsidR="00264860" w:rsidRPr="005970BF" w:rsidRDefault="00BD6C7A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72CC">
              <w:rPr>
                <w:rFonts w:ascii="Arial" w:hAnsi="Arial" w:cs="Arial"/>
                <w:sz w:val="22"/>
                <w:szCs w:val="22"/>
              </w:rPr>
              <w:t xml:space="preserve">5 000 </w:t>
            </w:r>
            <w:r w:rsidR="005970BF" w:rsidRPr="005970BF">
              <w:rPr>
                <w:rFonts w:ascii="Arial" w:hAnsi="Arial" w:cs="Arial"/>
                <w:sz w:val="22"/>
                <w:szCs w:val="22"/>
              </w:rPr>
              <w:t>m</w:t>
            </w:r>
            <w:r w:rsidR="005970BF" w:rsidRPr="005970B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542331" w14:textId="21498B32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5970BF">
              <w:rPr>
                <w:rFonts w:ascii="Arial" w:hAnsi="Arial" w:cs="Arial"/>
                <w:sz w:val="22"/>
                <w:szCs w:val="22"/>
              </w:rPr>
              <w:t>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D6CCEA" w14:textId="5EA806B1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5970BF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264860" w:rsidRPr="00D0105C" w14:paraId="3D4C91CB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E93E17" w14:textId="177A2DC2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5970BF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FFFBC8" w14:textId="2BD9F5A4" w:rsidR="00264860" w:rsidRPr="005970BF" w:rsidRDefault="005970B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Staviště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AF235" w14:textId="4309411D" w:rsidR="00264860" w:rsidRPr="005970BF" w:rsidRDefault="00BD6C7A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72CC">
              <w:rPr>
                <w:rFonts w:ascii="Arial" w:hAnsi="Arial" w:cs="Arial"/>
                <w:sz w:val="22"/>
                <w:szCs w:val="22"/>
              </w:rPr>
              <w:t xml:space="preserve">62 000 </w:t>
            </w:r>
            <w:r w:rsidR="005970BF" w:rsidRPr="005970BF">
              <w:rPr>
                <w:rFonts w:ascii="Arial" w:hAnsi="Arial" w:cs="Arial"/>
                <w:sz w:val="22"/>
                <w:szCs w:val="22"/>
              </w:rPr>
              <w:t>m</w:t>
            </w:r>
            <w:r w:rsidR="005970BF" w:rsidRPr="005970B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DAD130" w14:textId="164EDC09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5970BF">
              <w:rPr>
                <w:rFonts w:ascii="Arial" w:hAnsi="Arial" w:cs="Arial"/>
                <w:sz w:val="22"/>
                <w:szCs w:val="22"/>
              </w:rPr>
              <w:t>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981AE5" w14:textId="2C7BA467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5970BF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264860" w:rsidRPr="00D0105C" w14:paraId="3EE446D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81E0FA" w14:textId="77777777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A0B48E" w14:textId="77777777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3B8E57" w14:textId="77777777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088E2" w14:textId="77777777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200172" w14:textId="77777777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AEAE5A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7F4B99" w14:textId="64B9262B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41913" w14:textId="74E633B8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970BF">
              <w:rPr>
                <w:rFonts w:ascii="Arial" w:hAnsi="Arial" w:cs="Arial"/>
                <w:sz w:val="22"/>
                <w:szCs w:val="22"/>
              </w:rPr>
              <w:t xml:space="preserve">Požární nádrž u </w:t>
            </w:r>
            <w:r w:rsidR="005970BF">
              <w:rPr>
                <w:rFonts w:ascii="Arial" w:hAnsi="Arial" w:cs="Arial"/>
                <w:sz w:val="22"/>
                <w:szCs w:val="22"/>
              </w:rPr>
              <w:t>kulturního domu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C2EEB5" w14:textId="3DDB86DE" w:rsidR="00264860" w:rsidRPr="005970BF" w:rsidRDefault="00BD6C7A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72CC">
              <w:rPr>
                <w:rFonts w:ascii="Arial" w:hAnsi="Arial" w:cs="Arial"/>
                <w:sz w:val="22"/>
                <w:szCs w:val="22"/>
              </w:rPr>
              <w:t xml:space="preserve">800 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>m</w:t>
            </w:r>
            <w:r w:rsidR="00264860" w:rsidRPr="005970B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970BF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4C5286" w14:textId="659EE657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 xml:space="preserve">a příjezdu ulicí </w:t>
            </w:r>
            <w:r w:rsidR="005970BF">
              <w:rPr>
                <w:rFonts w:ascii="Arial" w:hAnsi="Arial" w:cs="Arial"/>
                <w:sz w:val="22"/>
                <w:szCs w:val="22"/>
              </w:rPr>
              <w:t xml:space="preserve">Staroříšská a dále přilehlá místní komunikace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69E12" w14:textId="3558A14F" w:rsidR="00264860" w:rsidRPr="005970BF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970BF">
              <w:rPr>
                <w:rFonts w:ascii="Arial" w:hAnsi="Arial" w:cs="Arial"/>
                <w:sz w:val="22"/>
                <w:szCs w:val="22"/>
              </w:rPr>
              <w:t> </w:t>
            </w:r>
            <w:r w:rsidR="00F9094E">
              <w:rPr>
                <w:rFonts w:ascii="Arial" w:hAnsi="Arial" w:cs="Arial"/>
                <w:sz w:val="22"/>
                <w:szCs w:val="22"/>
              </w:rPr>
              <w:t>C</w:t>
            </w:r>
            <w:r w:rsidRPr="005970BF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264860" w:rsidRPr="00D0105C" w14:paraId="0D8AD79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89AE6" w14:textId="724D2BE5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="005970BF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B269F" w14:textId="4896B574" w:rsidR="00264860" w:rsidRPr="005970BF" w:rsidRDefault="005970B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Síť hydrantů veřejného vodovodu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657D06" w14:textId="3ECA7384" w:rsidR="00264860" w:rsidRPr="005970BF" w:rsidRDefault="00C179B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Aktuálně dle provozovatele zařízení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7A3DAA" w14:textId="6DDF25D7" w:rsidR="00264860" w:rsidRPr="005970BF" w:rsidRDefault="005970B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Krajské a místní komunikace dle mapy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9C62E5" w14:textId="0C65278D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5970BF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264860" w:rsidRPr="00D0105C" w14:paraId="6650F70F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AA186B" w14:textId="4A32CC45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>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77A714" w14:textId="708B46C1" w:rsidR="00264860" w:rsidRPr="005970BF" w:rsidRDefault="005970B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Úpravna vody Nová Říše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515474" w14:textId="30D56446" w:rsidR="00264860" w:rsidRPr="005970BF" w:rsidRDefault="00C179B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Aktuálně dle provozovatele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zařízení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21A3BB" w14:textId="622360FE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Silnice č.</w:t>
            </w:r>
            <w:r w:rsidR="003934FB">
              <w:rPr>
                <w:rFonts w:ascii="Arial" w:hAnsi="Arial" w:cs="Arial"/>
                <w:sz w:val="22"/>
                <w:szCs w:val="22"/>
              </w:rPr>
              <w:t xml:space="preserve"> II/112</w:t>
            </w:r>
            <w:r>
              <w:rPr>
                <w:rFonts w:ascii="Arial" w:hAnsi="Arial" w:cs="Arial"/>
                <w:sz w:val="22"/>
                <w:szCs w:val="22"/>
              </w:rPr>
              <w:t xml:space="preserve">  směr Nová Říše - </w:t>
            </w:r>
            <w:r w:rsidR="005E00CE">
              <w:rPr>
                <w:rFonts w:ascii="Arial" w:hAnsi="Arial" w:cs="Arial"/>
                <w:sz w:val="22"/>
                <w:szCs w:val="22"/>
              </w:rPr>
              <w:t>Telč</w:t>
            </w:r>
            <w:r w:rsidR="00264860" w:rsidRPr="005970BF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A3A72C" w14:textId="7F79382D" w:rsidR="00264860" w:rsidRPr="005970BF" w:rsidRDefault="00F9094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5970BF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</w:tbl>
    <w:p w14:paraId="677CF8FB" w14:textId="0021C763" w:rsidR="00264860" w:rsidRPr="00D0105C" w:rsidRDefault="009F758B" w:rsidP="009F758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2AEAC947" wp14:editId="4BD8B27E">
            <wp:extent cx="5760720" cy="8148320"/>
            <wp:effectExtent l="0" t="0" r="0" b="5080"/>
            <wp:docPr id="1062239428" name="Obrázek 1" descr="Obsah obrázku mapa, text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39428" name="Obrázek 1" descr="Obsah obrázku mapa, text, diagram, Plán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9BC3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2C54DF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7C09800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93F93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1CB815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72D33A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C237A1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80F97D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94060D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5CF836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F1C15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993112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05EA3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FF84DF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3D52B0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3E1252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F5A3E9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215F9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5CC0D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45F505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79A486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4D8DB6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66EB66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D6152C4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7810BDD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83CA3E2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EA05AC3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1A7A5D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97AF2DA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598003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636B89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8E2DD5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9C14174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125865B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10BCF2" w14:textId="77777777" w:rsidR="005E00CE" w:rsidRDefault="005E00CE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9B0F136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045F49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0C82CD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A6D0C3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47AB18F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1FAA666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7CE5CD1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2CB7586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26866FA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A4361BB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60925C4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7FA9A1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3F5F53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DCD13CC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F7D6AA1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9705D1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6AFCA1E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0E9B26C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06EA4B1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FB0CA67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C51C2C9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7AA6C1E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0027F3B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AD7ED74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8BD27A7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BA6E119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C165519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FCB71D4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ADAB25F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2F9D6FB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5B92763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B28D064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7CF547D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7E8EFD1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E44E570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422E297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B7C28" w14:textId="77777777" w:rsidR="00A10CB3" w:rsidRDefault="00A10CB3">
      <w:r>
        <w:separator/>
      </w:r>
    </w:p>
  </w:endnote>
  <w:endnote w:type="continuationSeparator" w:id="0">
    <w:p w14:paraId="430AAB3D" w14:textId="77777777" w:rsidR="00A10CB3" w:rsidRDefault="00A10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AF721" w14:textId="77777777" w:rsidR="00A10CB3" w:rsidRDefault="00A10CB3">
      <w:r>
        <w:separator/>
      </w:r>
    </w:p>
  </w:footnote>
  <w:footnote w:type="continuationSeparator" w:id="0">
    <w:p w14:paraId="122B714B" w14:textId="77777777" w:rsidR="00A10CB3" w:rsidRDefault="00A10CB3">
      <w:r>
        <w:continuationSeparator/>
      </w:r>
    </w:p>
  </w:footnote>
  <w:footnote w:id="1">
    <w:p w14:paraId="4D1ECE4D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5A0692"/>
    <w:multiLevelType w:val="hybridMultilevel"/>
    <w:tmpl w:val="A4524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439765">
    <w:abstractNumId w:val="15"/>
  </w:num>
  <w:num w:numId="2" w16cid:durableId="184489577">
    <w:abstractNumId w:val="44"/>
  </w:num>
  <w:num w:numId="3" w16cid:durableId="1309482167">
    <w:abstractNumId w:val="7"/>
  </w:num>
  <w:num w:numId="4" w16cid:durableId="56825272">
    <w:abstractNumId w:val="32"/>
  </w:num>
  <w:num w:numId="5" w16cid:durableId="825390584">
    <w:abstractNumId w:val="31"/>
  </w:num>
  <w:num w:numId="6" w16cid:durableId="228728649">
    <w:abstractNumId w:val="35"/>
  </w:num>
  <w:num w:numId="7" w16cid:durableId="1652056728">
    <w:abstractNumId w:val="18"/>
  </w:num>
  <w:num w:numId="8" w16cid:durableId="1397048244">
    <w:abstractNumId w:val="2"/>
  </w:num>
  <w:num w:numId="9" w16cid:durableId="515535400">
    <w:abstractNumId w:val="34"/>
  </w:num>
  <w:num w:numId="10" w16cid:durableId="514929792">
    <w:abstractNumId w:val="3"/>
  </w:num>
  <w:num w:numId="11" w16cid:durableId="649407221">
    <w:abstractNumId w:val="20"/>
  </w:num>
  <w:num w:numId="12" w16cid:durableId="621770102">
    <w:abstractNumId w:val="9"/>
  </w:num>
  <w:num w:numId="13" w16cid:durableId="1708067291">
    <w:abstractNumId w:val="13"/>
  </w:num>
  <w:num w:numId="14" w16cid:durableId="1778064562">
    <w:abstractNumId w:val="17"/>
  </w:num>
  <w:num w:numId="15" w16cid:durableId="352148078">
    <w:abstractNumId w:val="38"/>
  </w:num>
  <w:num w:numId="16" w16cid:durableId="129715155">
    <w:abstractNumId w:val="43"/>
  </w:num>
  <w:num w:numId="17" w16cid:durableId="991058490">
    <w:abstractNumId w:val="22"/>
  </w:num>
  <w:num w:numId="18" w16cid:durableId="1691293787">
    <w:abstractNumId w:val="30"/>
  </w:num>
  <w:num w:numId="19" w16cid:durableId="1523400672">
    <w:abstractNumId w:val="45"/>
  </w:num>
  <w:num w:numId="20" w16cid:durableId="1012299017">
    <w:abstractNumId w:val="28"/>
  </w:num>
  <w:num w:numId="21" w16cid:durableId="1156654588">
    <w:abstractNumId w:val="33"/>
  </w:num>
  <w:num w:numId="22" w16cid:durableId="843400045">
    <w:abstractNumId w:val="37"/>
  </w:num>
  <w:num w:numId="23" w16cid:durableId="1990400776">
    <w:abstractNumId w:val="29"/>
  </w:num>
  <w:num w:numId="24" w16cid:durableId="1948922166">
    <w:abstractNumId w:val="1"/>
  </w:num>
  <w:num w:numId="25" w16cid:durableId="1574663232">
    <w:abstractNumId w:val="39"/>
  </w:num>
  <w:num w:numId="26" w16cid:durableId="1793859933">
    <w:abstractNumId w:val="42"/>
  </w:num>
  <w:num w:numId="27" w16cid:durableId="399983260">
    <w:abstractNumId w:val="10"/>
  </w:num>
  <w:num w:numId="28" w16cid:durableId="1142162308">
    <w:abstractNumId w:val="14"/>
  </w:num>
  <w:num w:numId="29" w16cid:durableId="234898024">
    <w:abstractNumId w:val="36"/>
  </w:num>
  <w:num w:numId="30" w16cid:durableId="703333722">
    <w:abstractNumId w:val="24"/>
  </w:num>
  <w:num w:numId="31" w16cid:durableId="1938098450">
    <w:abstractNumId w:val="23"/>
  </w:num>
  <w:num w:numId="32" w16cid:durableId="677928254">
    <w:abstractNumId w:val="12"/>
  </w:num>
  <w:num w:numId="33" w16cid:durableId="1329098211">
    <w:abstractNumId w:val="16"/>
  </w:num>
  <w:num w:numId="34" w16cid:durableId="1026053429">
    <w:abstractNumId w:val="4"/>
  </w:num>
  <w:num w:numId="35" w16cid:durableId="322244223">
    <w:abstractNumId w:val="6"/>
  </w:num>
  <w:num w:numId="36" w16cid:durableId="475294661">
    <w:abstractNumId w:val="40"/>
  </w:num>
  <w:num w:numId="37" w16cid:durableId="931623415">
    <w:abstractNumId w:val="19"/>
  </w:num>
  <w:num w:numId="38" w16cid:durableId="610548332">
    <w:abstractNumId w:val="5"/>
  </w:num>
  <w:num w:numId="39" w16cid:durableId="1390686537">
    <w:abstractNumId w:val="11"/>
  </w:num>
  <w:num w:numId="40" w16cid:durableId="679549212">
    <w:abstractNumId w:val="21"/>
  </w:num>
  <w:num w:numId="41" w16cid:durableId="1530684437">
    <w:abstractNumId w:val="25"/>
  </w:num>
  <w:num w:numId="42" w16cid:durableId="1739473661">
    <w:abstractNumId w:val="0"/>
  </w:num>
  <w:num w:numId="43" w16cid:durableId="179517026">
    <w:abstractNumId w:val="41"/>
  </w:num>
  <w:num w:numId="44" w16cid:durableId="1500921237">
    <w:abstractNumId w:val="26"/>
  </w:num>
  <w:num w:numId="45" w16cid:durableId="1510945127">
    <w:abstractNumId w:val="8"/>
  </w:num>
  <w:num w:numId="46" w16cid:durableId="16652333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51DC"/>
    <w:rsid w:val="00061B31"/>
    <w:rsid w:val="0006568B"/>
    <w:rsid w:val="000A192D"/>
    <w:rsid w:val="000C01AD"/>
    <w:rsid w:val="000C2688"/>
    <w:rsid w:val="000E3719"/>
    <w:rsid w:val="00167FA5"/>
    <w:rsid w:val="00176F5A"/>
    <w:rsid w:val="0018207C"/>
    <w:rsid w:val="001908F6"/>
    <w:rsid w:val="001D0B27"/>
    <w:rsid w:val="001E2224"/>
    <w:rsid w:val="001E7804"/>
    <w:rsid w:val="00212C35"/>
    <w:rsid w:val="00213118"/>
    <w:rsid w:val="00224B0D"/>
    <w:rsid w:val="002259A4"/>
    <w:rsid w:val="0024722A"/>
    <w:rsid w:val="00264860"/>
    <w:rsid w:val="00271D3D"/>
    <w:rsid w:val="002B3198"/>
    <w:rsid w:val="002D539B"/>
    <w:rsid w:val="002F1F16"/>
    <w:rsid w:val="00314D04"/>
    <w:rsid w:val="00331073"/>
    <w:rsid w:val="00380BCE"/>
    <w:rsid w:val="003934FB"/>
    <w:rsid w:val="00393D68"/>
    <w:rsid w:val="003B12D9"/>
    <w:rsid w:val="003E454A"/>
    <w:rsid w:val="003F468D"/>
    <w:rsid w:val="004154AF"/>
    <w:rsid w:val="004602FC"/>
    <w:rsid w:val="00467FBA"/>
    <w:rsid w:val="00470C68"/>
    <w:rsid w:val="00474A50"/>
    <w:rsid w:val="00477C4B"/>
    <w:rsid w:val="00485025"/>
    <w:rsid w:val="00486DB1"/>
    <w:rsid w:val="005023E2"/>
    <w:rsid w:val="00506910"/>
    <w:rsid w:val="00513323"/>
    <w:rsid w:val="00533F5B"/>
    <w:rsid w:val="0054059F"/>
    <w:rsid w:val="00595B01"/>
    <w:rsid w:val="005970BF"/>
    <w:rsid w:val="005D3312"/>
    <w:rsid w:val="005D3D77"/>
    <w:rsid w:val="005E00CE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65B81"/>
    <w:rsid w:val="006759D2"/>
    <w:rsid w:val="006863A2"/>
    <w:rsid w:val="00686504"/>
    <w:rsid w:val="00696A6B"/>
    <w:rsid w:val="006A062D"/>
    <w:rsid w:val="006A5547"/>
    <w:rsid w:val="006B0AAB"/>
    <w:rsid w:val="006C2361"/>
    <w:rsid w:val="006E693A"/>
    <w:rsid w:val="006F76D2"/>
    <w:rsid w:val="00700792"/>
    <w:rsid w:val="007057EF"/>
    <w:rsid w:val="00706D42"/>
    <w:rsid w:val="0072122F"/>
    <w:rsid w:val="00725357"/>
    <w:rsid w:val="00744A2D"/>
    <w:rsid w:val="007552E2"/>
    <w:rsid w:val="00761356"/>
    <w:rsid w:val="0077169D"/>
    <w:rsid w:val="00771BD5"/>
    <w:rsid w:val="00774261"/>
    <w:rsid w:val="00792074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7C13"/>
    <w:rsid w:val="009944A8"/>
    <w:rsid w:val="009A3B45"/>
    <w:rsid w:val="009B06AB"/>
    <w:rsid w:val="009B33F1"/>
    <w:rsid w:val="009C0E99"/>
    <w:rsid w:val="009D1880"/>
    <w:rsid w:val="009F6AE1"/>
    <w:rsid w:val="009F758B"/>
    <w:rsid w:val="00A10CB3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189D"/>
    <w:rsid w:val="00B940A8"/>
    <w:rsid w:val="00B96593"/>
    <w:rsid w:val="00BB5A2B"/>
    <w:rsid w:val="00BD6C7A"/>
    <w:rsid w:val="00C032C9"/>
    <w:rsid w:val="00C1273A"/>
    <w:rsid w:val="00C179BD"/>
    <w:rsid w:val="00C20E68"/>
    <w:rsid w:val="00C529EC"/>
    <w:rsid w:val="00C82D9F"/>
    <w:rsid w:val="00C904D8"/>
    <w:rsid w:val="00CA3BE7"/>
    <w:rsid w:val="00CB56D6"/>
    <w:rsid w:val="00CB5F3F"/>
    <w:rsid w:val="00CF2CF9"/>
    <w:rsid w:val="00D0105C"/>
    <w:rsid w:val="00D052DB"/>
    <w:rsid w:val="00D05648"/>
    <w:rsid w:val="00D21DE2"/>
    <w:rsid w:val="00D6536B"/>
    <w:rsid w:val="00D66743"/>
    <w:rsid w:val="00D800DA"/>
    <w:rsid w:val="00D966CD"/>
    <w:rsid w:val="00DB5E37"/>
    <w:rsid w:val="00DF2532"/>
    <w:rsid w:val="00E122C4"/>
    <w:rsid w:val="00E27608"/>
    <w:rsid w:val="00E31920"/>
    <w:rsid w:val="00E51514"/>
    <w:rsid w:val="00E963F9"/>
    <w:rsid w:val="00EA6865"/>
    <w:rsid w:val="00EB68DE"/>
    <w:rsid w:val="00EC1A07"/>
    <w:rsid w:val="00EC4D93"/>
    <w:rsid w:val="00ED0C75"/>
    <w:rsid w:val="00EE2A3B"/>
    <w:rsid w:val="00EE4539"/>
    <w:rsid w:val="00EF37CD"/>
    <w:rsid w:val="00F235C4"/>
    <w:rsid w:val="00F44A56"/>
    <w:rsid w:val="00F472CC"/>
    <w:rsid w:val="00F53232"/>
    <w:rsid w:val="00F64363"/>
    <w:rsid w:val="00F9094E"/>
    <w:rsid w:val="00FA0D09"/>
    <w:rsid w:val="00FA2D0F"/>
    <w:rsid w:val="00FA6CB4"/>
    <w:rsid w:val="00FE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D632F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1146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Nová Říše</cp:lastModifiedBy>
  <cp:revision>4</cp:revision>
  <cp:lastPrinted>2024-06-24T10:35:00Z</cp:lastPrinted>
  <dcterms:created xsi:type="dcterms:W3CDTF">2024-06-10T08:47:00Z</dcterms:created>
  <dcterms:modified xsi:type="dcterms:W3CDTF">2024-06-24T10:53:00Z</dcterms:modified>
</cp:coreProperties>
</file>