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581B" w:rsidRPr="0055581B" w:rsidRDefault="0055581B" w:rsidP="0055581B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55581B">
        <w:rPr>
          <w:rFonts w:ascii="Arial" w:eastAsia="Calibri" w:hAnsi="Arial" w:cs="Arial"/>
          <w:b/>
          <w:kern w:val="0"/>
          <w14:ligatures w14:val="none"/>
        </w:rPr>
        <w:t>Příloha č. 1 k obecně závazné vyhlášce obce, kterou se stanovují pravidla pro pohyb psů na veřejném prostranství v obci</w:t>
      </w:r>
    </w:p>
    <w:p w:rsidR="0055581B" w:rsidRPr="0055581B" w:rsidRDefault="0055581B" w:rsidP="0055581B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:rsidR="0055581B" w:rsidRPr="0055581B" w:rsidRDefault="0055581B" w:rsidP="0055581B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5581B">
        <w:rPr>
          <w:rFonts w:ascii="Arial" w:eastAsia="Calibri" w:hAnsi="Arial" w:cs="Arial"/>
          <w:kern w:val="0"/>
          <w14:ligatures w14:val="none"/>
        </w:rPr>
        <w:t>Veřejná prostranství, na nichž se uplatňuje regulace dle čl. 1 písm. a) a b) obecně závazné vyhlášky: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1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24/1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36/5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36/6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36/15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39/1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39/2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45/3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45/5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36/15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116/2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437/4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677/1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677/5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678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682/2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689/4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691/2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694/2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697/2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701/2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891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896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951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959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973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1070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1074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1077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Suchomast,</w:t>
      </w:r>
    </w:p>
    <w:p w:rsidR="0055581B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1090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 (část ke křížku),</w:t>
      </w:r>
    </w:p>
    <w:p w:rsidR="00EC7EDE" w:rsidRPr="0055581B" w:rsidRDefault="0055581B" w:rsidP="0055581B">
      <w:pPr>
        <w:numPr>
          <w:ilvl w:val="0"/>
          <w:numId w:val="1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parc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č. 1094 v </w:t>
      </w:r>
      <w:proofErr w:type="spellStart"/>
      <w:r w:rsidRPr="0055581B">
        <w:rPr>
          <w:rFonts w:ascii="Arial" w:eastAsia="Calibri" w:hAnsi="Arial" w:cs="Arial"/>
          <w:kern w:val="0"/>
          <w14:ligatures w14:val="none"/>
        </w:rPr>
        <w:t>k.ú</w:t>
      </w:r>
      <w:proofErr w:type="spellEnd"/>
      <w:r w:rsidRPr="0055581B">
        <w:rPr>
          <w:rFonts w:ascii="Arial" w:eastAsia="Calibri" w:hAnsi="Arial" w:cs="Arial"/>
          <w:kern w:val="0"/>
          <w14:ligatures w14:val="none"/>
        </w:rPr>
        <w:t>. Málkov u Suchomast</w:t>
      </w:r>
    </w:p>
    <w:sectPr w:rsidR="00EC7EDE" w:rsidRPr="0055581B" w:rsidSect="0055581B">
      <w:footerReference w:type="default" r:id="rId5"/>
      <w:footnotePr>
        <w:numRestart w:val="eachSect"/>
      </w:footnotePr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00000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 xml:space="preserve">PAGE   \* </w:instrText>
        </w:r>
        <w:r w:rsidRPr="00456B24">
          <w:rPr>
            <w:rFonts w:ascii="Arial" w:hAnsi="Arial" w:cs="Arial"/>
          </w:rPr>
          <w:instrText>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00000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7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1B"/>
    <w:rsid w:val="00277E44"/>
    <w:rsid w:val="004F5FC9"/>
    <w:rsid w:val="0055581B"/>
    <w:rsid w:val="00BC7B68"/>
    <w:rsid w:val="00E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C2A"/>
  <w15:chartTrackingRefBased/>
  <w15:docId w15:val="{BBF8C668-75BC-459E-8690-D4B07D5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5581B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5558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2024-12-18T20:23:00Z</dcterms:created>
  <dcterms:modified xsi:type="dcterms:W3CDTF">2024-12-18T20:25:00Z</dcterms:modified>
</cp:coreProperties>
</file>