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FD63" w14:textId="229F41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29EB">
        <w:rPr>
          <w:rFonts w:ascii="Arial" w:hAnsi="Arial" w:cs="Arial"/>
          <w:b/>
        </w:rPr>
        <w:t>MILÍNOV</w:t>
      </w:r>
    </w:p>
    <w:p w14:paraId="6AE6A6E3" w14:textId="25E0DF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29EB">
        <w:rPr>
          <w:rFonts w:ascii="Arial" w:hAnsi="Arial" w:cs="Arial"/>
          <w:b/>
        </w:rPr>
        <w:t>Milínov</w:t>
      </w:r>
    </w:p>
    <w:p w14:paraId="2D9D5032" w14:textId="0056A8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29EB">
        <w:rPr>
          <w:rFonts w:ascii="Arial" w:hAnsi="Arial" w:cs="Arial"/>
          <w:b/>
        </w:rPr>
        <w:t>Milínov</w:t>
      </w:r>
      <w:r w:rsidR="0000151E">
        <w:rPr>
          <w:rFonts w:ascii="Arial" w:hAnsi="Arial" w:cs="Arial"/>
          <w:b/>
        </w:rPr>
        <w:t xml:space="preserve"> č. </w:t>
      </w:r>
      <w:r w:rsidR="00AC272E">
        <w:rPr>
          <w:rFonts w:ascii="Arial" w:hAnsi="Arial" w:cs="Arial"/>
          <w:b/>
        </w:rPr>
        <w:t>1</w:t>
      </w:r>
      <w:r w:rsidR="0000151E">
        <w:rPr>
          <w:rFonts w:ascii="Arial" w:hAnsi="Arial" w:cs="Arial"/>
          <w:b/>
        </w:rPr>
        <w:t>/202</w:t>
      </w:r>
      <w:r w:rsidR="002B213D">
        <w:rPr>
          <w:rFonts w:ascii="Arial" w:hAnsi="Arial" w:cs="Arial"/>
          <w:b/>
        </w:rPr>
        <w:t>4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5CDC37D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29EB">
        <w:rPr>
          <w:rFonts w:ascii="Arial" w:hAnsi="Arial" w:cs="Arial"/>
          <w:sz w:val="22"/>
          <w:szCs w:val="22"/>
        </w:rPr>
        <w:t>Milínov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C272E">
        <w:rPr>
          <w:rFonts w:ascii="Arial" w:hAnsi="Arial" w:cs="Arial"/>
          <w:sz w:val="22"/>
          <w:szCs w:val="22"/>
        </w:rPr>
        <w:t>25</w:t>
      </w:r>
      <w:r w:rsidR="00CE60C9">
        <w:rPr>
          <w:rFonts w:ascii="Arial" w:hAnsi="Arial" w:cs="Arial"/>
          <w:sz w:val="22"/>
          <w:szCs w:val="22"/>
        </w:rPr>
        <w:t>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C272E">
        <w:rPr>
          <w:rFonts w:ascii="Arial" w:hAnsi="Arial" w:cs="Arial"/>
          <w:sz w:val="22"/>
          <w:szCs w:val="22"/>
        </w:rPr>
        <w:t>290/2024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E0B043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29EB">
        <w:rPr>
          <w:rFonts w:ascii="Arial" w:hAnsi="Arial" w:cs="Arial"/>
          <w:sz w:val="22"/>
          <w:szCs w:val="22"/>
        </w:rPr>
        <w:t>Milínov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088CED" w14:textId="7D6D3662" w:rsidR="002D29EB" w:rsidRPr="002D29EB" w:rsidRDefault="001C701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r w:rsidR="002D29EB" w:rsidRPr="002D29EB">
        <w:rPr>
          <w:rFonts w:ascii="Arial" w:hAnsi="Arial" w:cs="Arial"/>
          <w:bCs/>
          <w:iCs/>
          <w:color w:val="000000"/>
        </w:rPr>
        <w:t>Biologické odpady</w:t>
      </w:r>
    </w:p>
    <w:p w14:paraId="37E94A34" w14:textId="7ECF9AA9" w:rsidR="009B77CC" w:rsidRPr="002D29EB" w:rsidRDefault="001C701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r w:rsidR="009B77CC" w:rsidRPr="002D29EB">
        <w:rPr>
          <w:rFonts w:ascii="Arial" w:hAnsi="Arial" w:cs="Arial"/>
          <w:bCs/>
          <w:iCs/>
          <w:color w:val="000000"/>
        </w:rPr>
        <w:t>Papír,</w:t>
      </w:r>
    </w:p>
    <w:p w14:paraId="0BD08DB4" w14:textId="5575AD11" w:rsidR="009B77CC" w:rsidRPr="002D29EB" w:rsidRDefault="001C701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r w:rsidR="009B77CC" w:rsidRPr="002D29EB">
        <w:rPr>
          <w:rFonts w:ascii="Arial" w:hAnsi="Arial" w:cs="Arial"/>
          <w:bCs/>
          <w:iCs/>
          <w:color w:val="000000"/>
        </w:rPr>
        <w:t>Plasty</w:t>
      </w:r>
      <w:r w:rsidR="00745703" w:rsidRPr="002D29EB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5AD8D994" w14:textId="77777777" w:rsidR="009B77CC" w:rsidRPr="002D29E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Sklo,</w:t>
      </w:r>
    </w:p>
    <w:p w14:paraId="4C1FDC88" w14:textId="77777777" w:rsidR="009B77CC" w:rsidRPr="002D29E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Kovy,</w:t>
      </w:r>
    </w:p>
    <w:p w14:paraId="7D5C181B" w14:textId="77777777" w:rsidR="0024722A" w:rsidRPr="002D29E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D29E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115C7AF" w14:textId="77777777" w:rsidR="00053446" w:rsidRPr="002D29E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D29E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B9A526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iCs/>
          <w:sz w:val="22"/>
          <w:szCs w:val="22"/>
        </w:rPr>
        <w:t>Jedlé oleje a tuky,</w:t>
      </w:r>
    </w:p>
    <w:p w14:paraId="7FD5C320" w14:textId="0A1A8DD5" w:rsidR="001C7011" w:rsidRPr="002D29EB" w:rsidRDefault="001C7011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239FC34E" w14:textId="77777777" w:rsidR="00A342C0" w:rsidRPr="002D29E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7B71BD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1C7011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1C7011">
        <w:rPr>
          <w:rFonts w:ascii="Arial" w:hAnsi="Arial" w:cs="Arial"/>
          <w:sz w:val="22"/>
          <w:szCs w:val="22"/>
        </w:rPr>
        <w:t xml:space="preserve"> a 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D29EB">
        <w:rPr>
          <w:rFonts w:ascii="Arial" w:hAnsi="Arial" w:cs="Arial"/>
          <w:sz w:val="22"/>
          <w:szCs w:val="22"/>
        </w:rPr>
        <w:t>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75CC4FE0" w:rsidR="002A3581" w:rsidRPr="00D6121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D61215">
        <w:rPr>
          <w:rFonts w:ascii="Arial" w:hAnsi="Arial" w:cs="Arial"/>
          <w:sz w:val="22"/>
          <w:szCs w:val="22"/>
        </w:rPr>
        <w:t xml:space="preserve">včetně PET lahví,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</w:t>
      </w:r>
      <w:r w:rsidR="001C7011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a tuky</w:t>
      </w:r>
      <w:r w:rsidR="002D2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D61215">
        <w:rPr>
          <w:rFonts w:ascii="Arial" w:hAnsi="Arial" w:cs="Arial"/>
          <w:iCs/>
          <w:sz w:val="22"/>
          <w:szCs w:val="22"/>
        </w:rPr>
        <w:t>(</w:t>
      </w:r>
      <w:r w:rsidR="005F0210" w:rsidRPr="00D61215">
        <w:rPr>
          <w:rFonts w:ascii="Arial" w:hAnsi="Arial" w:cs="Arial"/>
          <w:iCs/>
          <w:sz w:val="22"/>
          <w:szCs w:val="22"/>
        </w:rPr>
        <w:t>velkoobjemové</w:t>
      </w:r>
      <w:r w:rsidR="00F87C7D" w:rsidRPr="00D61215">
        <w:rPr>
          <w:rFonts w:ascii="Arial" w:hAnsi="Arial" w:cs="Arial"/>
          <w:iCs/>
          <w:sz w:val="22"/>
          <w:szCs w:val="22"/>
        </w:rPr>
        <w:t>)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 kontejnery</w:t>
      </w:r>
      <w:r w:rsidR="00D61215" w:rsidRPr="00D61215">
        <w:rPr>
          <w:rFonts w:ascii="Arial" w:hAnsi="Arial" w:cs="Arial"/>
          <w:iCs/>
          <w:sz w:val="22"/>
          <w:szCs w:val="22"/>
        </w:rPr>
        <w:t>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A7DA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1FC496" w14:textId="5D98A4CD" w:rsidR="00D61215" w:rsidRDefault="002D29EB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budovou obecního</w:t>
      </w:r>
      <w:r w:rsidR="001C7011">
        <w:rPr>
          <w:rFonts w:ascii="Arial" w:hAnsi="Arial" w:cs="Arial"/>
          <w:iCs/>
        </w:rPr>
        <w:t>, oplocený dvůr</w:t>
      </w:r>
      <w:r>
        <w:rPr>
          <w:rFonts w:ascii="Arial" w:hAnsi="Arial" w:cs="Arial"/>
          <w:iCs/>
        </w:rPr>
        <w:t xml:space="preserve"> – kontejnery na sklo, plasty, včetně PET lahví, papír, kovy, jedlé oleje a tuky</w:t>
      </w:r>
      <w:r w:rsidR="001C7011">
        <w:rPr>
          <w:rFonts w:ascii="Arial" w:hAnsi="Arial" w:cs="Arial"/>
          <w:iCs/>
        </w:rPr>
        <w:t xml:space="preserve">, textil </w:t>
      </w:r>
      <w:r>
        <w:rPr>
          <w:rFonts w:ascii="Arial" w:hAnsi="Arial" w:cs="Arial"/>
          <w:iCs/>
        </w:rPr>
        <w:t xml:space="preserve"> a velkoobjemový na biologický odpad</w:t>
      </w:r>
    </w:p>
    <w:p w14:paraId="3A52949B" w14:textId="00680DC1" w:rsidR="00223F72" w:rsidRPr="008222C6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68FB06" w14:textId="550044E4" w:rsidR="002D29EB" w:rsidRDefault="002D29EB" w:rsidP="002D29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velkoobjemový kontejner,</w:t>
      </w:r>
    </w:p>
    <w:p w14:paraId="466F0028" w14:textId="5338E422" w:rsidR="002D29EB" w:rsidRPr="002D29EB" w:rsidRDefault="000332D7" w:rsidP="002D29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 xml:space="preserve">apír, </w:t>
      </w:r>
      <w:r w:rsidR="002D29EB">
        <w:rPr>
          <w:rFonts w:ascii="Arial" w:hAnsi="Arial" w:cs="Arial"/>
          <w:bCs/>
          <w:iCs/>
        </w:rPr>
        <w:t xml:space="preserve">kontejner, </w:t>
      </w:r>
      <w:r w:rsidR="0024722A" w:rsidRPr="008222C6">
        <w:rPr>
          <w:rFonts w:ascii="Arial" w:hAnsi="Arial" w:cs="Arial"/>
          <w:bCs/>
          <w:iCs/>
        </w:rPr>
        <w:t>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61E316E4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</w:t>
      </w:r>
      <w:r w:rsidR="002D29EB">
        <w:rPr>
          <w:rFonts w:ascii="Arial" w:hAnsi="Arial" w:cs="Arial"/>
          <w:bCs/>
          <w:iCs/>
        </w:rPr>
        <w:t xml:space="preserve">včetně </w:t>
      </w:r>
      <w:r w:rsidRPr="008222C6">
        <w:rPr>
          <w:rFonts w:ascii="Arial" w:hAnsi="Arial" w:cs="Arial"/>
          <w:bCs/>
          <w:iCs/>
        </w:rPr>
        <w:t>PET lahv</w:t>
      </w:r>
      <w:r w:rsidR="002D29EB">
        <w:rPr>
          <w:rFonts w:ascii="Arial" w:hAnsi="Arial" w:cs="Arial"/>
          <w:bCs/>
          <w:iCs/>
        </w:rPr>
        <w:t>í</w:t>
      </w:r>
      <w:r w:rsidR="008222C6" w:rsidRPr="008222C6">
        <w:rPr>
          <w:rFonts w:ascii="Arial" w:hAnsi="Arial" w:cs="Arial"/>
          <w:bCs/>
          <w:iCs/>
        </w:rPr>
        <w:t xml:space="preserve">, </w:t>
      </w:r>
      <w:r w:rsidR="002D29EB">
        <w:rPr>
          <w:rFonts w:ascii="Arial" w:hAnsi="Arial" w:cs="Arial"/>
          <w:bCs/>
          <w:iCs/>
        </w:rPr>
        <w:t xml:space="preserve">sběrná nádoba označená PLASTY, </w:t>
      </w:r>
      <w:r w:rsidR="008222C6" w:rsidRPr="008222C6">
        <w:rPr>
          <w:rFonts w:ascii="Arial" w:hAnsi="Arial" w:cs="Arial"/>
          <w:bCs/>
          <w:iCs/>
        </w:rPr>
        <w:t>plastové pytle,</w:t>
      </w:r>
    </w:p>
    <w:p w14:paraId="5A9CCE7B" w14:textId="5BD55698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 xml:space="preserve">klo, </w:t>
      </w:r>
      <w:r w:rsidR="002D29EB">
        <w:rPr>
          <w:rFonts w:ascii="Arial" w:hAnsi="Arial" w:cs="Arial"/>
          <w:bCs/>
          <w:iCs/>
        </w:rPr>
        <w:t xml:space="preserve">kontejner, </w:t>
      </w:r>
      <w:r w:rsidR="0024722A" w:rsidRPr="008222C6">
        <w:rPr>
          <w:rFonts w:ascii="Arial" w:hAnsi="Arial" w:cs="Arial"/>
          <w:bCs/>
          <w:iCs/>
        </w:rPr>
        <w:t>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4CAA2770" w14:textId="43F7439C" w:rsidR="00745703" w:rsidRPr="008222C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K</w:t>
      </w:r>
      <w:r w:rsidR="00745703" w:rsidRPr="008222C6">
        <w:rPr>
          <w:rFonts w:ascii="Arial" w:hAnsi="Arial" w:cs="Arial"/>
          <w:bCs/>
          <w:iCs/>
        </w:rPr>
        <w:t xml:space="preserve">ovy, </w:t>
      </w:r>
      <w:r w:rsidR="002D29EB">
        <w:rPr>
          <w:rFonts w:ascii="Arial" w:hAnsi="Arial" w:cs="Arial"/>
          <w:bCs/>
          <w:iCs/>
        </w:rPr>
        <w:t xml:space="preserve">kontejner, </w:t>
      </w:r>
      <w:r w:rsidR="00745703" w:rsidRPr="008222C6">
        <w:rPr>
          <w:rFonts w:ascii="Arial" w:hAnsi="Arial" w:cs="Arial"/>
          <w:bCs/>
          <w:iCs/>
        </w:rPr>
        <w:t>barva</w:t>
      </w:r>
      <w:r w:rsidR="002002FA">
        <w:rPr>
          <w:rFonts w:ascii="Arial" w:hAnsi="Arial" w:cs="Arial"/>
          <w:bCs/>
          <w:iCs/>
        </w:rPr>
        <w:t xml:space="preserve"> černá</w:t>
      </w:r>
      <w:r w:rsidR="001C7011">
        <w:rPr>
          <w:rFonts w:ascii="Arial" w:hAnsi="Arial" w:cs="Arial"/>
          <w:bCs/>
          <w:iCs/>
        </w:rPr>
        <w:t>,</w:t>
      </w:r>
    </w:p>
    <w:p w14:paraId="36B7DCF6" w14:textId="67DA22D1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222C6">
        <w:rPr>
          <w:rFonts w:ascii="Arial" w:hAnsi="Arial" w:cs="Arial"/>
          <w:iCs/>
          <w:sz w:val="22"/>
          <w:szCs w:val="22"/>
        </w:rPr>
        <w:t>Jedlé oleje a tuky</w:t>
      </w:r>
      <w:r w:rsidR="00D226C7" w:rsidRPr="008222C6">
        <w:rPr>
          <w:rFonts w:ascii="Arial" w:hAnsi="Arial" w:cs="Arial"/>
          <w:iCs/>
          <w:sz w:val="22"/>
          <w:szCs w:val="22"/>
        </w:rPr>
        <w:t xml:space="preserve">, </w:t>
      </w:r>
      <w:r w:rsidR="002002FA">
        <w:rPr>
          <w:rFonts w:ascii="Arial" w:hAnsi="Arial" w:cs="Arial"/>
          <w:iCs/>
          <w:sz w:val="22"/>
          <w:szCs w:val="22"/>
        </w:rPr>
        <w:t xml:space="preserve">sběrná nádoba, </w:t>
      </w:r>
      <w:r w:rsidR="00D226C7" w:rsidRPr="008222C6">
        <w:rPr>
          <w:rFonts w:ascii="Arial" w:hAnsi="Arial" w:cs="Arial"/>
          <w:iCs/>
          <w:sz w:val="22"/>
          <w:szCs w:val="22"/>
        </w:rPr>
        <w:t>barv</w:t>
      </w:r>
      <w:r w:rsidR="008222C6">
        <w:rPr>
          <w:rFonts w:ascii="Arial" w:hAnsi="Arial" w:cs="Arial"/>
          <w:iCs/>
          <w:sz w:val="22"/>
          <w:szCs w:val="22"/>
        </w:rPr>
        <w:t>a če</w:t>
      </w:r>
      <w:r w:rsidR="002002FA">
        <w:rPr>
          <w:rFonts w:ascii="Arial" w:hAnsi="Arial" w:cs="Arial"/>
          <w:iCs/>
          <w:sz w:val="22"/>
          <w:szCs w:val="22"/>
        </w:rPr>
        <w:t>rvená.</w:t>
      </w:r>
    </w:p>
    <w:p w14:paraId="3D666CF0" w14:textId="228A013B" w:rsidR="001C7011" w:rsidRPr="008222C6" w:rsidRDefault="001C701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41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E1B8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803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25BAB498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222C6">
        <w:rPr>
          <w:rFonts w:ascii="Arial" w:hAnsi="Arial" w:cs="Arial"/>
          <w:sz w:val="22"/>
          <w:szCs w:val="22"/>
        </w:rPr>
        <w:t xml:space="preserve">na úřední desce </w:t>
      </w:r>
      <w:r w:rsidR="008222C6" w:rsidRPr="008222C6">
        <w:rPr>
          <w:rFonts w:ascii="Arial" w:hAnsi="Arial" w:cs="Arial"/>
          <w:sz w:val="22"/>
          <w:szCs w:val="22"/>
        </w:rPr>
        <w:t xml:space="preserve">a elektronické desce </w:t>
      </w:r>
      <w:r w:rsidR="0024722A" w:rsidRPr="008222C6">
        <w:rPr>
          <w:rFonts w:ascii="Arial" w:hAnsi="Arial" w:cs="Arial"/>
          <w:sz w:val="22"/>
          <w:szCs w:val="22"/>
        </w:rPr>
        <w:t>obecního úřadu</w:t>
      </w:r>
      <w:r w:rsidR="008222C6" w:rsidRPr="008222C6">
        <w:rPr>
          <w:rFonts w:ascii="Arial" w:hAnsi="Arial" w:cs="Arial"/>
          <w:sz w:val="22"/>
          <w:szCs w:val="22"/>
        </w:rPr>
        <w:t xml:space="preserve"> a </w:t>
      </w:r>
      <w:r w:rsidR="0024722A" w:rsidRPr="008222C6">
        <w:rPr>
          <w:rFonts w:ascii="Arial" w:hAnsi="Arial" w:cs="Arial"/>
          <w:sz w:val="22"/>
          <w:szCs w:val="22"/>
        </w:rPr>
        <w:t>v místním rozhlase</w:t>
      </w:r>
      <w:r w:rsidR="008222C6" w:rsidRPr="008222C6">
        <w:rPr>
          <w:rFonts w:ascii="Arial" w:hAnsi="Arial" w:cs="Arial"/>
          <w:sz w:val="22"/>
          <w:szCs w:val="22"/>
        </w:rPr>
        <w:t>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1385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F09DE6" w14:textId="23AF5DB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1C7011">
        <w:rPr>
          <w:rFonts w:ascii="Arial" w:hAnsi="Arial" w:cs="Arial"/>
          <w:b/>
          <w:sz w:val="22"/>
          <w:szCs w:val="22"/>
        </w:rPr>
        <w:t xml:space="preserve"> a textilu</w:t>
      </w:r>
    </w:p>
    <w:p w14:paraId="25E65B3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CBFF36" w14:textId="69A70144" w:rsidR="00D25BA7" w:rsidRPr="008222C6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S</w:t>
      </w:r>
      <w:r w:rsidR="000F645D" w:rsidRPr="008222C6">
        <w:rPr>
          <w:rFonts w:ascii="Arial" w:hAnsi="Arial" w:cs="Arial"/>
          <w:sz w:val="22"/>
          <w:szCs w:val="22"/>
        </w:rPr>
        <w:t>voz objemného odpadu</w:t>
      </w:r>
      <w:r w:rsidR="001C7011">
        <w:rPr>
          <w:rFonts w:ascii="Arial" w:hAnsi="Arial" w:cs="Arial"/>
          <w:sz w:val="22"/>
          <w:szCs w:val="22"/>
        </w:rPr>
        <w:t xml:space="preserve"> a textilu </w:t>
      </w:r>
      <w:r w:rsidR="000F645D" w:rsidRPr="008222C6">
        <w:rPr>
          <w:rFonts w:ascii="Arial" w:hAnsi="Arial" w:cs="Arial"/>
          <w:sz w:val="22"/>
          <w:szCs w:val="22"/>
        </w:rPr>
        <w:t xml:space="preserve"> je zajišťován </w:t>
      </w:r>
      <w:r w:rsidR="002002FA">
        <w:rPr>
          <w:rFonts w:ascii="Arial" w:hAnsi="Arial" w:cs="Arial"/>
          <w:sz w:val="22"/>
          <w:szCs w:val="22"/>
        </w:rPr>
        <w:t>dvakrát</w:t>
      </w:r>
      <w:r w:rsidR="008222C6" w:rsidRPr="008222C6">
        <w:rPr>
          <w:rFonts w:ascii="Arial" w:hAnsi="Arial" w:cs="Arial"/>
          <w:sz w:val="22"/>
          <w:szCs w:val="22"/>
        </w:rPr>
        <w:t xml:space="preserve"> ročně</w:t>
      </w:r>
      <w:r w:rsidR="000F645D" w:rsidRPr="008222C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8222C6" w:rsidRPr="00FB6AE5">
        <w:rPr>
          <w:rFonts w:ascii="Arial" w:hAnsi="Arial" w:cs="Arial"/>
          <w:sz w:val="22"/>
          <w:szCs w:val="22"/>
        </w:rPr>
        <w:t>Informace o </w:t>
      </w:r>
      <w:r w:rsidR="008222C6">
        <w:rPr>
          <w:rFonts w:ascii="Arial" w:hAnsi="Arial" w:cs="Arial"/>
          <w:sz w:val="22"/>
          <w:szCs w:val="22"/>
        </w:rPr>
        <w:t>svozu</w:t>
      </w:r>
      <w:r w:rsidR="008222C6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222C6" w:rsidRPr="008222C6">
        <w:rPr>
          <w:rFonts w:ascii="Arial" w:hAnsi="Arial" w:cs="Arial"/>
          <w:sz w:val="22"/>
          <w:szCs w:val="22"/>
        </w:rPr>
        <w:t>na úřední desce a elektronické desce obecního úřadu a v místním rozhlase.</w:t>
      </w:r>
    </w:p>
    <w:p w14:paraId="4526EDA0" w14:textId="2B72DA7D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7034C107" w14:textId="32DE1EA8" w:rsidR="002002FA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4AE947" w14:textId="6AE3FEE4" w:rsidR="002002FA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B65036" w14:textId="77777777" w:rsidR="002002FA" w:rsidRPr="008222C6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4E61686A" w:rsidR="0025354B" w:rsidRPr="008222C6" w:rsidRDefault="005F0210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bCs/>
          <w:sz w:val="22"/>
          <w:szCs w:val="22"/>
        </w:rPr>
        <w:t>popelnice</w:t>
      </w:r>
    </w:p>
    <w:p w14:paraId="05BEF9F1" w14:textId="476A6775" w:rsidR="0025354B" w:rsidRPr="008222C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kontejnery</w:t>
      </w:r>
      <w:r w:rsidR="0025354B" w:rsidRPr="008222C6">
        <w:rPr>
          <w:rFonts w:ascii="Arial" w:hAnsi="Arial" w:cs="Arial"/>
          <w:sz w:val="22"/>
          <w:szCs w:val="22"/>
        </w:rPr>
        <w:t xml:space="preserve"> 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31C10C" w14:textId="4ABD29F1" w:rsidR="00012F79" w:rsidRPr="002002FA" w:rsidRDefault="00CF5BE8" w:rsidP="002002F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787351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0F8BBD" w14:textId="31A3E14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7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4EA65A67" w:rsidR="001F3270" w:rsidRPr="000522D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F3270">
        <w:rPr>
          <w:rFonts w:ascii="Arial" w:hAnsi="Arial" w:cs="Arial"/>
          <w:sz w:val="22"/>
          <w:szCs w:val="22"/>
        </w:rPr>
        <w:t xml:space="preserve"> do areálu Blovice, AZS 98.</w:t>
      </w:r>
    </w:p>
    <w:p w14:paraId="5EE713D5" w14:textId="77777777" w:rsidR="000522D0" w:rsidRPr="000522D0" w:rsidRDefault="000522D0" w:rsidP="000522D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C967855" w14:textId="0153B42E" w:rsidR="000522D0" w:rsidRPr="001F3270" w:rsidRDefault="000522D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svozové firmy možno objednat kontejner za úplatu. </w:t>
      </w:r>
    </w:p>
    <w:p w14:paraId="044C6A77" w14:textId="33800014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029D13B4" w14:textId="77777777" w:rsidR="00A81D11" w:rsidRDefault="00A81D11" w:rsidP="002002FA">
      <w:pPr>
        <w:rPr>
          <w:rFonts w:ascii="Arial" w:hAnsi="Arial" w:cs="Arial"/>
          <w:b/>
          <w:sz w:val="22"/>
          <w:szCs w:val="22"/>
        </w:rPr>
      </w:pPr>
    </w:p>
    <w:p w14:paraId="5F0983E8" w14:textId="1A9B32F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8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70DCD550" w:rsidR="000522D0" w:rsidRPr="002002FA" w:rsidRDefault="00963A13" w:rsidP="002002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002FA">
        <w:rPr>
          <w:rFonts w:ascii="Arial" w:hAnsi="Arial" w:cs="Arial"/>
        </w:rPr>
        <w:t xml:space="preserve">č. </w:t>
      </w:r>
      <w:r w:rsidR="001C7011">
        <w:rPr>
          <w:rFonts w:ascii="Arial" w:hAnsi="Arial" w:cs="Arial"/>
        </w:rPr>
        <w:t>1</w:t>
      </w:r>
      <w:r w:rsidR="002002FA" w:rsidRPr="002002FA">
        <w:rPr>
          <w:rFonts w:ascii="Arial" w:hAnsi="Arial" w:cs="Arial"/>
        </w:rPr>
        <w:t>/202</w:t>
      </w:r>
      <w:r w:rsidR="001C7011">
        <w:rPr>
          <w:rFonts w:ascii="Arial" w:hAnsi="Arial" w:cs="Arial"/>
        </w:rPr>
        <w:t>3</w:t>
      </w:r>
      <w:r w:rsidR="000522D0" w:rsidRPr="002002FA">
        <w:rPr>
          <w:rFonts w:ascii="Arial" w:hAnsi="Arial" w:cs="Arial"/>
          <w:iCs/>
        </w:rPr>
        <w:t xml:space="preserve">, o stanovení systému shromažďování, sběru, přepravy, třídění, využívání a odstraňování komunálních odpadů a nakládání se stavebním odpadem na území obce </w:t>
      </w:r>
      <w:r w:rsidR="002D29EB" w:rsidRPr="002002FA">
        <w:rPr>
          <w:rFonts w:ascii="Arial" w:hAnsi="Arial" w:cs="Arial"/>
          <w:iCs/>
        </w:rPr>
        <w:t>Milínov</w:t>
      </w:r>
      <w:r w:rsidR="000522D0" w:rsidRPr="002002FA">
        <w:rPr>
          <w:rFonts w:ascii="Arial" w:hAnsi="Arial" w:cs="Arial"/>
          <w:iCs/>
        </w:rPr>
        <w:t xml:space="preserve">, ze dne </w:t>
      </w:r>
      <w:r w:rsidR="002002FA">
        <w:rPr>
          <w:rFonts w:ascii="Arial" w:hAnsi="Arial" w:cs="Arial"/>
          <w:iCs/>
        </w:rPr>
        <w:t>18. 11. 2020</w:t>
      </w:r>
      <w:r w:rsidR="000522D0" w:rsidRPr="002002FA">
        <w:rPr>
          <w:rFonts w:ascii="Arial" w:hAnsi="Arial" w:cs="Arial"/>
          <w:iCs/>
        </w:rPr>
        <w:t>.</w:t>
      </w:r>
    </w:p>
    <w:p w14:paraId="4C45EA07" w14:textId="77777777" w:rsidR="002002FA" w:rsidRDefault="002002F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0223EE" w14:textId="170C7C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1E7520" w14:textId="5A5D09C5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1C7011">
        <w:rPr>
          <w:rFonts w:ascii="Arial" w:hAnsi="Arial" w:cs="Arial"/>
          <w:sz w:val="22"/>
          <w:szCs w:val="22"/>
        </w:rPr>
        <w:t>dnem 1. ledna 2025</w:t>
      </w:r>
    </w:p>
    <w:p w14:paraId="20FAD109" w14:textId="77777777" w:rsidR="001C7011" w:rsidRPr="00074576" w:rsidRDefault="001C701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3DC8C" w14:textId="0C0F9B94" w:rsidR="0024722A" w:rsidRPr="001D113B" w:rsidRDefault="0024722A" w:rsidP="00BB087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BB0875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B0875">
        <w:rPr>
          <w:rFonts w:ascii="Arial" w:hAnsi="Arial" w:cs="Arial"/>
          <w:bCs/>
          <w:sz w:val="22"/>
          <w:szCs w:val="22"/>
        </w:rPr>
        <w:t>……………….</w:t>
      </w:r>
    </w:p>
    <w:p w14:paraId="4E30B65C" w14:textId="0428059B" w:rsidR="0024722A" w:rsidRPr="000522D0" w:rsidRDefault="002002FA" w:rsidP="002002FA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Marcela Přibylová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Ing. Pavel Moulis, Ph.D.</w:t>
      </w:r>
    </w:p>
    <w:p w14:paraId="3DD0B68C" w14:textId="5A169A50" w:rsidR="0024722A" w:rsidRPr="00FB6AE5" w:rsidRDefault="002002F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BB0875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 w:rsidR="000522D0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56C0" w14:textId="77777777" w:rsidR="008B3685" w:rsidRDefault="008B3685">
      <w:r>
        <w:separator/>
      </w:r>
    </w:p>
  </w:endnote>
  <w:endnote w:type="continuationSeparator" w:id="0">
    <w:p w14:paraId="0AF5837E" w14:textId="77777777" w:rsidR="008B3685" w:rsidRDefault="008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72BF" w14:textId="0C6598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4D14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D9D3" w14:textId="77777777" w:rsidR="008B3685" w:rsidRDefault="008B3685">
      <w:r>
        <w:separator/>
      </w:r>
    </w:p>
  </w:footnote>
  <w:footnote w:type="continuationSeparator" w:id="0">
    <w:p w14:paraId="2679D1C0" w14:textId="77777777" w:rsidR="008B3685" w:rsidRDefault="008B3685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323759">
    <w:abstractNumId w:val="11"/>
  </w:num>
  <w:num w:numId="2" w16cid:durableId="208805349">
    <w:abstractNumId w:val="36"/>
  </w:num>
  <w:num w:numId="3" w16cid:durableId="113720855">
    <w:abstractNumId w:val="6"/>
  </w:num>
  <w:num w:numId="4" w16cid:durableId="937298078">
    <w:abstractNumId w:val="28"/>
  </w:num>
  <w:num w:numId="5" w16cid:durableId="1346857582">
    <w:abstractNumId w:val="25"/>
  </w:num>
  <w:num w:numId="6" w16cid:durableId="431898793">
    <w:abstractNumId w:val="32"/>
  </w:num>
  <w:num w:numId="7" w16cid:durableId="711466491">
    <w:abstractNumId w:val="12"/>
  </w:num>
  <w:num w:numId="8" w16cid:durableId="1371569450">
    <w:abstractNumId w:val="3"/>
  </w:num>
  <w:num w:numId="9" w16cid:durableId="1780954557">
    <w:abstractNumId w:val="31"/>
  </w:num>
  <w:num w:numId="10" w16cid:durableId="437912571">
    <w:abstractNumId w:val="27"/>
  </w:num>
  <w:num w:numId="11" w16cid:durableId="719087398">
    <w:abstractNumId w:val="26"/>
  </w:num>
  <w:num w:numId="12" w16cid:durableId="1496922760">
    <w:abstractNumId w:val="14"/>
  </w:num>
  <w:num w:numId="13" w16cid:durableId="2119984547">
    <w:abstractNumId w:val="29"/>
  </w:num>
  <w:num w:numId="14" w16cid:durableId="1288052161">
    <w:abstractNumId w:val="35"/>
  </w:num>
  <w:num w:numId="15" w16cid:durableId="883370193">
    <w:abstractNumId w:val="17"/>
  </w:num>
  <w:num w:numId="16" w16cid:durableId="2023622620">
    <w:abstractNumId w:val="34"/>
  </w:num>
  <w:num w:numId="17" w16cid:durableId="1780100207">
    <w:abstractNumId w:val="7"/>
  </w:num>
  <w:num w:numId="18" w16cid:durableId="627785951">
    <w:abstractNumId w:val="2"/>
  </w:num>
  <w:num w:numId="19" w16cid:durableId="932281968">
    <w:abstractNumId w:val="20"/>
  </w:num>
  <w:num w:numId="20" w16cid:durableId="1001856766">
    <w:abstractNumId w:val="30"/>
  </w:num>
  <w:num w:numId="21" w16cid:durableId="1712607552">
    <w:abstractNumId w:val="21"/>
  </w:num>
  <w:num w:numId="22" w16cid:durableId="1233738970">
    <w:abstractNumId w:val="22"/>
  </w:num>
  <w:num w:numId="23" w16cid:durableId="1456634274">
    <w:abstractNumId w:val="16"/>
  </w:num>
  <w:num w:numId="24" w16cid:durableId="1788163551">
    <w:abstractNumId w:val="8"/>
  </w:num>
  <w:num w:numId="25" w16cid:durableId="546992151">
    <w:abstractNumId w:val="4"/>
  </w:num>
  <w:num w:numId="26" w16cid:durableId="1822233030">
    <w:abstractNumId w:val="19"/>
  </w:num>
  <w:num w:numId="27" w16cid:durableId="1917859632">
    <w:abstractNumId w:val="5"/>
  </w:num>
  <w:num w:numId="28" w16cid:durableId="700132096">
    <w:abstractNumId w:val="18"/>
  </w:num>
  <w:num w:numId="29" w16cid:durableId="1967658250">
    <w:abstractNumId w:val="13"/>
  </w:num>
  <w:num w:numId="30" w16cid:durableId="292751720">
    <w:abstractNumId w:val="15"/>
  </w:num>
  <w:num w:numId="31" w16cid:durableId="180822529">
    <w:abstractNumId w:val="33"/>
  </w:num>
  <w:num w:numId="32" w16cid:durableId="31613585">
    <w:abstractNumId w:val="23"/>
  </w:num>
  <w:num w:numId="33" w16cid:durableId="1882594254">
    <w:abstractNumId w:val="24"/>
  </w:num>
  <w:num w:numId="34" w16cid:durableId="761070161">
    <w:abstractNumId w:val="10"/>
  </w:num>
  <w:num w:numId="35" w16cid:durableId="1295601507">
    <w:abstractNumId w:val="0"/>
  </w:num>
  <w:num w:numId="36" w16cid:durableId="830369705">
    <w:abstractNumId w:val="9"/>
  </w:num>
  <w:num w:numId="37" w16cid:durableId="3432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51E"/>
    <w:rsid w:val="00012F79"/>
    <w:rsid w:val="00024B27"/>
    <w:rsid w:val="00031731"/>
    <w:rsid w:val="000332D7"/>
    <w:rsid w:val="00035F56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16A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011"/>
    <w:rsid w:val="001D113B"/>
    <w:rsid w:val="001D2A56"/>
    <w:rsid w:val="001E0DF7"/>
    <w:rsid w:val="001E5FBF"/>
    <w:rsid w:val="001F3270"/>
    <w:rsid w:val="002002F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13D"/>
    <w:rsid w:val="002B7E6B"/>
    <w:rsid w:val="002C32D2"/>
    <w:rsid w:val="002C3644"/>
    <w:rsid w:val="002C442F"/>
    <w:rsid w:val="002D29EB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BD8"/>
    <w:rsid w:val="008041C3"/>
    <w:rsid w:val="00806A9C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88E"/>
    <w:rsid w:val="00870986"/>
    <w:rsid w:val="00872F8B"/>
    <w:rsid w:val="008A0526"/>
    <w:rsid w:val="008A20A1"/>
    <w:rsid w:val="008A2FC7"/>
    <w:rsid w:val="008A4009"/>
    <w:rsid w:val="008B368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72E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5A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0C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A35B-4C2F-452C-B104-3B92D354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Milínov</cp:lastModifiedBy>
  <cp:revision>9</cp:revision>
  <cp:lastPrinted>2020-12-03T09:05:00Z</cp:lastPrinted>
  <dcterms:created xsi:type="dcterms:W3CDTF">2023-03-14T08:27:00Z</dcterms:created>
  <dcterms:modified xsi:type="dcterms:W3CDTF">2024-12-18T14:09:00Z</dcterms:modified>
</cp:coreProperties>
</file>