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D27D4" w14:textId="77777777" w:rsidR="000141CA" w:rsidRPr="000141CA" w:rsidRDefault="000141CA" w:rsidP="000141CA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141CA">
        <w:rPr>
          <w:rFonts w:ascii="Arial" w:eastAsia="Times New Roman" w:hAnsi="Arial" w:cs="Arial"/>
          <w:kern w:val="0"/>
          <w:lang w:eastAsia="cs-CZ"/>
          <w14:ligatures w14:val="none"/>
        </w:rPr>
        <w:t>Příloha č. 1</w:t>
      </w:r>
    </w:p>
    <w:p w14:paraId="323DBE18" w14:textId="77777777" w:rsidR="000141CA" w:rsidRPr="000141CA" w:rsidRDefault="000141CA" w:rsidP="000141CA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5B25C8A" w14:textId="77777777" w:rsidR="000141CA" w:rsidRPr="000141CA" w:rsidRDefault="000141CA" w:rsidP="0014673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141CA">
        <w:rPr>
          <w:rFonts w:ascii="Arial" w:eastAsia="Times New Roman" w:hAnsi="Arial" w:cs="Arial"/>
          <w:b/>
          <w:kern w:val="0"/>
          <w:lang w:eastAsia="cs-CZ"/>
          <w14:ligatures w14:val="none"/>
        </w:rPr>
        <w:t>Veřejná prostranství podléhající místnímu poplatku za užívání veřejného prostranství</w:t>
      </w:r>
    </w:p>
    <w:p w14:paraId="2694C7FE" w14:textId="77777777" w:rsidR="000141CA" w:rsidRPr="000141CA" w:rsidRDefault="000141CA" w:rsidP="0014673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141CA">
        <w:rPr>
          <w:rFonts w:ascii="Arial" w:eastAsia="Times New Roman" w:hAnsi="Arial" w:cs="Arial"/>
          <w:b/>
          <w:kern w:val="0"/>
          <w:lang w:eastAsia="cs-CZ"/>
          <w14:ligatures w14:val="none"/>
        </w:rPr>
        <w:t>ve městě Králíky</w:t>
      </w:r>
    </w:p>
    <w:p w14:paraId="34C9150B" w14:textId="77777777" w:rsidR="000141CA" w:rsidRPr="000141CA" w:rsidRDefault="000141CA" w:rsidP="00146732">
      <w:pPr>
        <w:spacing w:before="360"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bookmarkStart w:id="0" w:name="_GoBack"/>
      <w:bookmarkEnd w:id="0"/>
    </w:p>
    <w:p w14:paraId="21392290" w14:textId="77777777" w:rsidR="000141CA" w:rsidRPr="000141CA" w:rsidRDefault="000141CA" w:rsidP="0014673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9D9D9"/>
        <w:spacing w:after="0" w:line="276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141CA">
        <w:rPr>
          <w:rFonts w:ascii="Arial" w:eastAsia="Times New Roman" w:hAnsi="Arial" w:cs="Arial"/>
          <w:b/>
          <w:kern w:val="0"/>
          <w:lang w:eastAsia="cs-CZ"/>
          <w14:ligatures w14:val="none"/>
        </w:rPr>
        <w:t>část města Králíky:</w:t>
      </w:r>
    </w:p>
    <w:p w14:paraId="27EFA071" w14:textId="77777777" w:rsidR="000141CA" w:rsidRPr="000141CA" w:rsidRDefault="000141CA" w:rsidP="00146732">
      <w:pPr>
        <w:numPr>
          <w:ilvl w:val="0"/>
          <w:numId w:val="2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141CA">
        <w:rPr>
          <w:rFonts w:ascii="Arial" w:eastAsia="Times New Roman" w:hAnsi="Arial" w:cs="Arial"/>
          <w:kern w:val="0"/>
          <w:lang w:eastAsia="cs-CZ"/>
          <w14:ligatures w14:val="none"/>
        </w:rPr>
        <w:t>ulice: 5. května - část (příloha č. 2);</w:t>
      </w:r>
    </w:p>
    <w:p w14:paraId="2EEAD662" w14:textId="77777777" w:rsidR="000141CA" w:rsidRPr="000141CA" w:rsidRDefault="000141CA" w:rsidP="00146732">
      <w:pPr>
        <w:numPr>
          <w:ilvl w:val="0"/>
          <w:numId w:val="2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141CA">
        <w:rPr>
          <w:rFonts w:ascii="Arial" w:eastAsia="Times New Roman" w:hAnsi="Arial" w:cs="Arial"/>
          <w:kern w:val="0"/>
          <w:lang w:eastAsia="cs-CZ"/>
          <w14:ligatures w14:val="none"/>
        </w:rPr>
        <w:t>ulice: Nádražní - část (příloha č. 3);</w:t>
      </w:r>
    </w:p>
    <w:p w14:paraId="022F4473" w14:textId="77777777" w:rsidR="000141CA" w:rsidRPr="000141CA" w:rsidRDefault="000141CA" w:rsidP="00146732">
      <w:pPr>
        <w:numPr>
          <w:ilvl w:val="0"/>
          <w:numId w:val="2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141CA">
        <w:rPr>
          <w:rFonts w:ascii="Arial" w:eastAsia="Times New Roman" w:hAnsi="Arial" w:cs="Arial"/>
          <w:kern w:val="0"/>
          <w:lang w:eastAsia="cs-CZ"/>
          <w14:ligatures w14:val="none"/>
        </w:rPr>
        <w:t>ulice a náměstí: Velké náměstí, Příční, Dlouhá, Valdštejnova, Malé náměstí (příloha č. 4);</w:t>
      </w:r>
    </w:p>
    <w:p w14:paraId="3C0085F9" w14:textId="3D8562F5" w:rsidR="000141CA" w:rsidRPr="000141CA" w:rsidRDefault="000141CA" w:rsidP="00146732">
      <w:pPr>
        <w:numPr>
          <w:ilvl w:val="0"/>
          <w:numId w:val="2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141CA">
        <w:rPr>
          <w:rFonts w:ascii="Arial" w:eastAsia="Times New Roman" w:hAnsi="Arial" w:cs="Arial"/>
          <w:kern w:val="0"/>
          <w:lang w:eastAsia="cs-CZ"/>
          <w14:ligatures w14:val="none"/>
        </w:rPr>
        <w:t xml:space="preserve">parkoviště „u Reichlů“ (v rozsahu par. č. 278/1; 1083/2 – příloha č. </w:t>
      </w:r>
      <w:r w:rsidRPr="00A447DA">
        <w:rPr>
          <w:rFonts w:ascii="Arial" w:eastAsia="Times New Roman" w:hAnsi="Arial" w:cs="Arial"/>
          <w:kern w:val="0"/>
          <w:lang w:eastAsia="cs-CZ"/>
          <w14:ligatures w14:val="none"/>
        </w:rPr>
        <w:t>5</w:t>
      </w:r>
      <w:r w:rsidRPr="000141CA">
        <w:rPr>
          <w:rFonts w:ascii="Arial" w:eastAsia="Times New Roman" w:hAnsi="Arial" w:cs="Arial"/>
          <w:kern w:val="0"/>
          <w:lang w:eastAsia="cs-CZ"/>
          <w14:ligatures w14:val="none"/>
        </w:rPr>
        <w:t xml:space="preserve">); </w:t>
      </w:r>
    </w:p>
    <w:p w14:paraId="7B2077B2" w14:textId="39A014CD" w:rsidR="000141CA" w:rsidRPr="000141CA" w:rsidRDefault="000141CA" w:rsidP="00146732">
      <w:pPr>
        <w:numPr>
          <w:ilvl w:val="0"/>
          <w:numId w:val="2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141CA">
        <w:rPr>
          <w:rFonts w:ascii="Arial" w:eastAsia="Times New Roman" w:hAnsi="Arial" w:cs="Arial"/>
          <w:kern w:val="0"/>
          <w:lang w:eastAsia="cs-CZ"/>
          <w14:ligatures w14:val="none"/>
        </w:rPr>
        <w:t xml:space="preserve">parkoviště „pod babičkou“ (v rozsahu par. č. 3310; 3320 – příloha č. </w:t>
      </w:r>
      <w:r w:rsidRPr="00A447DA">
        <w:rPr>
          <w:rFonts w:ascii="Arial" w:eastAsia="Times New Roman" w:hAnsi="Arial" w:cs="Arial"/>
          <w:kern w:val="0"/>
          <w:lang w:eastAsia="cs-CZ"/>
          <w14:ligatures w14:val="none"/>
        </w:rPr>
        <w:t>6</w:t>
      </w:r>
      <w:r w:rsidRPr="000141CA">
        <w:rPr>
          <w:rFonts w:ascii="Arial" w:eastAsia="Times New Roman" w:hAnsi="Arial" w:cs="Arial"/>
          <w:kern w:val="0"/>
          <w:lang w:eastAsia="cs-CZ"/>
          <w14:ligatures w14:val="none"/>
        </w:rPr>
        <w:t xml:space="preserve">); </w:t>
      </w:r>
    </w:p>
    <w:p w14:paraId="279CEA7E" w14:textId="3C06340C" w:rsidR="000141CA" w:rsidRPr="000141CA" w:rsidRDefault="000141CA" w:rsidP="00146732">
      <w:pPr>
        <w:numPr>
          <w:ilvl w:val="0"/>
          <w:numId w:val="2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141CA">
        <w:rPr>
          <w:rFonts w:ascii="Arial" w:eastAsia="Times New Roman" w:hAnsi="Arial" w:cs="Arial"/>
          <w:kern w:val="0"/>
          <w:lang w:eastAsia="cs-CZ"/>
          <w14:ligatures w14:val="none"/>
        </w:rPr>
        <w:t xml:space="preserve">park vedle objektu Střelnice (v rozsahu par. č. 392/5; 653/1; 3877 – příloha č. </w:t>
      </w:r>
      <w:r w:rsidRPr="00A447DA">
        <w:rPr>
          <w:rFonts w:ascii="Arial" w:eastAsia="Times New Roman" w:hAnsi="Arial" w:cs="Arial"/>
          <w:kern w:val="0"/>
          <w:lang w:eastAsia="cs-CZ"/>
          <w14:ligatures w14:val="none"/>
        </w:rPr>
        <w:t>7</w:t>
      </w:r>
      <w:r w:rsidRPr="000141CA">
        <w:rPr>
          <w:rFonts w:ascii="Arial" w:eastAsia="Times New Roman" w:hAnsi="Arial" w:cs="Arial"/>
          <w:kern w:val="0"/>
          <w:lang w:eastAsia="cs-CZ"/>
          <w14:ligatures w14:val="none"/>
        </w:rPr>
        <w:t xml:space="preserve">); </w:t>
      </w:r>
    </w:p>
    <w:p w14:paraId="49DC9CF2" w14:textId="1DDD51BC" w:rsidR="000141CA" w:rsidRPr="000141CA" w:rsidRDefault="000141CA" w:rsidP="00146732">
      <w:pPr>
        <w:numPr>
          <w:ilvl w:val="0"/>
          <w:numId w:val="2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240" w:line="276" w:lineRule="auto"/>
        <w:ind w:left="357" w:hanging="35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141CA">
        <w:rPr>
          <w:rFonts w:ascii="Arial" w:eastAsia="Times New Roman" w:hAnsi="Arial" w:cs="Arial"/>
          <w:kern w:val="0"/>
          <w:lang w:eastAsia="cs-CZ"/>
          <w14:ligatures w14:val="none"/>
        </w:rPr>
        <w:t xml:space="preserve">park u bytovky čp. 664 (naproti Deklu) (v rozsahu par. č. 275; 2143/2 – příloha č. </w:t>
      </w:r>
      <w:r w:rsidRPr="00A447DA">
        <w:rPr>
          <w:rFonts w:ascii="Arial" w:eastAsia="Times New Roman" w:hAnsi="Arial" w:cs="Arial"/>
          <w:kern w:val="0"/>
          <w:lang w:eastAsia="cs-CZ"/>
          <w14:ligatures w14:val="none"/>
        </w:rPr>
        <w:t>8</w:t>
      </w:r>
      <w:r w:rsidRPr="000141CA">
        <w:rPr>
          <w:rFonts w:ascii="Arial" w:eastAsia="Times New Roman" w:hAnsi="Arial" w:cs="Arial"/>
          <w:kern w:val="0"/>
          <w:lang w:eastAsia="cs-CZ"/>
          <w14:ligatures w14:val="none"/>
        </w:rPr>
        <w:t>);</w:t>
      </w:r>
    </w:p>
    <w:p w14:paraId="2F7DBA18" w14:textId="77777777" w:rsidR="000141CA" w:rsidRPr="000141CA" w:rsidRDefault="000141CA" w:rsidP="000141CA">
      <w:pPr>
        <w:spacing w:after="240" w:line="276" w:lineRule="auto"/>
        <w:jc w:val="both"/>
        <w:rPr>
          <w:rFonts w:ascii="Arial" w:eastAsia="Times New Roman" w:hAnsi="Arial" w:cs="Arial"/>
          <w:kern w:val="0"/>
          <w:highlight w:val="cyan"/>
          <w:lang w:eastAsia="cs-CZ"/>
          <w14:ligatures w14:val="none"/>
        </w:rPr>
      </w:pPr>
    </w:p>
    <w:p w14:paraId="0558FDD1" w14:textId="77777777" w:rsidR="000141CA" w:rsidRPr="000141CA" w:rsidRDefault="000141CA" w:rsidP="0014673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9D9D9"/>
        <w:spacing w:after="0" w:line="276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141CA">
        <w:rPr>
          <w:rFonts w:ascii="Arial" w:eastAsia="Times New Roman" w:hAnsi="Arial" w:cs="Arial"/>
          <w:b/>
          <w:kern w:val="0"/>
          <w:lang w:eastAsia="cs-CZ"/>
          <w14:ligatures w14:val="none"/>
        </w:rPr>
        <w:t>část města Prostřední Lipka:</w:t>
      </w:r>
    </w:p>
    <w:p w14:paraId="420DFF43" w14:textId="0760B7CA" w:rsidR="000141CA" w:rsidRPr="000141CA" w:rsidRDefault="000141CA" w:rsidP="00146732">
      <w:pPr>
        <w:numPr>
          <w:ilvl w:val="0"/>
          <w:numId w:val="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76" w:lineRule="auto"/>
        <w:ind w:left="36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141CA">
        <w:rPr>
          <w:rFonts w:ascii="Arial" w:eastAsia="Times New Roman" w:hAnsi="Arial" w:cs="Arial"/>
          <w:kern w:val="0"/>
          <w:lang w:eastAsia="cs-CZ"/>
          <w14:ligatures w14:val="none"/>
        </w:rPr>
        <w:t xml:space="preserve">plochy u VMK (v rozsahu par. č. 2283; 2295; 2296 – příloha č. </w:t>
      </w:r>
      <w:r w:rsidRPr="00A447DA">
        <w:rPr>
          <w:rFonts w:ascii="Arial" w:eastAsia="Times New Roman" w:hAnsi="Arial" w:cs="Arial"/>
          <w:kern w:val="0"/>
          <w:lang w:eastAsia="cs-CZ"/>
          <w14:ligatures w14:val="none"/>
        </w:rPr>
        <w:t>9</w:t>
      </w:r>
      <w:r w:rsidRPr="000141CA">
        <w:rPr>
          <w:rFonts w:ascii="Arial" w:eastAsia="Times New Roman" w:hAnsi="Arial" w:cs="Arial"/>
          <w:kern w:val="0"/>
          <w:lang w:eastAsia="cs-CZ"/>
          <w14:ligatures w14:val="none"/>
        </w:rPr>
        <w:t>);</w:t>
      </w:r>
    </w:p>
    <w:p w14:paraId="2E0679FE" w14:textId="1038C511" w:rsidR="000141CA" w:rsidRPr="000141CA" w:rsidRDefault="000141CA" w:rsidP="00146732">
      <w:pPr>
        <w:numPr>
          <w:ilvl w:val="0"/>
          <w:numId w:val="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76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141CA">
        <w:rPr>
          <w:rFonts w:ascii="Arial" w:eastAsia="Times New Roman" w:hAnsi="Arial" w:cs="Arial"/>
          <w:kern w:val="0"/>
          <w:lang w:eastAsia="cs-CZ"/>
          <w14:ligatures w14:val="none"/>
        </w:rPr>
        <w:t>pozemky využívané pro akci CIHELNA (v rozsahu par. č. 2324; 2345; 2349; 2353; 2361; 2376; 2389; 2398; 2416; 2428; 2448; 2450 – příloha č. 1</w:t>
      </w:r>
      <w:r w:rsidRPr="00A447DA">
        <w:rPr>
          <w:rFonts w:ascii="Arial" w:eastAsia="Times New Roman" w:hAnsi="Arial" w:cs="Arial"/>
          <w:kern w:val="0"/>
          <w:lang w:eastAsia="cs-CZ"/>
          <w14:ligatures w14:val="none"/>
        </w:rPr>
        <w:t>0</w:t>
      </w:r>
      <w:r w:rsidRPr="000141CA">
        <w:rPr>
          <w:rFonts w:ascii="Arial" w:eastAsia="Times New Roman" w:hAnsi="Arial" w:cs="Arial"/>
          <w:kern w:val="0"/>
          <w:lang w:eastAsia="cs-CZ"/>
          <w14:ligatures w14:val="none"/>
        </w:rPr>
        <w:t>, 1</w:t>
      </w:r>
      <w:r w:rsidRPr="00A447DA">
        <w:rPr>
          <w:rFonts w:ascii="Arial" w:eastAsia="Times New Roman" w:hAnsi="Arial" w:cs="Arial"/>
          <w:kern w:val="0"/>
          <w:lang w:eastAsia="cs-CZ"/>
          <w14:ligatures w14:val="none"/>
        </w:rPr>
        <w:t>1</w:t>
      </w:r>
      <w:r w:rsidRPr="000141CA">
        <w:rPr>
          <w:rFonts w:ascii="Arial" w:eastAsia="Times New Roman" w:hAnsi="Arial" w:cs="Arial"/>
          <w:kern w:val="0"/>
          <w:lang w:eastAsia="cs-CZ"/>
          <w14:ligatures w14:val="none"/>
        </w:rPr>
        <w:t>, 1</w:t>
      </w:r>
      <w:r w:rsidRPr="00A447DA">
        <w:rPr>
          <w:rFonts w:ascii="Arial" w:eastAsia="Times New Roman" w:hAnsi="Arial" w:cs="Arial"/>
          <w:kern w:val="0"/>
          <w:lang w:eastAsia="cs-CZ"/>
          <w14:ligatures w14:val="none"/>
        </w:rPr>
        <w:t>2</w:t>
      </w:r>
      <w:r w:rsidRPr="000141CA">
        <w:rPr>
          <w:rFonts w:ascii="Arial" w:eastAsia="Times New Roman" w:hAnsi="Arial" w:cs="Arial"/>
          <w:kern w:val="0"/>
          <w:lang w:eastAsia="cs-CZ"/>
          <w14:ligatures w14:val="none"/>
        </w:rPr>
        <w:t xml:space="preserve">);   </w:t>
      </w:r>
    </w:p>
    <w:p w14:paraId="6C47080A" w14:textId="7C2D7962" w:rsidR="00FD1C6D" w:rsidRPr="00146732" w:rsidRDefault="000141CA" w:rsidP="00146732">
      <w:pPr>
        <w:numPr>
          <w:ilvl w:val="0"/>
          <w:numId w:val="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240" w:line="276" w:lineRule="auto"/>
        <w:ind w:left="357" w:hanging="357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141CA">
        <w:rPr>
          <w:rFonts w:ascii="Arial" w:eastAsia="Times New Roman" w:hAnsi="Arial" w:cs="Arial"/>
          <w:kern w:val="0"/>
          <w:lang w:eastAsia="cs-CZ"/>
          <w14:ligatures w14:val="none"/>
        </w:rPr>
        <w:t>plochy u objektu KS – 14 (v rozsahu par. č. 2264; 2281; 2284 – příloha č. 1</w:t>
      </w:r>
      <w:r w:rsidRPr="00A447DA">
        <w:rPr>
          <w:rFonts w:ascii="Arial" w:eastAsia="Times New Roman" w:hAnsi="Arial" w:cs="Arial"/>
          <w:kern w:val="0"/>
          <w:lang w:eastAsia="cs-CZ"/>
          <w14:ligatures w14:val="none"/>
        </w:rPr>
        <w:t>3</w:t>
      </w:r>
      <w:r w:rsidRPr="000141CA">
        <w:rPr>
          <w:rFonts w:ascii="Arial" w:eastAsia="Times New Roman" w:hAnsi="Arial" w:cs="Arial"/>
          <w:kern w:val="0"/>
          <w:lang w:eastAsia="cs-CZ"/>
          <w14:ligatures w14:val="none"/>
        </w:rPr>
        <w:t>).</w:t>
      </w:r>
    </w:p>
    <w:sectPr w:rsidR="00FD1C6D" w:rsidRPr="00146732" w:rsidSect="00FA27C6">
      <w:headerReference w:type="default" r:id="rId7"/>
      <w:footerReference w:type="default" r:id="rId8"/>
      <w:pgSz w:w="11906" w:h="16838"/>
      <w:pgMar w:top="1418" w:right="1416" w:bottom="1079" w:left="1276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44219" w14:textId="77777777" w:rsidR="00B36E8B" w:rsidRDefault="00B36E8B">
      <w:pPr>
        <w:spacing w:after="0" w:line="240" w:lineRule="auto"/>
      </w:pPr>
      <w:r>
        <w:separator/>
      </w:r>
    </w:p>
  </w:endnote>
  <w:endnote w:type="continuationSeparator" w:id="0">
    <w:p w14:paraId="663DA95E" w14:textId="77777777" w:rsidR="00B36E8B" w:rsidRDefault="00B36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7157F" w14:textId="77777777" w:rsidR="00A447DA" w:rsidRPr="00AB260B" w:rsidRDefault="00A447DA" w:rsidP="00DD74B1">
    <w:pPr>
      <w:pStyle w:val="Zpat"/>
      <w:jc w:val="center"/>
      <w:rPr>
        <w:rFonts w:ascii="Arial" w:hAnsi="Arial" w:cs="Arial"/>
        <w:sz w:val="16"/>
        <w:szCs w:val="16"/>
      </w:rPr>
    </w:pPr>
    <w:r w:rsidRPr="00AB260B">
      <w:rPr>
        <w:rFonts w:ascii="Arial" w:hAnsi="Arial" w:cs="Arial"/>
        <w:sz w:val="16"/>
        <w:szCs w:val="16"/>
      </w:rPr>
      <w:t xml:space="preserve">Stránka  </w:t>
    </w:r>
    <w:r w:rsidRPr="00AB260B">
      <w:rPr>
        <w:rFonts w:ascii="Arial" w:hAnsi="Arial" w:cs="Arial"/>
        <w:sz w:val="16"/>
        <w:szCs w:val="16"/>
      </w:rPr>
      <w:fldChar w:fldCharType="begin"/>
    </w:r>
    <w:r w:rsidRPr="00AB260B">
      <w:rPr>
        <w:rFonts w:ascii="Arial" w:hAnsi="Arial" w:cs="Arial"/>
        <w:sz w:val="16"/>
        <w:szCs w:val="16"/>
      </w:rPr>
      <w:instrText xml:space="preserve"> PAGE   \* MERGEFORMAT </w:instrText>
    </w:r>
    <w:r w:rsidRPr="00AB260B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4</w:t>
    </w:r>
    <w:r w:rsidRPr="00AB260B">
      <w:rPr>
        <w:rFonts w:ascii="Arial" w:hAnsi="Arial" w:cs="Arial"/>
        <w:sz w:val="16"/>
        <w:szCs w:val="16"/>
      </w:rPr>
      <w:fldChar w:fldCharType="end"/>
    </w:r>
    <w:r w:rsidRPr="00AB260B">
      <w:rPr>
        <w:rFonts w:ascii="Arial" w:hAnsi="Arial" w:cs="Arial"/>
        <w:sz w:val="16"/>
        <w:szCs w:val="16"/>
      </w:rPr>
      <w:t>/</w:t>
    </w:r>
    <w:r>
      <w:rPr>
        <w:rFonts w:ascii="Arial" w:hAnsi="Arial" w:cs="Arial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F5D07" w14:textId="77777777" w:rsidR="00B36E8B" w:rsidRDefault="00B36E8B">
      <w:pPr>
        <w:spacing w:after="0" w:line="240" w:lineRule="auto"/>
      </w:pPr>
      <w:r>
        <w:separator/>
      </w:r>
    </w:p>
  </w:footnote>
  <w:footnote w:type="continuationSeparator" w:id="0">
    <w:p w14:paraId="4EE65FCD" w14:textId="77777777" w:rsidR="00B36E8B" w:rsidRDefault="00B36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81C50" w14:textId="415880C6" w:rsidR="00A447DA" w:rsidRDefault="000141CA" w:rsidP="00F071C0">
    <w:pPr>
      <w:pStyle w:val="Zkladntext1"/>
      <w:jc w:val="left"/>
      <w:rPr>
        <w:rFonts w:ascii="Arial" w:hAnsi="Arial" w:cs="Arial"/>
        <w:i/>
        <w:sz w:val="18"/>
        <w:szCs w:val="18"/>
      </w:rPr>
    </w:pPr>
    <w:r w:rsidRPr="00DD6667">
      <w:rPr>
        <w:rFonts w:ascii="Arial" w:hAnsi="Arial" w:cs="Arial"/>
        <w:i/>
        <w:noProof/>
      </w:rPr>
      <w:drawing>
        <wp:anchor distT="0" distB="0" distL="114300" distR="114300" simplePos="0" relativeHeight="251659264" behindDoc="1" locked="0" layoutInCell="1" allowOverlap="1" wp14:anchorId="245CABD0" wp14:editId="1DD2F6F3">
          <wp:simplePos x="0" y="0"/>
          <wp:positionH relativeFrom="column">
            <wp:posOffset>5486400</wp:posOffset>
          </wp:positionH>
          <wp:positionV relativeFrom="paragraph">
            <wp:posOffset>-6985</wp:posOffset>
          </wp:positionV>
          <wp:extent cx="285750" cy="333375"/>
          <wp:effectExtent l="0" t="0" r="0" b="9525"/>
          <wp:wrapNone/>
          <wp:docPr id="70423703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47DA" w:rsidRPr="00DD6667">
      <w:rPr>
        <w:rFonts w:ascii="Arial" w:hAnsi="Arial" w:cs="Arial"/>
        <w:i/>
        <w:sz w:val="18"/>
        <w:szCs w:val="18"/>
      </w:rPr>
      <w:t>Obecně závazná vyhláška města Králíky č.</w:t>
    </w:r>
    <w:r w:rsidR="00A447DA">
      <w:rPr>
        <w:rFonts w:ascii="Arial" w:hAnsi="Arial" w:cs="Arial"/>
        <w:i/>
        <w:sz w:val="18"/>
        <w:szCs w:val="18"/>
      </w:rPr>
      <w:t xml:space="preserve"> </w:t>
    </w:r>
    <w:r w:rsidR="00A447DA" w:rsidRPr="00512984">
      <w:rPr>
        <w:rFonts w:ascii="Arial" w:hAnsi="Arial" w:cs="Arial"/>
        <w:i/>
        <w:sz w:val="18"/>
        <w:szCs w:val="18"/>
        <w:highlight w:val="yellow"/>
      </w:rPr>
      <w:t>X</w:t>
    </w:r>
    <w:r w:rsidR="00A447DA">
      <w:rPr>
        <w:rFonts w:ascii="Arial" w:hAnsi="Arial" w:cs="Arial"/>
        <w:i/>
        <w:sz w:val="18"/>
        <w:szCs w:val="18"/>
      </w:rPr>
      <w:t>/2022,</w:t>
    </w:r>
    <w:r w:rsidR="00A447DA" w:rsidRPr="00DD6667">
      <w:rPr>
        <w:rFonts w:ascii="Arial" w:hAnsi="Arial" w:cs="Arial"/>
        <w:i/>
        <w:sz w:val="18"/>
        <w:szCs w:val="18"/>
      </w:rPr>
      <w:t xml:space="preserve"> </w:t>
    </w:r>
    <w:r w:rsidR="00A447DA">
      <w:rPr>
        <w:rFonts w:ascii="Arial" w:hAnsi="Arial" w:cs="Arial"/>
        <w:i/>
        <w:sz w:val="18"/>
        <w:szCs w:val="18"/>
      </w:rPr>
      <w:t>o</w:t>
    </w:r>
    <w:r w:rsidR="00A447DA" w:rsidRPr="00DD6667">
      <w:rPr>
        <w:rFonts w:ascii="Arial" w:hAnsi="Arial" w:cs="Arial"/>
        <w:i/>
        <w:sz w:val="18"/>
        <w:szCs w:val="18"/>
      </w:rPr>
      <w:t xml:space="preserve"> místním poplatku za </w:t>
    </w:r>
    <w:r w:rsidR="00A447DA">
      <w:rPr>
        <w:rFonts w:ascii="Arial" w:hAnsi="Arial" w:cs="Arial"/>
        <w:i/>
        <w:sz w:val="18"/>
        <w:szCs w:val="18"/>
      </w:rPr>
      <w:t xml:space="preserve">užívání veřejného </w:t>
    </w:r>
  </w:p>
  <w:p w14:paraId="0DA2E30F" w14:textId="77777777" w:rsidR="00A447DA" w:rsidRDefault="00A447DA" w:rsidP="00F071C0">
    <w:pPr>
      <w:pStyle w:val="Zkladntext1"/>
      <w:jc w:val="lef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prostranství</w:t>
    </w:r>
  </w:p>
  <w:p w14:paraId="3CED808E" w14:textId="77777777" w:rsidR="00A447DA" w:rsidRPr="007C3A92" w:rsidRDefault="00A447DA" w:rsidP="00F071C0">
    <w:pPr>
      <w:pStyle w:val="Zkladntext1"/>
      <w:jc w:val="left"/>
      <w:rPr>
        <w:rFonts w:ascii="Arial" w:hAnsi="Arial" w:cs="Arial"/>
        <w:sz w:val="18"/>
        <w:szCs w:val="18"/>
      </w:rPr>
    </w:pPr>
    <w:r w:rsidRPr="00867F06">
      <w:rPr>
        <w:rFonts w:ascii="Arial" w:hAnsi="Arial" w:cs="Arial"/>
        <w:b w:val="0"/>
        <w:i/>
        <w:sz w:val="18"/>
        <w:szCs w:val="18"/>
      </w:rPr>
      <w:t>PP/</w:t>
    </w:r>
    <w:r w:rsidRPr="00512984">
      <w:rPr>
        <w:rFonts w:ascii="Arial" w:hAnsi="Arial" w:cs="Arial"/>
        <w:b w:val="0"/>
        <w:i/>
        <w:sz w:val="18"/>
        <w:szCs w:val="18"/>
        <w:highlight w:val="yellow"/>
      </w:rPr>
      <w:t>XXX</w:t>
    </w:r>
    <w:r w:rsidRPr="00867F06">
      <w:rPr>
        <w:rFonts w:ascii="Arial" w:hAnsi="Arial" w:cs="Arial"/>
        <w:b w:val="0"/>
        <w:i/>
        <w:sz w:val="18"/>
        <w:szCs w:val="18"/>
      </w:rPr>
      <w:t>/V/20</w:t>
    </w:r>
    <w:r>
      <w:rPr>
        <w:rFonts w:ascii="Arial" w:hAnsi="Arial" w:cs="Arial"/>
        <w:b w:val="0"/>
        <w:i/>
        <w:sz w:val="18"/>
        <w:szCs w:val="18"/>
      </w:rPr>
      <w:t>22</w:t>
    </w:r>
  </w:p>
  <w:p w14:paraId="7E6993B6" w14:textId="77777777" w:rsidR="00A447DA" w:rsidRDefault="00A447DA" w:rsidP="00764551">
    <w:pPr>
      <w:pStyle w:val="Zhlav"/>
      <w:tabs>
        <w:tab w:val="clear" w:pos="9072"/>
        <w:tab w:val="right" w:pos="9070"/>
      </w:tabs>
      <w:rPr>
        <w:sz w:val="16"/>
        <w:szCs w:val="16"/>
      </w:rPr>
    </w:pPr>
  </w:p>
  <w:p w14:paraId="33549BF0" w14:textId="77777777" w:rsidR="00A447DA" w:rsidRPr="00715BCC" w:rsidRDefault="00A447DA" w:rsidP="00764551">
    <w:pPr>
      <w:pStyle w:val="Zhlav"/>
      <w:tabs>
        <w:tab w:val="clear" w:pos="9072"/>
        <w:tab w:val="right" w:pos="907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70B3E"/>
    <w:multiLevelType w:val="hybridMultilevel"/>
    <w:tmpl w:val="006A4B32"/>
    <w:lvl w:ilvl="0" w:tplc="FCBAEF7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C35318"/>
    <w:multiLevelType w:val="hybridMultilevel"/>
    <w:tmpl w:val="2E62C5B8"/>
    <w:lvl w:ilvl="0" w:tplc="FCBAEF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1CA"/>
    <w:rsid w:val="000141CA"/>
    <w:rsid w:val="00146732"/>
    <w:rsid w:val="003E214C"/>
    <w:rsid w:val="0085762E"/>
    <w:rsid w:val="00A447DA"/>
    <w:rsid w:val="00B36E8B"/>
    <w:rsid w:val="00FD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DC3DD2"/>
  <w15:chartTrackingRefBased/>
  <w15:docId w15:val="{5DC415CC-61BB-41F9-B0FE-193D6AAD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141C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"/>
    <w:rsid w:val="000141C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rsid w:val="000141C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patChar">
    <w:name w:val="Zápatí Char"/>
    <w:basedOn w:val="Standardnpsmoodstavce"/>
    <w:link w:val="Zpat"/>
    <w:rsid w:val="000141C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Zkladntext1">
    <w:name w:val="Základní text1"/>
    <w:basedOn w:val="Normln"/>
    <w:rsid w:val="000141C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2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Berková</dc:creator>
  <cp:keywords/>
  <dc:description/>
  <cp:lastModifiedBy>Macháček Miroslav</cp:lastModifiedBy>
  <cp:revision>5</cp:revision>
  <cp:lastPrinted>2023-10-19T11:25:00Z</cp:lastPrinted>
  <dcterms:created xsi:type="dcterms:W3CDTF">2023-10-19T11:21:00Z</dcterms:created>
  <dcterms:modified xsi:type="dcterms:W3CDTF">2023-10-19T12:32:00Z</dcterms:modified>
</cp:coreProperties>
</file>