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992A" w14:textId="77777777" w:rsidR="00203663" w:rsidRDefault="0020366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3B393D0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PALONÍN</w:t>
      </w:r>
    </w:p>
    <w:p w14:paraId="6B3A44D6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Palonín</w:t>
      </w:r>
    </w:p>
    <w:p w14:paraId="356FC160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Palonín</w:t>
      </w:r>
    </w:p>
    <w:p w14:paraId="1B5A4EA1" w14:textId="77777777" w:rsidR="00203663" w:rsidRDefault="002036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87264A" w14:textId="77777777" w:rsidR="00203663" w:rsidRDefault="00E977A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5D4E0BD" w14:textId="77777777" w:rsidR="00203663" w:rsidRDefault="00203663">
      <w:pPr>
        <w:jc w:val="both"/>
        <w:rPr>
          <w:rFonts w:ascii="Arial" w:hAnsi="Arial" w:cs="Arial"/>
          <w:sz w:val="22"/>
          <w:szCs w:val="22"/>
        </w:rPr>
      </w:pPr>
    </w:p>
    <w:p w14:paraId="12BE963E" w14:textId="4D806898" w:rsidR="00203663" w:rsidRDefault="00E977A4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Palonín se na svém zasedání dne </w:t>
      </w:r>
      <w:r w:rsidR="00F50A93">
        <w:rPr>
          <w:rFonts w:ascii="Arial" w:hAnsi="Arial" w:cs="Arial"/>
          <w:sz w:val="22"/>
          <w:szCs w:val="22"/>
        </w:rPr>
        <w:t>18.9.2025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F50A93">
        <w:rPr>
          <w:rFonts w:ascii="Arial" w:hAnsi="Arial" w:cs="Arial"/>
          <w:sz w:val="22"/>
          <w:szCs w:val="22"/>
        </w:rPr>
        <w:t>č. 14/2025 usneslo</w:t>
      </w:r>
      <w:r>
        <w:rPr>
          <w:rFonts w:ascii="Arial" w:hAnsi="Arial" w:cs="Arial"/>
          <w:sz w:val="22"/>
          <w:szCs w:val="22"/>
        </w:rPr>
        <w:t xml:space="preserve">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4968B5C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0E6D232A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BEAB477" w14:textId="77777777" w:rsidR="00203663" w:rsidRPr="00C44373" w:rsidRDefault="00E977A4" w:rsidP="00F50A93">
      <w:pPr>
        <w:rPr>
          <w:rFonts w:ascii="Arial" w:hAnsi="Arial" w:cs="Arial"/>
          <w:sz w:val="22"/>
          <w:szCs w:val="22"/>
        </w:rPr>
      </w:pPr>
      <w:r w:rsidRPr="00C44373">
        <w:rPr>
          <w:rFonts w:ascii="Arial" w:hAnsi="Arial" w:cs="Arial"/>
          <w:sz w:val="22"/>
          <w:szCs w:val="22"/>
        </w:rPr>
        <w:t>Úvodní ustanovení</w:t>
      </w:r>
    </w:p>
    <w:p w14:paraId="4619E12B" w14:textId="77777777" w:rsidR="00203663" w:rsidRDefault="002036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E00157" w14:textId="77777777" w:rsidR="00203663" w:rsidRDefault="00E977A4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Palonín.</w:t>
      </w:r>
    </w:p>
    <w:p w14:paraId="51A054D3" w14:textId="77777777" w:rsidR="00203663" w:rsidRDefault="0020366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E303EA" w14:textId="77777777" w:rsidR="00203663" w:rsidRPr="00F50A9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Pr="00F50A93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50A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50A93">
        <w:rPr>
          <w:rFonts w:ascii="Arial" w:hAnsi="Arial" w:cs="Arial"/>
          <w:sz w:val="22"/>
          <w:szCs w:val="22"/>
        </w:rPr>
        <w:t>.</w:t>
      </w:r>
    </w:p>
    <w:p w14:paraId="3619D2A5" w14:textId="77777777" w:rsidR="00203663" w:rsidRDefault="00203663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7B2C4FB" w14:textId="77777777" w:rsidR="0020366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03B9E23" w14:textId="77777777" w:rsidR="00203663" w:rsidRDefault="0020366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A2E6D18" w14:textId="77777777" w:rsidR="0020366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1C1D63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3BA05FD8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89A522" w14:textId="77777777" w:rsidR="00203663" w:rsidRDefault="00E977A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90BDA7" w14:textId="77777777" w:rsidR="00203663" w:rsidRDefault="00203663">
      <w:pPr>
        <w:jc w:val="center"/>
        <w:rPr>
          <w:rFonts w:ascii="Arial" w:hAnsi="Arial" w:cs="Arial"/>
          <w:sz w:val="22"/>
          <w:szCs w:val="22"/>
        </w:rPr>
      </w:pPr>
    </w:p>
    <w:p w14:paraId="5CC88143" w14:textId="77777777" w:rsidR="00203663" w:rsidRDefault="00E977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313E021" w14:textId="77777777" w:rsidR="00203663" w:rsidRDefault="00203663">
      <w:pPr>
        <w:rPr>
          <w:rFonts w:ascii="Arial" w:hAnsi="Arial" w:cs="Arial"/>
          <w:i/>
          <w:iCs/>
          <w:sz w:val="22"/>
          <w:szCs w:val="22"/>
        </w:rPr>
      </w:pPr>
    </w:p>
    <w:p w14:paraId="7C89FDF8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54E104D5" w14:textId="77777777" w:rsidR="00203663" w:rsidRDefault="00E977A4">
      <w:pPr>
        <w:pStyle w:val="Odstavecseseznamem"/>
        <w:numPr>
          <w:ilvl w:val="0"/>
          <w:numId w:val="3"/>
        </w:numPr>
        <w:tabs>
          <w:tab w:val="left" w:pos="435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57835564" w14:textId="77777777" w:rsidR="00203663" w:rsidRDefault="00E977A4">
      <w:pPr>
        <w:pStyle w:val="Odstavecseseznamem"/>
        <w:numPr>
          <w:ilvl w:val="0"/>
          <w:numId w:val="3"/>
        </w:numPr>
        <w:tabs>
          <w:tab w:val="left" w:pos="435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646FBA63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D4E58BC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31AEE5EF" w14:textId="77777777" w:rsidR="00203663" w:rsidRDefault="00E977A4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1DB7E029" w14:textId="77777777" w:rsidR="00203663" w:rsidRDefault="00E977A4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21F52AC" w14:textId="77777777" w:rsidR="00203663" w:rsidRDefault="00E977A4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76B358CA" w14:textId="77777777" w:rsidR="00203663" w:rsidRDefault="00E977A4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odpad,</w:t>
      </w:r>
    </w:p>
    <w:p w14:paraId="59622216" w14:textId="73166629" w:rsidR="00203663" w:rsidRPr="00F50A93" w:rsidRDefault="00F50A93" w:rsidP="00F50A93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  <w:shd w:val="clear" w:color="auto" w:fill="FFFF00"/>
        </w:rPr>
      </w:pPr>
      <w:r w:rsidRPr="00F50A93">
        <w:rPr>
          <w:rFonts w:ascii="Arial" w:hAnsi="Arial" w:cs="Arial"/>
          <w:iCs/>
          <w:sz w:val="22"/>
          <w:szCs w:val="22"/>
        </w:rPr>
        <w:t>Textil</w:t>
      </w:r>
    </w:p>
    <w:p w14:paraId="24C284A1" w14:textId="77777777" w:rsidR="00203663" w:rsidRDefault="00203663">
      <w:pPr>
        <w:rPr>
          <w:rFonts w:ascii="Arial" w:hAnsi="Arial" w:cs="Arial"/>
          <w:i/>
          <w:sz w:val="22"/>
          <w:szCs w:val="22"/>
        </w:rPr>
      </w:pPr>
    </w:p>
    <w:p w14:paraId="5566D7C6" w14:textId="77777777" w:rsidR="00203663" w:rsidRPr="00F50A93" w:rsidRDefault="00E977A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</w:t>
      </w:r>
      <w:r w:rsidRPr="00F50A93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a), b), c), d), e), f), g), h) a j).</w:t>
      </w:r>
    </w:p>
    <w:p w14:paraId="6570A51D" w14:textId="77777777" w:rsidR="00203663" w:rsidRDefault="00203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B2FBD" w14:textId="77777777" w:rsidR="00203663" w:rsidRDefault="00E977A4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nábytek,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apod.</w:t>
      </w:r>
      <w:r>
        <w:rPr>
          <w:rFonts w:ascii="Arial" w:hAnsi="Arial" w:cs="Arial"/>
          <w:sz w:val="22"/>
          <w:szCs w:val="22"/>
        </w:rPr>
        <w:t>).</w:t>
      </w:r>
    </w:p>
    <w:p w14:paraId="69E33635" w14:textId="77777777" w:rsidR="00203663" w:rsidRDefault="00203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37335" w14:textId="77777777" w:rsidR="00203663" w:rsidRDefault="0020366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879DEF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2EC29FF5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B7F5470" w14:textId="77777777" w:rsidR="00203663" w:rsidRPr="00F50A93" w:rsidRDefault="00E977A4" w:rsidP="00F50A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0A93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5ED7561B" w14:textId="77777777" w:rsidR="00203663" w:rsidRPr="00F50A93" w:rsidRDefault="0020366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</w:p>
    <w:p w14:paraId="0E9AE030" w14:textId="4A334BCC" w:rsidR="00203663" w:rsidRDefault="005F0462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B07320">
        <w:rPr>
          <w:rFonts w:ascii="Arial" w:hAnsi="Arial" w:cs="Arial"/>
        </w:rPr>
        <w:t>Papír, plasty, sklo, kovy, biologické odpady, jedlé oleje a tuky, textil se soustřeďují do zvláštních sběrných nádob, kterými jsou k těm účelům označené sběrné nádoby (pytle, zvony, kontejnery).</w:t>
      </w:r>
    </w:p>
    <w:p w14:paraId="7F675600" w14:textId="77777777" w:rsidR="00B07320" w:rsidRPr="00B07320" w:rsidRDefault="00B07320" w:rsidP="00B07320">
      <w:pPr>
        <w:jc w:val="both"/>
        <w:rPr>
          <w:rFonts w:ascii="Arial" w:hAnsi="Arial" w:cs="Arial"/>
        </w:rPr>
      </w:pPr>
    </w:p>
    <w:p w14:paraId="669738C6" w14:textId="77777777" w:rsidR="00203663" w:rsidRPr="00E810DE" w:rsidRDefault="00E977A4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Seznam stanovišť zvláštních sběrných nádob je uveden na webových stránkách obce. </w:t>
      </w:r>
    </w:p>
    <w:p w14:paraId="5269EBA1" w14:textId="77777777" w:rsidR="00203663" w:rsidRPr="00E810DE" w:rsidRDefault="00203663" w:rsidP="00B07320">
      <w:pPr>
        <w:jc w:val="both"/>
        <w:rPr>
          <w:rFonts w:ascii="Arial" w:hAnsi="Arial" w:cs="Arial"/>
        </w:rPr>
      </w:pPr>
    </w:p>
    <w:p w14:paraId="44816850" w14:textId="7CB16A7D" w:rsidR="00203663" w:rsidRPr="00E810DE" w:rsidRDefault="00E977A4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Barevné odlišení a příslušné označení zvláštních sběrných nádob je uvedeno na webových stránkách obce.</w:t>
      </w:r>
    </w:p>
    <w:p w14:paraId="338BA353" w14:textId="77777777" w:rsidR="00203663" w:rsidRPr="00E810DE" w:rsidRDefault="00203663" w:rsidP="00B07320">
      <w:pPr>
        <w:jc w:val="both"/>
        <w:rPr>
          <w:rFonts w:ascii="Arial" w:hAnsi="Arial" w:cs="Arial"/>
        </w:rPr>
      </w:pPr>
    </w:p>
    <w:p w14:paraId="0F056DF7" w14:textId="77777777" w:rsidR="00203663" w:rsidRPr="00E810DE" w:rsidRDefault="00E977A4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E5842CB" w14:textId="77777777" w:rsidR="00203663" w:rsidRPr="00E810DE" w:rsidRDefault="00203663" w:rsidP="00B07320">
      <w:pPr>
        <w:jc w:val="both"/>
        <w:rPr>
          <w:rFonts w:ascii="Arial" w:hAnsi="Arial" w:cs="Arial"/>
        </w:rPr>
      </w:pPr>
    </w:p>
    <w:p w14:paraId="7B074A12" w14:textId="77777777" w:rsidR="00203663" w:rsidRPr="00E810DE" w:rsidRDefault="00E977A4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1B19D0F" w14:textId="77777777" w:rsidR="00203663" w:rsidRPr="00E810DE" w:rsidRDefault="00203663" w:rsidP="00B07320">
      <w:pPr>
        <w:jc w:val="both"/>
        <w:rPr>
          <w:rFonts w:ascii="Arial" w:hAnsi="Arial" w:cs="Arial"/>
        </w:rPr>
      </w:pPr>
    </w:p>
    <w:p w14:paraId="5A3A26B2" w14:textId="77F278CD" w:rsidR="00E810DE" w:rsidRPr="00B07320" w:rsidRDefault="00E977A4" w:rsidP="00B07320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Biologický odpad </w:t>
      </w:r>
      <w:bookmarkStart w:id="0" w:name="_Hlk198207068"/>
      <w:r w:rsidRPr="00E810DE">
        <w:rPr>
          <w:rFonts w:ascii="Arial" w:hAnsi="Arial" w:cs="Arial"/>
        </w:rPr>
        <w:t xml:space="preserve">lze také odkládat </w:t>
      </w:r>
      <w:bookmarkEnd w:id="0"/>
      <w:r w:rsidRPr="00E810DE">
        <w:rPr>
          <w:rFonts w:ascii="Arial" w:hAnsi="Arial" w:cs="Arial"/>
        </w:rPr>
        <w:t>do pytlů</w:t>
      </w:r>
      <w:r w:rsidR="00F50A93" w:rsidRPr="00E810DE">
        <w:rPr>
          <w:rFonts w:ascii="Arial" w:hAnsi="Arial" w:cs="Arial"/>
        </w:rPr>
        <w:t xml:space="preserve"> nebo nádob</w:t>
      </w:r>
      <w:r w:rsidRPr="00E810DE">
        <w:rPr>
          <w:rFonts w:ascii="Arial" w:hAnsi="Arial" w:cs="Arial"/>
        </w:rPr>
        <w:t xml:space="preserve">, které jsou odváženy od každé nemovitosti v rámci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to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systému. </w:t>
      </w:r>
    </w:p>
    <w:p w14:paraId="256245A9" w14:textId="77777777" w:rsidR="00203663" w:rsidRDefault="00203663" w:rsidP="00E810DE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46172DC0" w14:textId="77777777" w:rsidR="00203663" w:rsidRDefault="00203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42F1ED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D47B609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31F662B" w14:textId="77777777" w:rsidR="00203663" w:rsidRDefault="0020366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9F4383" w14:textId="7492507A" w:rsidR="00203663" w:rsidRDefault="00E977A4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Svoz nebezpečných složek komunálního odpadu je zajišťován minimálně dvakrát ročně jeho odebíráním na předem vyhlášených přechodných stanovištích přímo do zvláštních sběrných nádob k tomuto sběru určených. Informace o sběru jsou zveřejňovány na úřední desce obecního úřadu, na webových stránkách obce a vyhlášením rozesláním SMS zpráv.</w:t>
      </w:r>
    </w:p>
    <w:p w14:paraId="26ED9B6F" w14:textId="77777777" w:rsidR="00203663" w:rsidRDefault="00E977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4 a 5. </w:t>
      </w:r>
    </w:p>
    <w:p w14:paraId="0470B690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73185F7E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091452EC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BBDDBCF" w14:textId="77777777" w:rsidR="00203663" w:rsidRDefault="00E977A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DA67741" w14:textId="77777777" w:rsidR="00203663" w:rsidRDefault="00203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39D78D" w14:textId="71969187" w:rsidR="00203663" w:rsidRDefault="00E977A4" w:rsidP="005F0462">
      <w:pPr>
        <w:pStyle w:val="Odstavecseseznamem"/>
        <w:numPr>
          <w:ilvl w:val="0"/>
          <w:numId w:val="6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Svoz objemného odpadu je zajišťován minimálně dvakrát ročně jeho odebíráním na předem vyhlášených přechodných stanovištích přímo do zvláštních sběrných nádob k tomuto sběru určených. Informace o sběru jsou zveřejňovány na úřední desce obecního úřadu, na webových stránkách obce a rozesláním SMS zpráv.</w:t>
      </w:r>
    </w:p>
    <w:p w14:paraId="140EF519" w14:textId="77777777" w:rsidR="00203663" w:rsidRDefault="00203663" w:rsidP="005F046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CDD6E64" w14:textId="77777777" w:rsidR="00203663" w:rsidRDefault="00E977A4" w:rsidP="005F0462">
      <w:pPr>
        <w:numPr>
          <w:ilvl w:val="0"/>
          <w:numId w:val="6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5E0AF8B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47BB50B2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78139766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2A422FC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DDEEC00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3C10764B" w14:textId="77777777" w:rsidR="00203663" w:rsidRDefault="00E977A4">
      <w:pPr>
        <w:widowControl w:val="0"/>
        <w:numPr>
          <w:ilvl w:val="0"/>
          <w:numId w:val="7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5E970139" w14:textId="77777777" w:rsidR="00203663" w:rsidRDefault="00E977A4">
      <w:pPr>
        <w:numPr>
          <w:ilvl w:val="0"/>
          <w:numId w:val="8"/>
        </w:numPr>
        <w:suppressAutoHyphens w:val="0"/>
        <w:ind w:firstLine="66"/>
        <w:jc w:val="both"/>
      </w:pPr>
      <w:r>
        <w:rPr>
          <w:rFonts w:ascii="Arial" w:hAnsi="Arial" w:cs="Arial"/>
          <w:bCs/>
          <w:iCs/>
          <w:sz w:val="22"/>
          <w:szCs w:val="22"/>
        </w:rPr>
        <w:lastRenderedPageBreak/>
        <w:t>popelnice,</w:t>
      </w:r>
    </w:p>
    <w:p w14:paraId="6216C9B6" w14:textId="77777777" w:rsidR="00203663" w:rsidRDefault="00E977A4">
      <w:pPr>
        <w:numPr>
          <w:ilvl w:val="0"/>
          <w:numId w:val="8"/>
        </w:numPr>
        <w:suppressAutoHyphens w:val="0"/>
        <w:ind w:firstLine="66"/>
        <w:jc w:val="both"/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</w:p>
    <w:p w14:paraId="1F453B70" w14:textId="77777777" w:rsidR="00203663" w:rsidRDefault="00E977A4">
      <w:pPr>
        <w:suppressAutoHyphens w:val="0"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odkládání drobného směsného komunálního odpadu.</w:t>
      </w:r>
    </w:p>
    <w:p w14:paraId="3E05F5E1" w14:textId="77777777" w:rsidR="00203663" w:rsidRDefault="00203663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B68971" w14:textId="77777777" w:rsidR="00203663" w:rsidRDefault="00E977A4">
      <w:pPr>
        <w:pStyle w:val="Odstavecseseznamem"/>
        <w:numPr>
          <w:ilvl w:val="0"/>
          <w:numId w:val="7"/>
        </w:numPr>
        <w:jc w:val="both"/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46C35937" w14:textId="77777777" w:rsidR="00203663" w:rsidRDefault="00203663">
      <w:pPr>
        <w:ind w:left="360"/>
        <w:jc w:val="both"/>
      </w:pPr>
    </w:p>
    <w:p w14:paraId="4F42706A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2DF7FC1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334E283" w14:textId="77777777" w:rsidR="00203663" w:rsidRDefault="00203663"/>
    <w:p w14:paraId="6EE2756F" w14:textId="77777777" w:rsidR="00203663" w:rsidRPr="00E810DE" w:rsidRDefault="00E977A4" w:rsidP="00B07320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Právnické a podnikající fyzické osoby zapojené do obecního systému na základě smlouvy s obcí komunální odpad dle čl. 2 odst. 1 písm. i) předávají do sběrných nádob (popelnice), které jsou umístěny před provozovnou nebo sídlem firmy.</w:t>
      </w:r>
    </w:p>
    <w:p w14:paraId="00C005DC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188557A1" w14:textId="5C7A8CE8" w:rsidR="00E810DE" w:rsidRPr="00B07320" w:rsidRDefault="00E977A4" w:rsidP="00B07320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B07320">
        <w:rPr>
          <w:rFonts w:ascii="Arial" w:hAnsi="Arial" w:cs="Arial"/>
        </w:rPr>
        <w:t>Výše úhrady za zapojení do obecního systému se stanoví dle hmotnosti odpadu.</w:t>
      </w:r>
    </w:p>
    <w:p w14:paraId="2758E63C" w14:textId="77777777" w:rsidR="00E810DE" w:rsidRPr="00E810DE" w:rsidRDefault="00E810DE" w:rsidP="00E810DE">
      <w:pPr>
        <w:pStyle w:val="Odstavecseseznamem"/>
        <w:jc w:val="both"/>
        <w:rPr>
          <w:rFonts w:ascii="Arial" w:hAnsi="Arial" w:cs="Arial"/>
        </w:rPr>
      </w:pPr>
    </w:p>
    <w:p w14:paraId="662ECA4B" w14:textId="77777777" w:rsidR="00203663" w:rsidRPr="00E810DE" w:rsidRDefault="00E977A4" w:rsidP="00B07320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Úhrada se vybírá jednorázově, a to v hotovosti na pokladně úřadu obce nebo bezhotovostním převodem na účet obce Palonín.</w:t>
      </w:r>
    </w:p>
    <w:p w14:paraId="2C139735" w14:textId="77777777" w:rsidR="00203663" w:rsidRDefault="00203663">
      <w:pPr>
        <w:suppressAutoHyphens w:val="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DD06457" w14:textId="349BE18C" w:rsidR="005D4066" w:rsidRPr="005D4066" w:rsidRDefault="005D4066" w:rsidP="005D4066">
      <w:pPr>
        <w:keepNext/>
        <w:spacing w:before="360" w:after="120" w:line="276" w:lineRule="auto"/>
        <w:jc w:val="center"/>
        <w:textAlignment w:val="baseline"/>
        <w:outlineLvl w:val="1"/>
        <w:rPr>
          <w:rFonts w:ascii="Arial" w:hAnsi="Arial" w:cs="Arial Unicode MS"/>
          <w:b/>
          <w:bCs/>
          <w:kern w:val="3"/>
          <w:lang w:eastAsia="zh-CN" w:bidi="hi-IN"/>
        </w:rPr>
      </w:pPr>
      <w:r w:rsidRPr="005D4066">
        <w:rPr>
          <w:rFonts w:ascii="Arial" w:hAnsi="Arial" w:cs="Arial Unicode MS"/>
          <w:b/>
          <w:bCs/>
          <w:kern w:val="3"/>
          <w:lang w:eastAsia="zh-CN" w:bidi="hi-IN"/>
        </w:rPr>
        <w:t xml:space="preserve">Čl. </w:t>
      </w:r>
      <w:r>
        <w:rPr>
          <w:rFonts w:ascii="Arial" w:hAnsi="Arial" w:cs="Arial Unicode MS"/>
          <w:b/>
          <w:bCs/>
          <w:kern w:val="3"/>
          <w:lang w:eastAsia="zh-CN" w:bidi="hi-IN"/>
        </w:rPr>
        <w:t>8</w:t>
      </w:r>
      <w:r w:rsidRPr="005D4066">
        <w:rPr>
          <w:rFonts w:ascii="Arial" w:hAnsi="Arial" w:cs="Arial Unicode MS"/>
          <w:b/>
          <w:bCs/>
          <w:kern w:val="3"/>
          <w:lang w:eastAsia="zh-CN" w:bidi="hi-IN"/>
        </w:rPr>
        <w:br/>
        <w:t>Zrušovací ustanovení</w:t>
      </w:r>
    </w:p>
    <w:p w14:paraId="0EA6265D" w14:textId="4E034091" w:rsidR="005D4066" w:rsidRPr="005D4066" w:rsidRDefault="005D4066" w:rsidP="005D4066">
      <w:pPr>
        <w:tabs>
          <w:tab w:val="left" w:pos="567"/>
        </w:tabs>
        <w:spacing w:after="120" w:line="276" w:lineRule="auto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zh-CN" w:bidi="hi-IN"/>
        </w:rPr>
      </w:pPr>
      <w:r w:rsidRPr="005D4066">
        <w:rPr>
          <w:rFonts w:ascii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 w:rsidR="00705BFC">
        <w:rPr>
          <w:rFonts w:ascii="Arial" w:hAnsi="Arial" w:cs="Arial"/>
          <w:kern w:val="3"/>
          <w:sz w:val="22"/>
          <w:szCs w:val="22"/>
          <w:lang w:eastAsia="zh-CN" w:bidi="hi-IN"/>
        </w:rPr>
        <w:t>2</w:t>
      </w:r>
      <w:r w:rsidRPr="005D4066">
        <w:rPr>
          <w:rFonts w:ascii="Arial" w:hAnsi="Arial" w:cs="Arial"/>
          <w:kern w:val="3"/>
          <w:sz w:val="22"/>
          <w:szCs w:val="22"/>
          <w:lang w:eastAsia="zh-CN" w:bidi="hi-IN"/>
        </w:rPr>
        <w:t>/202</w:t>
      </w:r>
      <w:r w:rsidR="00705BFC">
        <w:rPr>
          <w:rFonts w:ascii="Arial" w:hAnsi="Arial" w:cs="Arial"/>
          <w:kern w:val="3"/>
          <w:sz w:val="22"/>
          <w:szCs w:val="22"/>
          <w:lang w:eastAsia="zh-CN" w:bidi="hi-IN"/>
        </w:rPr>
        <w:t>1, o stanovení obecního systému odpadového hospodářství,</w:t>
      </w:r>
      <w:r w:rsidRPr="005D4066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ze dne </w:t>
      </w:r>
      <w:r w:rsidR="00705BFC">
        <w:rPr>
          <w:rFonts w:ascii="Arial" w:hAnsi="Arial" w:cs="Arial"/>
          <w:kern w:val="3"/>
          <w:sz w:val="22"/>
          <w:szCs w:val="22"/>
          <w:lang w:eastAsia="zh-CN" w:bidi="hi-IN"/>
        </w:rPr>
        <w:t>16</w:t>
      </w:r>
      <w:r w:rsidRPr="005D4066">
        <w:rPr>
          <w:rFonts w:ascii="Arial" w:hAnsi="Arial" w:cs="Arial"/>
          <w:kern w:val="3"/>
          <w:sz w:val="22"/>
          <w:szCs w:val="22"/>
          <w:lang w:eastAsia="zh-CN" w:bidi="hi-IN"/>
        </w:rPr>
        <w:t>. prosince 202</w:t>
      </w:r>
      <w:r w:rsidR="00705BFC">
        <w:rPr>
          <w:rFonts w:ascii="Arial" w:hAnsi="Arial" w:cs="Arial"/>
          <w:kern w:val="3"/>
          <w:sz w:val="22"/>
          <w:szCs w:val="22"/>
          <w:lang w:eastAsia="zh-CN" w:bidi="hi-IN"/>
        </w:rPr>
        <w:t>1</w:t>
      </w:r>
      <w:r w:rsidRPr="005D4066">
        <w:rPr>
          <w:rFonts w:ascii="Arial" w:hAnsi="Arial" w:cs="Arial"/>
          <w:kern w:val="3"/>
          <w:sz w:val="22"/>
          <w:szCs w:val="22"/>
          <w:lang w:eastAsia="zh-CN" w:bidi="hi-IN"/>
        </w:rPr>
        <w:t>.</w:t>
      </w:r>
    </w:p>
    <w:p w14:paraId="069C9EAE" w14:textId="77777777" w:rsidR="00203663" w:rsidRDefault="00203663">
      <w:pPr>
        <w:autoSpaceDE w:val="0"/>
        <w:spacing w:line="312" w:lineRule="auto"/>
        <w:jc w:val="both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41802532" w14:textId="3D399F69" w:rsidR="00203663" w:rsidRPr="00E810DE" w:rsidRDefault="00E977A4" w:rsidP="00E810DE">
      <w:pPr>
        <w:jc w:val="center"/>
        <w:rPr>
          <w:rFonts w:ascii="Arial" w:hAnsi="Arial" w:cs="Arial"/>
          <w:b/>
          <w:bCs/>
        </w:rPr>
      </w:pPr>
      <w:r w:rsidRPr="00E810DE">
        <w:rPr>
          <w:rFonts w:ascii="Arial" w:hAnsi="Arial" w:cs="Arial"/>
          <w:b/>
          <w:bCs/>
        </w:rPr>
        <w:t xml:space="preserve">Čl. </w:t>
      </w:r>
      <w:r w:rsidR="005D4066">
        <w:rPr>
          <w:rFonts w:ascii="Arial" w:hAnsi="Arial" w:cs="Arial"/>
          <w:b/>
          <w:bCs/>
        </w:rPr>
        <w:t>9</w:t>
      </w:r>
    </w:p>
    <w:p w14:paraId="6C1FBA8A" w14:textId="77777777" w:rsidR="00203663" w:rsidRPr="00E810DE" w:rsidRDefault="00E977A4" w:rsidP="00E810DE">
      <w:pPr>
        <w:jc w:val="center"/>
        <w:rPr>
          <w:rFonts w:ascii="Arial" w:hAnsi="Arial" w:cs="Arial"/>
          <w:b/>
          <w:bCs/>
        </w:rPr>
      </w:pPr>
      <w:r w:rsidRPr="00E810DE">
        <w:rPr>
          <w:rFonts w:ascii="Arial" w:hAnsi="Arial" w:cs="Arial"/>
          <w:b/>
          <w:bCs/>
        </w:rPr>
        <w:t>Účinnost</w:t>
      </w:r>
    </w:p>
    <w:p w14:paraId="184435FF" w14:textId="77777777" w:rsidR="00203663" w:rsidRDefault="00203663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0BD846D7" w14:textId="77777777" w:rsidR="00203663" w:rsidRPr="00E810DE" w:rsidRDefault="00E977A4" w:rsidP="00E810DE">
      <w:pPr>
        <w:jc w:val="both"/>
        <w:rPr>
          <w:rFonts w:ascii="Arial" w:hAnsi="Arial" w:cs="Arial"/>
          <w:sz w:val="22"/>
          <w:szCs w:val="22"/>
        </w:rPr>
      </w:pPr>
      <w:r w:rsidRPr="00E810DE">
        <w:rPr>
          <w:rFonts w:ascii="Arial" w:hAnsi="Arial" w:cs="Arial"/>
          <w:sz w:val="22"/>
          <w:szCs w:val="22"/>
        </w:rPr>
        <w:t>Tato vyhláška nabývá účinnosti dnem 1. ledna 2026.</w:t>
      </w:r>
    </w:p>
    <w:p w14:paraId="0322595C" w14:textId="77777777" w:rsidR="00203663" w:rsidRDefault="00203663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7CADB30" w14:textId="77777777" w:rsidR="00203663" w:rsidRDefault="0020366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5FE4D98" w14:textId="77777777" w:rsidR="00B07320" w:rsidRDefault="00B0732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D58EE8" w14:textId="77777777" w:rsidR="00B07320" w:rsidRPr="00B07320" w:rsidRDefault="00B07320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1C47A632" w14:textId="77777777" w:rsidR="00203663" w:rsidRPr="00370653" w:rsidRDefault="00203663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3BF89E9" w14:textId="77777777" w:rsidR="00203663" w:rsidRDefault="00E977A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61A5688" w14:textId="513E593B" w:rsidR="00203663" w:rsidRDefault="00E977A4" w:rsidP="00B073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07320">
        <w:rPr>
          <w:rFonts w:ascii="Arial" w:hAnsi="Arial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>………………</w:t>
      </w:r>
      <w:r w:rsidR="00370653">
        <w:rPr>
          <w:rFonts w:ascii="Arial" w:hAnsi="Arial" w:cs="Arial"/>
          <w:bCs/>
          <w:sz w:val="22"/>
          <w:szCs w:val="22"/>
        </w:rPr>
        <w:t>………</w:t>
      </w:r>
    </w:p>
    <w:p w14:paraId="1B7683AA" w14:textId="7E51F630" w:rsidR="00203663" w:rsidRDefault="00B07320" w:rsidP="00B073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370653">
        <w:rPr>
          <w:rFonts w:ascii="Arial" w:hAnsi="Arial" w:cs="Arial"/>
          <w:bCs/>
          <w:sz w:val="22"/>
          <w:szCs w:val="22"/>
        </w:rPr>
        <w:t>Pavla Dudková</w:t>
      </w:r>
      <w:r w:rsidR="00E977A4">
        <w:rPr>
          <w:rFonts w:ascii="Arial" w:hAnsi="Arial" w:cs="Arial"/>
          <w:bCs/>
          <w:sz w:val="22"/>
          <w:szCs w:val="22"/>
        </w:rPr>
        <w:t>, v. r.</w:t>
      </w:r>
      <w:r w:rsidR="00E977A4">
        <w:rPr>
          <w:rFonts w:ascii="Arial" w:hAnsi="Arial" w:cs="Arial"/>
          <w:bCs/>
          <w:sz w:val="22"/>
          <w:szCs w:val="22"/>
        </w:rPr>
        <w:tab/>
      </w:r>
      <w:r w:rsidR="00E977A4">
        <w:rPr>
          <w:rFonts w:ascii="Arial" w:hAnsi="Arial" w:cs="Arial"/>
          <w:bCs/>
          <w:sz w:val="22"/>
          <w:szCs w:val="22"/>
        </w:rPr>
        <w:tab/>
      </w:r>
      <w:r w:rsidR="00E977A4">
        <w:rPr>
          <w:rFonts w:ascii="Arial" w:hAnsi="Arial" w:cs="Arial"/>
          <w:bCs/>
          <w:sz w:val="22"/>
          <w:szCs w:val="22"/>
        </w:rPr>
        <w:tab/>
      </w:r>
      <w:r w:rsidR="00E977A4">
        <w:rPr>
          <w:rFonts w:ascii="Arial" w:hAnsi="Arial" w:cs="Arial"/>
          <w:bCs/>
          <w:sz w:val="22"/>
          <w:szCs w:val="22"/>
        </w:rPr>
        <w:tab/>
      </w:r>
      <w:r w:rsidR="00E977A4">
        <w:rPr>
          <w:rFonts w:ascii="Arial" w:hAnsi="Arial" w:cs="Arial"/>
          <w:bCs/>
          <w:sz w:val="22"/>
          <w:szCs w:val="22"/>
        </w:rPr>
        <w:tab/>
      </w:r>
      <w:r w:rsidR="00370653">
        <w:rPr>
          <w:rFonts w:ascii="Arial" w:hAnsi="Arial" w:cs="Arial"/>
          <w:bCs/>
          <w:sz w:val="22"/>
          <w:szCs w:val="22"/>
        </w:rPr>
        <w:t>Ing. Zdeněk Nejezchleba</w:t>
      </w:r>
      <w:r w:rsidR="00E977A4">
        <w:rPr>
          <w:rFonts w:ascii="Arial" w:hAnsi="Arial" w:cs="Arial"/>
          <w:bCs/>
          <w:sz w:val="22"/>
          <w:szCs w:val="22"/>
        </w:rPr>
        <w:t>, v. r.</w:t>
      </w:r>
    </w:p>
    <w:p w14:paraId="2CA5C595" w14:textId="24D42A4C" w:rsidR="00203663" w:rsidRDefault="00E977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70653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6E99C123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1B935E05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7F8A947E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026FAC33" w14:textId="77777777" w:rsidR="00203663" w:rsidRDefault="00203663">
      <w:pPr>
        <w:rPr>
          <w:rFonts w:ascii="Arial" w:hAnsi="Arial" w:cs="Arial"/>
          <w:sz w:val="22"/>
          <w:szCs w:val="22"/>
        </w:rPr>
      </w:pPr>
    </w:p>
    <w:sectPr w:rsidR="00203663">
      <w:footerReference w:type="default" r:id="rId8"/>
      <w:pgSz w:w="11906" w:h="16838"/>
      <w:pgMar w:top="1079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8F2B" w14:textId="77777777" w:rsidR="00744952" w:rsidRDefault="00744952">
      <w:r>
        <w:separator/>
      </w:r>
    </w:p>
  </w:endnote>
  <w:endnote w:type="continuationSeparator" w:id="0">
    <w:p w14:paraId="4B7068F0" w14:textId="77777777" w:rsidR="00744952" w:rsidRDefault="007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8062" w14:textId="77777777" w:rsidR="00371462" w:rsidRDefault="00E977A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E0DE181" w14:textId="77777777" w:rsidR="00371462" w:rsidRDefault="00371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2DB4" w14:textId="77777777" w:rsidR="00744952" w:rsidRDefault="00744952">
      <w:r>
        <w:rPr>
          <w:color w:val="000000"/>
        </w:rPr>
        <w:separator/>
      </w:r>
    </w:p>
  </w:footnote>
  <w:footnote w:type="continuationSeparator" w:id="0">
    <w:p w14:paraId="29D4E32F" w14:textId="77777777" w:rsidR="00744952" w:rsidRDefault="00744952">
      <w:r>
        <w:continuationSeparator/>
      </w:r>
    </w:p>
  </w:footnote>
  <w:footnote w:id="1">
    <w:p w14:paraId="0A13B6BC" w14:textId="77777777" w:rsidR="00203663" w:rsidRDefault="00E977A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1561347" w14:textId="77777777" w:rsidR="00203663" w:rsidRDefault="00E977A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9F0"/>
    <w:multiLevelType w:val="multilevel"/>
    <w:tmpl w:val="B7BC5D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3F12831"/>
    <w:multiLevelType w:val="hybridMultilevel"/>
    <w:tmpl w:val="2A92A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D647E"/>
    <w:multiLevelType w:val="multilevel"/>
    <w:tmpl w:val="05C490A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25B9692D"/>
    <w:multiLevelType w:val="hybridMultilevel"/>
    <w:tmpl w:val="5CC0B6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1883"/>
    <w:multiLevelType w:val="multilevel"/>
    <w:tmpl w:val="29B0A326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36D07CFF"/>
    <w:multiLevelType w:val="multilevel"/>
    <w:tmpl w:val="54FE153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6" w15:restartNumberingAfterBreak="0">
    <w:nsid w:val="64FF51FE"/>
    <w:multiLevelType w:val="hybridMultilevel"/>
    <w:tmpl w:val="667052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F68E2"/>
    <w:multiLevelType w:val="multilevel"/>
    <w:tmpl w:val="C734912E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C861E4C"/>
    <w:multiLevelType w:val="multilevel"/>
    <w:tmpl w:val="E93406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745D70F9"/>
    <w:multiLevelType w:val="multilevel"/>
    <w:tmpl w:val="CAF0F9D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639390A"/>
    <w:multiLevelType w:val="multilevel"/>
    <w:tmpl w:val="D75CA2E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7D6A2DAD"/>
    <w:multiLevelType w:val="multilevel"/>
    <w:tmpl w:val="F66639E8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890000630">
    <w:abstractNumId w:val="4"/>
  </w:num>
  <w:num w:numId="2" w16cid:durableId="447167278">
    <w:abstractNumId w:val="8"/>
  </w:num>
  <w:num w:numId="3" w16cid:durableId="94206478">
    <w:abstractNumId w:val="7"/>
  </w:num>
  <w:num w:numId="4" w16cid:durableId="441531390">
    <w:abstractNumId w:val="5"/>
  </w:num>
  <w:num w:numId="5" w16cid:durableId="1787767646">
    <w:abstractNumId w:val="2"/>
  </w:num>
  <w:num w:numId="6" w16cid:durableId="1893229303">
    <w:abstractNumId w:val="10"/>
  </w:num>
  <w:num w:numId="7" w16cid:durableId="1431583435">
    <w:abstractNumId w:val="0"/>
  </w:num>
  <w:num w:numId="8" w16cid:durableId="63728133">
    <w:abstractNumId w:val="11"/>
  </w:num>
  <w:num w:numId="9" w16cid:durableId="83839756">
    <w:abstractNumId w:val="9"/>
  </w:num>
  <w:num w:numId="10" w16cid:durableId="1603301236">
    <w:abstractNumId w:val="1"/>
  </w:num>
  <w:num w:numId="11" w16cid:durableId="944463749">
    <w:abstractNumId w:val="3"/>
  </w:num>
  <w:num w:numId="12" w16cid:durableId="188837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63"/>
    <w:rsid w:val="0006755F"/>
    <w:rsid w:val="000F6B96"/>
    <w:rsid w:val="00203663"/>
    <w:rsid w:val="00222129"/>
    <w:rsid w:val="002B4296"/>
    <w:rsid w:val="00370653"/>
    <w:rsid w:val="00371462"/>
    <w:rsid w:val="0038170C"/>
    <w:rsid w:val="005D4066"/>
    <w:rsid w:val="005F0462"/>
    <w:rsid w:val="00652BE9"/>
    <w:rsid w:val="00705BFC"/>
    <w:rsid w:val="00744952"/>
    <w:rsid w:val="009018F5"/>
    <w:rsid w:val="009D012B"/>
    <w:rsid w:val="00AB2D23"/>
    <w:rsid w:val="00B03359"/>
    <w:rsid w:val="00B07320"/>
    <w:rsid w:val="00C44373"/>
    <w:rsid w:val="00D41DE2"/>
    <w:rsid w:val="00E810DE"/>
    <w:rsid w:val="00E977A4"/>
    <w:rsid w:val="00F50A93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CAAA"/>
  <w15:docId w15:val="{F9A12E8E-66EA-4060-9B2D-4AA71EC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89BB-7F32-43EE-8B76-C93DDBF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MVCR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Vyjidacek Roman</cp:lastModifiedBy>
  <cp:revision>2</cp:revision>
  <cp:lastPrinted>2025-12-01T08:20:00Z</cp:lastPrinted>
  <dcterms:created xsi:type="dcterms:W3CDTF">2025-12-19T11:13:00Z</dcterms:created>
  <dcterms:modified xsi:type="dcterms:W3CDTF">2025-12-19T11:13:00Z</dcterms:modified>
</cp:coreProperties>
</file>