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AA4E73" w14:textId="77777777" w:rsidR="009B33F1" w:rsidRPr="006647CE" w:rsidRDefault="009B33F1">
      <w:pPr>
        <w:pStyle w:val="Zhlav"/>
        <w:tabs>
          <w:tab w:val="clear" w:pos="4536"/>
          <w:tab w:val="clear" w:pos="9072"/>
        </w:tabs>
        <w:rPr>
          <w:rFonts w:ascii="Arial" w:hAnsi="Arial" w:cs="Arial"/>
          <w:bCs/>
          <w:sz w:val="22"/>
          <w:szCs w:val="22"/>
        </w:rPr>
      </w:pPr>
    </w:p>
    <w:p w14:paraId="6D9062B3" w14:textId="1556C808" w:rsidR="00E963F9" w:rsidRPr="001F3652" w:rsidRDefault="00E963F9" w:rsidP="00E963F9">
      <w:pPr>
        <w:pStyle w:val="Zkladntext"/>
        <w:spacing w:after="0"/>
        <w:jc w:val="center"/>
        <w:rPr>
          <w:rFonts w:ascii="Arial" w:hAnsi="Arial" w:cs="Arial"/>
          <w:b/>
          <w:szCs w:val="24"/>
        </w:rPr>
      </w:pPr>
      <w:r w:rsidRPr="001F3652">
        <w:rPr>
          <w:rFonts w:ascii="Arial" w:hAnsi="Arial" w:cs="Arial"/>
          <w:b/>
          <w:szCs w:val="24"/>
        </w:rPr>
        <w:t xml:space="preserve">Obec </w:t>
      </w:r>
      <w:r w:rsidR="001F3652" w:rsidRPr="001F3652">
        <w:rPr>
          <w:rFonts w:ascii="Arial" w:hAnsi="Arial" w:cs="Arial"/>
          <w:b/>
          <w:szCs w:val="24"/>
        </w:rPr>
        <w:t>Kuchařovice</w:t>
      </w:r>
    </w:p>
    <w:p w14:paraId="57274D75" w14:textId="6875EE8F" w:rsidR="00E963F9" w:rsidRPr="001F3652" w:rsidRDefault="00E963F9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szCs w:val="24"/>
        </w:rPr>
      </w:pPr>
      <w:r w:rsidRPr="001F3652">
        <w:rPr>
          <w:rFonts w:ascii="Arial" w:hAnsi="Arial" w:cs="Arial"/>
          <w:b/>
          <w:szCs w:val="24"/>
        </w:rPr>
        <w:t xml:space="preserve">Zastupitelstvo obce </w:t>
      </w:r>
      <w:r w:rsidR="001F3652" w:rsidRPr="001F3652">
        <w:rPr>
          <w:rFonts w:ascii="Arial" w:hAnsi="Arial" w:cs="Arial"/>
          <w:b/>
          <w:szCs w:val="24"/>
        </w:rPr>
        <w:t>Kuchařovice</w:t>
      </w:r>
    </w:p>
    <w:p w14:paraId="1A620878" w14:textId="77777777" w:rsidR="001F3652" w:rsidRPr="001F3652" w:rsidRDefault="001F3652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szCs w:val="24"/>
        </w:rPr>
      </w:pPr>
    </w:p>
    <w:p w14:paraId="60D65D6D" w14:textId="3DEBA7C7" w:rsidR="00774261" w:rsidRPr="001F3652" w:rsidRDefault="00E963F9" w:rsidP="001F3652">
      <w:pPr>
        <w:spacing w:line="276" w:lineRule="auto"/>
        <w:jc w:val="center"/>
        <w:rPr>
          <w:rFonts w:ascii="Arial" w:hAnsi="Arial" w:cs="Arial"/>
          <w:b/>
        </w:rPr>
      </w:pPr>
      <w:r w:rsidRPr="001F3652">
        <w:rPr>
          <w:rFonts w:ascii="Arial" w:hAnsi="Arial" w:cs="Arial"/>
          <w:b/>
        </w:rPr>
        <w:t xml:space="preserve">Obecně závazná vyhláška obce </w:t>
      </w:r>
      <w:r w:rsidR="001F3652" w:rsidRPr="001F3652">
        <w:rPr>
          <w:rFonts w:ascii="Arial" w:hAnsi="Arial" w:cs="Arial"/>
          <w:b/>
        </w:rPr>
        <w:t>Kuchařovice</w:t>
      </w:r>
    </w:p>
    <w:p w14:paraId="1ACB09AC" w14:textId="77777777" w:rsidR="00F64363" w:rsidRPr="001F3652" w:rsidRDefault="00F64363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Cs w:val="24"/>
        </w:rPr>
      </w:pPr>
      <w:r w:rsidRPr="001F3652">
        <w:rPr>
          <w:rFonts w:ascii="Arial" w:hAnsi="Arial" w:cs="Arial"/>
          <w:b/>
          <w:szCs w:val="24"/>
        </w:rPr>
        <w:t>kterou se vydává požární řád obce</w:t>
      </w:r>
    </w:p>
    <w:p w14:paraId="7A3ED49C" w14:textId="77777777"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576F6FAA" w14:textId="3C3EF585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Zastupitelstvo </w:t>
      </w:r>
      <w:r w:rsidRPr="001F3652">
        <w:rPr>
          <w:rFonts w:ascii="Arial" w:hAnsi="Arial" w:cs="Arial"/>
          <w:color w:val="auto"/>
          <w:sz w:val="22"/>
          <w:szCs w:val="22"/>
        </w:rPr>
        <w:t xml:space="preserve">obce </w:t>
      </w:r>
      <w:r w:rsidR="001F3652" w:rsidRPr="001F3652">
        <w:rPr>
          <w:rFonts w:ascii="Arial" w:hAnsi="Arial" w:cs="Arial"/>
          <w:color w:val="auto"/>
          <w:sz w:val="22"/>
          <w:szCs w:val="22"/>
        </w:rPr>
        <w:t>Kuchařovice</w:t>
      </w:r>
      <w:r w:rsidRPr="001F3652">
        <w:rPr>
          <w:rFonts w:ascii="Arial" w:hAnsi="Arial" w:cs="Arial"/>
          <w:color w:val="auto"/>
          <w:sz w:val="22"/>
          <w:szCs w:val="22"/>
        </w:rPr>
        <w:t xml:space="preserve"> se na svém zasedání </w:t>
      </w:r>
      <w:r w:rsidRPr="00F64363">
        <w:rPr>
          <w:rFonts w:ascii="Arial" w:hAnsi="Arial" w:cs="Arial"/>
          <w:sz w:val="22"/>
          <w:szCs w:val="22"/>
        </w:rPr>
        <w:t xml:space="preserve">konaném dne </w:t>
      </w:r>
      <w:r w:rsidR="00E31A2A">
        <w:rPr>
          <w:rFonts w:ascii="Arial" w:hAnsi="Arial" w:cs="Arial"/>
          <w:sz w:val="22"/>
          <w:szCs w:val="22"/>
        </w:rPr>
        <w:t>2</w:t>
      </w:r>
      <w:r w:rsidR="003F75DE">
        <w:rPr>
          <w:rFonts w:ascii="Arial" w:hAnsi="Arial" w:cs="Arial"/>
          <w:sz w:val="22"/>
          <w:szCs w:val="22"/>
        </w:rPr>
        <w:t>6</w:t>
      </w:r>
      <w:r w:rsidR="00E31A2A">
        <w:rPr>
          <w:rFonts w:ascii="Arial" w:hAnsi="Arial" w:cs="Arial"/>
          <w:sz w:val="22"/>
          <w:szCs w:val="22"/>
        </w:rPr>
        <w:t>.11.2025</w:t>
      </w:r>
      <w:r w:rsidRPr="00F64363">
        <w:rPr>
          <w:rFonts w:ascii="Arial" w:hAnsi="Arial" w:cs="Arial"/>
          <w:sz w:val="22"/>
          <w:szCs w:val="22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691BA47F" w14:textId="77777777"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14:paraId="648290E0" w14:textId="77777777" w:rsidR="00F64363" w:rsidRPr="001F3652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1F3652">
        <w:rPr>
          <w:rFonts w:ascii="Arial" w:hAnsi="Arial" w:cs="Arial"/>
          <w:sz w:val="22"/>
          <w:szCs w:val="22"/>
        </w:rPr>
        <w:t>Čl. 1</w:t>
      </w:r>
      <w:r w:rsidRPr="001F3652">
        <w:rPr>
          <w:rFonts w:ascii="Arial" w:hAnsi="Arial" w:cs="Arial"/>
          <w:sz w:val="22"/>
          <w:szCs w:val="22"/>
        </w:rPr>
        <w:br/>
        <w:t>Úvodní ustanovení</w:t>
      </w:r>
    </w:p>
    <w:p w14:paraId="7FFCBB10" w14:textId="77777777" w:rsidR="00F64363" w:rsidRPr="001F3652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DA13EEA" w14:textId="77777777"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4DF75247" w14:textId="77777777"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41C3B45" w14:textId="77777777"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6A1A98DC" w14:textId="77777777"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967251D" w14:textId="77777777" w:rsidR="00F64363" w:rsidRPr="001F3652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1F3652">
        <w:rPr>
          <w:rFonts w:ascii="Arial" w:hAnsi="Arial" w:cs="Arial"/>
          <w:sz w:val="22"/>
          <w:szCs w:val="22"/>
        </w:rPr>
        <w:t>Čl. 2</w:t>
      </w:r>
      <w:r w:rsidRPr="001F3652">
        <w:rPr>
          <w:rFonts w:ascii="Arial" w:hAnsi="Arial" w:cs="Arial"/>
          <w:sz w:val="22"/>
          <w:szCs w:val="22"/>
        </w:rPr>
        <w:br/>
        <w:t>Vymezení činnosti osob pověřených zabezpečováním požární ochrany v obci</w:t>
      </w:r>
    </w:p>
    <w:p w14:paraId="2507804F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BD22813" w14:textId="1758E53C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obce </w:t>
      </w:r>
      <w:r w:rsidR="001F3652" w:rsidRPr="001F3652">
        <w:rPr>
          <w:rFonts w:ascii="Arial" w:hAnsi="Arial" w:cs="Arial"/>
          <w:color w:val="auto"/>
          <w:sz w:val="22"/>
          <w:szCs w:val="22"/>
        </w:rPr>
        <w:t>Kuchařovice</w:t>
      </w:r>
      <w:r w:rsidRPr="001F3652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(dále jen „obec“) je zajištěna jednotkou sboru dobrovolných hasičů obce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38581E6B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793CD95" w14:textId="77777777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K zabezpečení úkolů na úseku požární ochrany byly na základě usnesení zastupitelstva obce dále pověřeny tyto orgány obce:</w:t>
      </w:r>
    </w:p>
    <w:p w14:paraId="6C429761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zastupitelstvo obce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v  obci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  obci,</w:t>
      </w:r>
    </w:p>
    <w:p w14:paraId="51B664AA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starosta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5D40B47C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1658D403" w14:textId="7C0ADB51" w:rsidR="00F64363" w:rsidRPr="001F3652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1F3652">
        <w:rPr>
          <w:rFonts w:ascii="Arial" w:hAnsi="Arial" w:cs="Arial"/>
          <w:sz w:val="22"/>
          <w:szCs w:val="22"/>
        </w:rPr>
        <w:t>Čl. 3</w:t>
      </w:r>
      <w:r w:rsidRPr="001F3652">
        <w:rPr>
          <w:rFonts w:ascii="Arial" w:hAnsi="Arial" w:cs="Arial"/>
          <w:sz w:val="22"/>
          <w:szCs w:val="22"/>
        </w:rPr>
        <w:br/>
        <w:t>Podmínky požární bezpečnosti při činnostech se zvýšeným nebezpečím vzniku požáru se zřetelem na místní situaci</w:t>
      </w:r>
    </w:p>
    <w:p w14:paraId="68CA3E32" w14:textId="77777777" w:rsidR="00F64363" w:rsidRPr="00F64363" w:rsidRDefault="00F64363" w:rsidP="00F64363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14:paraId="2FFE52BB" w14:textId="77777777" w:rsidR="00F64363" w:rsidRPr="001F3652" w:rsidRDefault="00F64363" w:rsidP="001F3652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1F3652">
        <w:rPr>
          <w:rFonts w:ascii="Arial" w:hAnsi="Arial" w:cs="Arial"/>
          <w:color w:val="auto"/>
          <w:sz w:val="22"/>
          <w:szCs w:val="22"/>
        </w:rPr>
        <w:t>Za činnosti, při kterých hrozí zvýšené nebezpečí vzniku požáru, se podle místních podmínek považuje:</w:t>
      </w:r>
    </w:p>
    <w:p w14:paraId="4AB8A8E0" w14:textId="77777777" w:rsidR="00F64363" w:rsidRPr="001F3652" w:rsidRDefault="00F64363" w:rsidP="00F64363">
      <w:pPr>
        <w:pStyle w:val="Normlnweb"/>
        <w:spacing w:before="0" w:beforeAutospacing="0" w:after="0" w:afterAutospacing="0"/>
        <w:ind w:left="414" w:firstLine="0"/>
        <w:rPr>
          <w:rFonts w:ascii="Arial" w:hAnsi="Arial" w:cs="Arial"/>
          <w:color w:val="auto"/>
          <w:sz w:val="22"/>
          <w:szCs w:val="22"/>
        </w:rPr>
      </w:pPr>
    </w:p>
    <w:p w14:paraId="1F097A09" w14:textId="4CB2128D" w:rsidR="00F64363" w:rsidRPr="001F3652" w:rsidRDefault="00F64363" w:rsidP="001F3652">
      <w:pPr>
        <w:pStyle w:val="Normlnweb"/>
        <w:numPr>
          <w:ilvl w:val="0"/>
          <w:numId w:val="46"/>
        </w:numPr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  <w:r w:rsidRPr="001F3652">
        <w:rPr>
          <w:rFonts w:ascii="Arial" w:hAnsi="Arial" w:cs="Arial"/>
          <w:color w:val="auto"/>
          <w:sz w:val="22"/>
          <w:szCs w:val="22"/>
        </w:rPr>
        <w:t xml:space="preserve">konání veřejnosti přístupných kulturních a sportovních akcí na veřejných prostranstvích, při nichž dochází k manipulaci s otevřeným ohněm a na něž se nevztahují povinnosti uvedené v § 6 zákona o požární ochraně ani v právním předpisu </w:t>
      </w:r>
      <w:r w:rsidRPr="001F3652">
        <w:rPr>
          <w:rFonts w:ascii="Arial" w:hAnsi="Arial" w:cs="Arial"/>
          <w:color w:val="auto"/>
          <w:sz w:val="22"/>
          <w:szCs w:val="22"/>
        </w:rPr>
        <w:lastRenderedPageBreak/>
        <w:t>kraje</w:t>
      </w:r>
      <w:r w:rsidRPr="001F3652">
        <w:rPr>
          <w:rStyle w:val="Znakapoznpodarou"/>
          <w:rFonts w:ascii="Arial" w:hAnsi="Arial" w:cs="Arial"/>
          <w:color w:val="auto"/>
          <w:sz w:val="22"/>
          <w:szCs w:val="22"/>
        </w:rPr>
        <w:footnoteReference w:id="1"/>
      </w:r>
      <w:r w:rsidRPr="001F3652">
        <w:rPr>
          <w:rFonts w:ascii="Arial" w:hAnsi="Arial" w:cs="Arial"/>
          <w:color w:val="auto"/>
          <w:sz w:val="22"/>
          <w:szCs w:val="22"/>
        </w:rPr>
        <w:t xml:space="preserve"> či obce</w:t>
      </w:r>
      <w:r w:rsidRPr="001F3652">
        <w:rPr>
          <w:rStyle w:val="Znakapoznpodarou"/>
          <w:rFonts w:ascii="Arial" w:hAnsi="Arial" w:cs="Arial"/>
          <w:color w:val="auto"/>
          <w:sz w:val="22"/>
          <w:szCs w:val="22"/>
        </w:rPr>
        <w:footnoteReference w:id="2"/>
      </w:r>
      <w:r w:rsidRPr="001F3652">
        <w:rPr>
          <w:rFonts w:ascii="Arial" w:hAnsi="Arial" w:cs="Arial"/>
          <w:color w:val="auto"/>
          <w:sz w:val="22"/>
          <w:szCs w:val="22"/>
        </w:rPr>
        <w:t xml:space="preserve"> vydanému k zabezpečení požární ochrany při akcích, kterých se zúčastňuje větší počet osob.</w:t>
      </w:r>
      <w:r w:rsidR="001F3652" w:rsidRPr="001F3652">
        <w:rPr>
          <w:rFonts w:ascii="Arial" w:hAnsi="Arial" w:cs="Arial"/>
          <w:color w:val="auto"/>
          <w:sz w:val="22"/>
          <w:szCs w:val="22"/>
        </w:rPr>
        <w:t xml:space="preserve"> </w:t>
      </w:r>
      <w:r w:rsidRPr="001F3652">
        <w:rPr>
          <w:rFonts w:ascii="Arial" w:hAnsi="Arial" w:cs="Arial"/>
          <w:color w:val="auto"/>
          <w:sz w:val="22"/>
          <w:szCs w:val="22"/>
        </w:rPr>
        <w:t>Pořadatel akce je povinen konání akce nahlásit min. 2 pracovní dny před jejím započetím na Obecním úřadu </w:t>
      </w:r>
      <w:r w:rsidR="00821ED6">
        <w:rPr>
          <w:rFonts w:ascii="Arial" w:hAnsi="Arial" w:cs="Arial"/>
          <w:color w:val="auto"/>
          <w:sz w:val="22"/>
          <w:szCs w:val="22"/>
        </w:rPr>
        <w:t>Kupařovice</w:t>
      </w:r>
      <w:r w:rsidRPr="001F3652">
        <w:rPr>
          <w:rFonts w:ascii="Arial" w:hAnsi="Arial" w:cs="Arial"/>
          <w:color w:val="auto"/>
          <w:sz w:val="22"/>
          <w:szCs w:val="22"/>
        </w:rPr>
        <w:t xml:space="preserve"> a na operační středisko Hasičského záchranného sboru </w:t>
      </w:r>
      <w:r w:rsidR="00821ED6">
        <w:rPr>
          <w:rFonts w:ascii="Arial" w:hAnsi="Arial" w:cs="Arial"/>
          <w:color w:val="auto"/>
          <w:sz w:val="22"/>
          <w:szCs w:val="22"/>
        </w:rPr>
        <w:t>jihomoravského</w:t>
      </w:r>
      <w:r w:rsidRPr="001F3652">
        <w:rPr>
          <w:rFonts w:ascii="Arial" w:hAnsi="Arial" w:cs="Arial"/>
          <w:color w:val="auto"/>
          <w:sz w:val="22"/>
          <w:szCs w:val="22"/>
        </w:rPr>
        <w:t xml:space="preserve"> kraje. Je-li pořadatelem právnická osoba či fyzická osoba podnikající, je její povinností zřídit preventivní požární hlídku</w:t>
      </w:r>
      <w:r w:rsidRPr="001F3652">
        <w:rPr>
          <w:rStyle w:val="Znakapoznpodarou"/>
          <w:rFonts w:ascii="Arial" w:hAnsi="Arial" w:cs="Arial"/>
          <w:color w:val="auto"/>
          <w:sz w:val="22"/>
          <w:szCs w:val="22"/>
        </w:rPr>
        <w:footnoteReference w:id="3"/>
      </w:r>
      <w:r w:rsidRPr="001F3652">
        <w:rPr>
          <w:rFonts w:ascii="Arial" w:hAnsi="Arial" w:cs="Arial"/>
          <w:color w:val="auto"/>
          <w:sz w:val="22"/>
          <w:szCs w:val="22"/>
        </w:rPr>
        <w:t xml:space="preserve">. </w:t>
      </w:r>
    </w:p>
    <w:p w14:paraId="2D9B12D9" w14:textId="77777777" w:rsidR="00B0386E" w:rsidRPr="00F64363" w:rsidRDefault="00B0386E" w:rsidP="001F3652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312EDB7C" w14:textId="77777777" w:rsidR="00F64363" w:rsidRPr="001F3652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1F3652">
        <w:rPr>
          <w:rFonts w:ascii="Arial" w:hAnsi="Arial" w:cs="Arial"/>
          <w:sz w:val="22"/>
          <w:szCs w:val="22"/>
        </w:rPr>
        <w:t>Čl. 4</w:t>
      </w:r>
      <w:r w:rsidRPr="001F3652">
        <w:rPr>
          <w:rFonts w:ascii="Arial" w:hAnsi="Arial" w:cs="Arial"/>
          <w:sz w:val="22"/>
          <w:szCs w:val="22"/>
        </w:rPr>
        <w:br/>
        <w:t>Způsob nepřetržitého zabezpečení požární ochrany v obci</w:t>
      </w:r>
    </w:p>
    <w:p w14:paraId="6DA6F6EA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95B6B2A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032B035A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242C460D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6CD7CD10" w14:textId="77777777" w:rsidR="00F64363" w:rsidRPr="00F64363" w:rsidRDefault="00F64363" w:rsidP="001A31D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2DE2C4B7" w14:textId="77777777" w:rsidR="00F64363" w:rsidRPr="00821ED6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821ED6">
        <w:rPr>
          <w:rFonts w:ascii="Arial" w:hAnsi="Arial" w:cs="Arial"/>
          <w:sz w:val="22"/>
          <w:szCs w:val="22"/>
        </w:rPr>
        <w:t>Čl. 5</w:t>
      </w:r>
      <w:r w:rsidRPr="00821ED6">
        <w:rPr>
          <w:rFonts w:ascii="Arial" w:hAnsi="Arial" w:cs="Arial"/>
          <w:sz w:val="22"/>
          <w:szCs w:val="22"/>
        </w:rPr>
        <w:br/>
        <w:t>Kategorie jednotky sboru dobrovolných hasičů obce, její početní stav a vybavení</w:t>
      </w:r>
    </w:p>
    <w:p w14:paraId="6FA17B84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10C6B65" w14:textId="77777777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14:paraId="7480BFA7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A457231" w14:textId="0CD0294B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>hasičské stanice JSDH obce</w:t>
      </w:r>
      <w:r w:rsidRPr="00F64363">
        <w:rPr>
          <w:rFonts w:ascii="Arial" w:hAnsi="Arial" w:cs="Arial"/>
          <w:sz w:val="22"/>
          <w:szCs w:val="22"/>
        </w:rPr>
        <w:t xml:space="preserve"> na adrese</w:t>
      </w:r>
      <w:r w:rsidR="00821ED6">
        <w:rPr>
          <w:rFonts w:ascii="Arial" w:hAnsi="Arial" w:cs="Arial"/>
          <w:sz w:val="22"/>
          <w:szCs w:val="22"/>
        </w:rPr>
        <w:t xml:space="preserve"> 8. května (naproti základní škole s adresou – 8. května 39, 669 02)</w:t>
      </w:r>
      <w:r w:rsidRPr="00F64363">
        <w:rPr>
          <w:rFonts w:ascii="Arial" w:hAnsi="Arial" w:cs="Arial"/>
          <w:sz w:val="22"/>
          <w:szCs w:val="22"/>
        </w:rPr>
        <w:t xml:space="preserve">, 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14:paraId="253A737B" w14:textId="77777777"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E6CF991" w14:textId="77777777" w:rsidR="00F64363" w:rsidRPr="00821ED6" w:rsidRDefault="00F64363" w:rsidP="00F64363">
      <w:pPr>
        <w:pStyle w:val="Nadpis4"/>
        <w:jc w:val="center"/>
        <w:rPr>
          <w:rFonts w:ascii="Arial" w:hAnsi="Arial" w:cs="Arial"/>
          <w:strike/>
          <w:sz w:val="22"/>
          <w:szCs w:val="22"/>
        </w:rPr>
      </w:pPr>
      <w:r w:rsidRPr="00821ED6">
        <w:rPr>
          <w:rFonts w:ascii="Arial" w:hAnsi="Arial" w:cs="Arial"/>
          <w:sz w:val="22"/>
          <w:szCs w:val="22"/>
        </w:rPr>
        <w:t>Čl. 6</w:t>
      </w:r>
      <w:r w:rsidRPr="00821ED6">
        <w:rPr>
          <w:rFonts w:ascii="Arial" w:hAnsi="Arial" w:cs="Arial"/>
          <w:sz w:val="22"/>
          <w:szCs w:val="22"/>
        </w:rPr>
        <w:br/>
        <w:t xml:space="preserve">Přehled o zdrojích vody pro hašení požárů a podmínky jejich trvalé použitelnosti </w:t>
      </w:r>
    </w:p>
    <w:p w14:paraId="45AF1F3E" w14:textId="77777777" w:rsidR="00F64363" w:rsidRPr="00821ED6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6A4E791E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4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5F896DCE" w14:textId="77777777"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364665FB" w14:textId="2D13A714" w:rsidR="00F64363" w:rsidRPr="00F64363" w:rsidRDefault="00B940A8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</w:t>
      </w:r>
      <w:r w:rsidR="00F44A56">
        <w:rPr>
          <w:rFonts w:ascii="Arial" w:hAnsi="Arial" w:cs="Arial"/>
          <w:sz w:val="22"/>
          <w:szCs w:val="22"/>
        </w:rPr>
        <w:t>droj</w:t>
      </w:r>
      <w:r>
        <w:rPr>
          <w:rFonts w:ascii="Arial" w:hAnsi="Arial" w:cs="Arial"/>
          <w:sz w:val="22"/>
          <w:szCs w:val="22"/>
        </w:rPr>
        <w:t>e</w:t>
      </w:r>
      <w:r w:rsidR="00F44A56">
        <w:rPr>
          <w:rFonts w:ascii="Arial" w:hAnsi="Arial" w:cs="Arial"/>
          <w:sz w:val="22"/>
          <w:szCs w:val="22"/>
        </w:rPr>
        <w:t xml:space="preserve"> vody pro hašení požárů na území obce </w:t>
      </w:r>
      <w:r>
        <w:rPr>
          <w:rFonts w:ascii="Arial" w:hAnsi="Arial" w:cs="Arial"/>
          <w:sz w:val="22"/>
          <w:szCs w:val="22"/>
        </w:rPr>
        <w:t>jsou</w:t>
      </w:r>
      <w:r w:rsidR="00F44A56">
        <w:rPr>
          <w:rFonts w:ascii="Arial" w:hAnsi="Arial" w:cs="Arial"/>
          <w:sz w:val="22"/>
          <w:szCs w:val="22"/>
        </w:rPr>
        <w:t xml:space="preserve"> uveden</w:t>
      </w:r>
      <w:r>
        <w:rPr>
          <w:rFonts w:ascii="Arial" w:hAnsi="Arial" w:cs="Arial"/>
          <w:sz w:val="22"/>
          <w:szCs w:val="22"/>
        </w:rPr>
        <w:t>y</w:t>
      </w:r>
      <w:r w:rsidR="00F44A56">
        <w:rPr>
          <w:rFonts w:ascii="Arial" w:hAnsi="Arial" w:cs="Arial"/>
          <w:sz w:val="22"/>
          <w:szCs w:val="22"/>
        </w:rPr>
        <w:t xml:space="preserve"> v příloze č. 3 vyhlášky.</w:t>
      </w:r>
    </w:p>
    <w:p w14:paraId="02FD9503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F627089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360"/>
        <w:rPr>
          <w:rFonts w:ascii="Arial" w:hAnsi="Arial" w:cs="Arial"/>
          <w:sz w:val="22"/>
          <w:szCs w:val="22"/>
        </w:rPr>
      </w:pPr>
    </w:p>
    <w:p w14:paraId="2E843846" w14:textId="77777777" w:rsidR="00F64363" w:rsidRPr="004F52A1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4F52A1">
        <w:rPr>
          <w:rFonts w:ascii="Arial" w:hAnsi="Arial" w:cs="Arial"/>
          <w:sz w:val="22"/>
          <w:szCs w:val="22"/>
        </w:rPr>
        <w:t>Čl. 7</w:t>
      </w:r>
      <w:r w:rsidRPr="004F52A1">
        <w:rPr>
          <w:rFonts w:ascii="Arial" w:hAnsi="Arial" w:cs="Arial"/>
          <w:sz w:val="22"/>
          <w:szCs w:val="22"/>
        </w:rPr>
        <w:br/>
        <w:t>Seznam ohlašoven požárů a dalších míst, odkud lze hlásit požár, a způsob jejich označení</w:t>
      </w:r>
    </w:p>
    <w:p w14:paraId="216F9CB0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1DADBCF" w14:textId="77777777" w:rsidR="00F64363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Obec zřídila následující ohlašovnu požárů, která je trvale označena tabulkou „Ohlašovna požárů”:</w:t>
      </w:r>
    </w:p>
    <w:p w14:paraId="7991786E" w14:textId="77777777" w:rsidR="004F52A1" w:rsidRPr="00F64363" w:rsidRDefault="004F52A1" w:rsidP="004F52A1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3E3ADDAA" w14:textId="12E0D3E2" w:rsidR="00F64363" w:rsidRPr="004F52A1" w:rsidRDefault="004F52A1" w:rsidP="004F52A1">
      <w:pPr>
        <w:pStyle w:val="Odstavecseseznamem"/>
        <w:numPr>
          <w:ilvl w:val="0"/>
          <w:numId w:val="46"/>
        </w:numPr>
        <w:rPr>
          <w:rFonts w:ascii="Arial" w:hAnsi="Arial" w:cs="Arial"/>
          <w:color w:val="FF0000"/>
          <w:lang w:val="cs-CZ"/>
        </w:rPr>
      </w:pPr>
      <w:r w:rsidRPr="004F52A1">
        <w:rPr>
          <w:rFonts w:ascii="Arial" w:hAnsi="Arial" w:cs="Arial"/>
          <w:lang w:val="cs-CZ"/>
        </w:rPr>
        <w:t>budova obecního úřadu na adrese 8. května 211</w:t>
      </w:r>
      <w:r w:rsidR="001A31D3">
        <w:rPr>
          <w:rFonts w:ascii="Arial" w:hAnsi="Arial" w:cs="Arial"/>
          <w:lang w:val="cs-CZ"/>
        </w:rPr>
        <w:t xml:space="preserve">, </w:t>
      </w:r>
      <w:r w:rsidRPr="004F52A1">
        <w:rPr>
          <w:rFonts w:ascii="Arial" w:hAnsi="Arial" w:cs="Arial"/>
          <w:lang w:val="cs-CZ"/>
        </w:rPr>
        <w:t>tel. 515 228</w:t>
      </w:r>
      <w:r w:rsidR="001A31D3">
        <w:rPr>
          <w:rFonts w:ascii="Arial" w:hAnsi="Arial" w:cs="Arial"/>
          <w:lang w:val="cs-CZ"/>
        </w:rPr>
        <w:t> </w:t>
      </w:r>
      <w:r w:rsidRPr="004F52A1">
        <w:rPr>
          <w:rFonts w:ascii="Arial" w:hAnsi="Arial" w:cs="Arial"/>
          <w:lang w:val="cs-CZ"/>
        </w:rPr>
        <w:t>121</w:t>
      </w:r>
      <w:r w:rsidR="001A31D3">
        <w:rPr>
          <w:rFonts w:ascii="Arial" w:hAnsi="Arial" w:cs="Arial"/>
          <w:lang w:val="cs-CZ"/>
        </w:rPr>
        <w:t>.</w:t>
      </w:r>
      <w:r w:rsidR="00F64363" w:rsidRPr="004F52A1">
        <w:rPr>
          <w:rFonts w:ascii="Arial" w:hAnsi="Arial" w:cs="Arial"/>
          <w:lang w:val="cs-CZ"/>
        </w:rPr>
        <w:tab/>
      </w:r>
      <w:r w:rsidR="00F64363" w:rsidRPr="004F52A1">
        <w:rPr>
          <w:rFonts w:ascii="Arial" w:hAnsi="Arial" w:cs="Arial"/>
          <w:color w:val="FF0000"/>
          <w:lang w:val="cs-CZ"/>
        </w:rPr>
        <w:tab/>
      </w:r>
    </w:p>
    <w:p w14:paraId="73568584" w14:textId="77777777" w:rsidR="00F64363" w:rsidRPr="00F64363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lastRenderedPageBreak/>
        <w:t>Dalšími místy zřízenými obcí, odkud lze hlásit požár a která jsou trvale označena tabulkou „Zde hlaste požár” nebo symbolem telefonního čísla „150” či „112“, jsou:</w:t>
      </w:r>
    </w:p>
    <w:p w14:paraId="594D1316" w14:textId="77777777" w:rsidR="00F64363" w:rsidRPr="00F64363" w:rsidRDefault="00F64363" w:rsidP="00F64363">
      <w:pPr>
        <w:rPr>
          <w:rFonts w:ascii="Arial" w:hAnsi="Arial" w:cs="Arial"/>
          <w:color w:val="FF0000"/>
          <w:sz w:val="22"/>
          <w:szCs w:val="22"/>
        </w:rPr>
      </w:pPr>
    </w:p>
    <w:p w14:paraId="6AD8F622" w14:textId="28164F78" w:rsidR="00B940A8" w:rsidRPr="004F52A1" w:rsidRDefault="00F64363" w:rsidP="004F52A1">
      <w:pPr>
        <w:pStyle w:val="Odstavecseseznamem"/>
        <w:numPr>
          <w:ilvl w:val="0"/>
          <w:numId w:val="46"/>
        </w:numPr>
        <w:rPr>
          <w:rFonts w:ascii="Arial" w:hAnsi="Arial" w:cs="Arial"/>
          <w:i/>
          <w:iCs/>
          <w:lang w:val="cs-CZ"/>
        </w:rPr>
      </w:pPr>
      <w:r w:rsidRPr="004F52A1">
        <w:rPr>
          <w:rFonts w:ascii="Arial" w:hAnsi="Arial" w:cs="Arial"/>
          <w:lang w:val="cs-CZ"/>
        </w:rPr>
        <w:t>hasičská zbrojnice v </w:t>
      </w:r>
      <w:r w:rsidR="004F52A1" w:rsidRPr="004F52A1">
        <w:rPr>
          <w:rFonts w:ascii="Arial" w:hAnsi="Arial" w:cs="Arial"/>
          <w:lang w:val="cs-CZ"/>
        </w:rPr>
        <w:t>ulici 8. května</w:t>
      </w:r>
      <w:r w:rsidRPr="004F52A1">
        <w:rPr>
          <w:rFonts w:ascii="Arial" w:hAnsi="Arial" w:cs="Arial"/>
          <w:lang w:val="cs-CZ"/>
        </w:rPr>
        <w:tab/>
      </w:r>
      <w:r w:rsidR="004F52A1" w:rsidRPr="004F52A1">
        <w:rPr>
          <w:rFonts w:ascii="Arial" w:hAnsi="Arial" w:cs="Arial"/>
          <w:lang w:val="cs-CZ"/>
        </w:rPr>
        <w:t>, pro spuštění požárního poplachu slouží ruční požární hlásič umístěný na pravém plášti budovy (od vrat)</w:t>
      </w:r>
      <w:r w:rsidR="004F52A1">
        <w:rPr>
          <w:rFonts w:ascii="Arial" w:hAnsi="Arial" w:cs="Arial"/>
          <w:lang w:val="cs-CZ"/>
        </w:rPr>
        <w:t>.</w:t>
      </w:r>
    </w:p>
    <w:p w14:paraId="673C903E" w14:textId="77777777" w:rsidR="004F52A1" w:rsidRPr="004F52A1" w:rsidRDefault="004F52A1" w:rsidP="004F52A1">
      <w:pPr>
        <w:pStyle w:val="Odstavecseseznamem"/>
        <w:ind w:left="860"/>
        <w:rPr>
          <w:rFonts w:ascii="Arial" w:hAnsi="Arial" w:cs="Arial"/>
          <w:i/>
          <w:iCs/>
          <w:lang w:val="cs-CZ"/>
        </w:rPr>
      </w:pPr>
    </w:p>
    <w:p w14:paraId="206756F0" w14:textId="77777777" w:rsidR="00F64363" w:rsidRPr="004F52A1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4F52A1">
        <w:rPr>
          <w:rFonts w:ascii="Arial" w:hAnsi="Arial" w:cs="Arial"/>
          <w:sz w:val="22"/>
          <w:szCs w:val="22"/>
        </w:rPr>
        <w:t>Čl. 8</w:t>
      </w:r>
      <w:r w:rsidRPr="004F52A1">
        <w:rPr>
          <w:rFonts w:ascii="Arial" w:hAnsi="Arial" w:cs="Arial"/>
          <w:sz w:val="22"/>
          <w:szCs w:val="22"/>
        </w:rPr>
        <w:br/>
        <w:t>Způsob vyhlášení požárního poplachu v obci</w:t>
      </w:r>
    </w:p>
    <w:p w14:paraId="377EEDE9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B79CA61" w14:textId="77777777"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2A55B0B3" w14:textId="1976835A"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signálem „POŽÁRNÍ POPLACH”, který je vyhlašován přerušovaným tónem sirény po dobu jedné minuty (25 sec. tón – 10 sec. pauza – 25 sec. tón) </w:t>
      </w:r>
    </w:p>
    <w:p w14:paraId="318B0DC2" w14:textId="079E1ECA" w:rsidR="002A6033" w:rsidRDefault="00F64363" w:rsidP="002A603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color w:val="auto"/>
          <w:sz w:val="22"/>
          <w:szCs w:val="22"/>
        </w:rPr>
      </w:pPr>
      <w:r w:rsidRPr="002A6033">
        <w:rPr>
          <w:rFonts w:ascii="Arial" w:hAnsi="Arial" w:cs="Arial"/>
          <w:sz w:val="22"/>
          <w:szCs w:val="22"/>
        </w:rPr>
        <w:t>v případě poruchy technick</w:t>
      </w:r>
      <w:r w:rsidR="002A6033">
        <w:rPr>
          <w:rFonts w:ascii="Arial" w:hAnsi="Arial" w:cs="Arial"/>
          <w:sz w:val="22"/>
          <w:szCs w:val="22"/>
        </w:rPr>
        <w:t xml:space="preserve">ého </w:t>
      </w:r>
      <w:r w:rsidRPr="002A6033">
        <w:rPr>
          <w:rFonts w:ascii="Arial" w:hAnsi="Arial" w:cs="Arial"/>
          <w:sz w:val="22"/>
          <w:szCs w:val="22"/>
        </w:rPr>
        <w:t>zařízení pro vyhlášení požárního poplachu se požární poplach v obci vyhlašuje</w:t>
      </w:r>
      <w:r w:rsidR="002A6033" w:rsidRPr="002A6033">
        <w:rPr>
          <w:sz w:val="22"/>
          <w:szCs w:val="22"/>
        </w:rPr>
        <w:t xml:space="preserve"> </w:t>
      </w:r>
      <w:r w:rsidR="002A6033" w:rsidRPr="002A6033">
        <w:rPr>
          <w:rFonts w:ascii="Arial" w:hAnsi="Arial" w:cs="Arial"/>
          <w:sz w:val="22"/>
          <w:szCs w:val="22"/>
        </w:rPr>
        <w:t xml:space="preserve">místním </w:t>
      </w:r>
      <w:r w:rsidR="002A6033" w:rsidRPr="002A6033">
        <w:rPr>
          <w:rFonts w:ascii="Arial" w:hAnsi="Arial" w:cs="Arial"/>
          <w:color w:val="auto"/>
          <w:sz w:val="22"/>
          <w:szCs w:val="22"/>
        </w:rPr>
        <w:t>obecním rozhlasem, v případě výpadku elektrické energie dopravním prostředkem vybaveným přenosnou audiotechnikou</w:t>
      </w:r>
    </w:p>
    <w:p w14:paraId="0A387DD8" w14:textId="3E9B8F70" w:rsidR="00F64363" w:rsidRPr="002A6033" w:rsidRDefault="00F64363" w:rsidP="002A6033">
      <w:pPr>
        <w:pStyle w:val="Normlnweb"/>
        <w:spacing w:before="0" w:beforeAutospacing="0" w:after="0" w:afterAutospacing="0"/>
        <w:ind w:left="1418" w:firstLine="0"/>
        <w:rPr>
          <w:rFonts w:ascii="Arial" w:hAnsi="Arial" w:cs="Arial"/>
          <w:color w:val="FF0000"/>
          <w:sz w:val="22"/>
          <w:szCs w:val="22"/>
        </w:rPr>
      </w:pPr>
    </w:p>
    <w:p w14:paraId="34406BA9" w14:textId="77777777" w:rsidR="00F64363" w:rsidRPr="002A6033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2A6033">
        <w:rPr>
          <w:rFonts w:ascii="Arial" w:hAnsi="Arial" w:cs="Arial"/>
          <w:sz w:val="22"/>
          <w:szCs w:val="22"/>
        </w:rPr>
        <w:t>Čl. 9</w:t>
      </w:r>
    </w:p>
    <w:p w14:paraId="266F01F8" w14:textId="77777777" w:rsidR="00F64363" w:rsidRPr="002A6033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2A6033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0BAB5D31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822C8F6" w14:textId="4822B115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Seznam sil a prostředků jednotek požární ochrany podle výpisu z požárního poplachového plánu </w:t>
      </w:r>
      <w:r w:rsidR="002A6033" w:rsidRPr="002A6033">
        <w:rPr>
          <w:rFonts w:ascii="Arial" w:hAnsi="Arial" w:cs="Arial"/>
          <w:color w:val="auto"/>
          <w:sz w:val="22"/>
          <w:szCs w:val="22"/>
        </w:rPr>
        <w:t>Jihomoravského kraje</w:t>
      </w:r>
      <w:r w:rsidRPr="002A6033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14:paraId="4DF1BC56" w14:textId="77777777" w:rsid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1F47E28B" w14:textId="77777777" w:rsidR="002A6033" w:rsidRPr="00F64363" w:rsidRDefault="002A603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4DD30F73" w14:textId="320A843B" w:rsidR="00F64363" w:rsidRPr="002A6033" w:rsidRDefault="00F64363" w:rsidP="00AB72E6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2A6033">
        <w:rPr>
          <w:rFonts w:ascii="Arial" w:hAnsi="Arial" w:cs="Arial"/>
          <w:sz w:val="22"/>
          <w:szCs w:val="22"/>
        </w:rPr>
        <w:t>Čl. 1</w:t>
      </w:r>
      <w:r w:rsidR="002A6033">
        <w:rPr>
          <w:rFonts w:ascii="Arial" w:hAnsi="Arial" w:cs="Arial"/>
          <w:sz w:val="22"/>
          <w:szCs w:val="22"/>
        </w:rPr>
        <w:t>0</w:t>
      </w:r>
    </w:p>
    <w:p w14:paraId="3504914F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14:paraId="0B475812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4B0A723F" w14:textId="77777777" w:rsidR="00774261" w:rsidRPr="00E836B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6ACDAE34" w14:textId="77777777" w:rsidR="00774261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6FA1007E" w14:textId="587F97A2" w:rsidR="00F64363" w:rsidRDefault="00F64363" w:rsidP="00F64363">
      <w:pPr>
        <w:spacing w:after="120"/>
        <w:rPr>
          <w:rFonts w:ascii="Arial" w:hAnsi="Arial" w:cs="Arial"/>
          <w:i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   </w:t>
      </w:r>
    </w:p>
    <w:p w14:paraId="563CB6BC" w14:textId="77777777" w:rsidR="002A6033" w:rsidRPr="00F64363" w:rsidRDefault="002A6033" w:rsidP="00F64363">
      <w:pPr>
        <w:spacing w:after="120"/>
        <w:rPr>
          <w:rFonts w:ascii="Arial" w:hAnsi="Arial" w:cs="Arial"/>
          <w:i/>
          <w:sz w:val="22"/>
          <w:szCs w:val="22"/>
        </w:rPr>
      </w:pPr>
    </w:p>
    <w:p w14:paraId="0E9CC881" w14:textId="3154FC1F" w:rsidR="00F64363" w:rsidRPr="00F64363" w:rsidRDefault="002A6033" w:rsidP="00F64363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</w:t>
      </w:r>
      <w:r w:rsidR="00F64363" w:rsidRPr="00F64363">
        <w:rPr>
          <w:rFonts w:ascii="Arial" w:hAnsi="Arial" w:cs="Arial"/>
          <w:sz w:val="22"/>
          <w:szCs w:val="22"/>
        </w:rPr>
        <w:t>.............................</w:t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  <w:t>...................................</w:t>
      </w:r>
    </w:p>
    <w:p w14:paraId="2FC4B18A" w14:textId="090AF328" w:rsidR="00F64363" w:rsidRPr="00F64363" w:rsidRDefault="002A6033" w:rsidP="00F64363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Ing. Jitka Krulová v. r.</w:t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  <w:t xml:space="preserve">     </w:t>
      </w:r>
      <w:r>
        <w:rPr>
          <w:rFonts w:ascii="Arial" w:hAnsi="Arial" w:cs="Arial"/>
          <w:sz w:val="22"/>
          <w:szCs w:val="22"/>
        </w:rPr>
        <w:t>Aleš Kubek v. r.</w:t>
      </w:r>
    </w:p>
    <w:p w14:paraId="27DBC936" w14:textId="6C50AD9D" w:rsid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</w:t>
      </w:r>
      <w:r w:rsidR="002A6033">
        <w:rPr>
          <w:rFonts w:ascii="Arial" w:hAnsi="Arial" w:cs="Arial"/>
          <w:sz w:val="22"/>
          <w:szCs w:val="22"/>
        </w:rPr>
        <w:t xml:space="preserve">      </w:t>
      </w:r>
      <w:r w:rsidRPr="00F64363">
        <w:rPr>
          <w:rFonts w:ascii="Arial" w:hAnsi="Arial" w:cs="Arial"/>
          <w:sz w:val="22"/>
          <w:szCs w:val="22"/>
        </w:rPr>
        <w:t xml:space="preserve"> místostarosta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="002A6033">
        <w:rPr>
          <w:rFonts w:ascii="Arial" w:hAnsi="Arial" w:cs="Arial"/>
          <w:sz w:val="22"/>
          <w:szCs w:val="22"/>
        </w:rPr>
        <w:t xml:space="preserve">          </w:t>
      </w:r>
      <w:r w:rsidRPr="00F64363">
        <w:rPr>
          <w:rFonts w:ascii="Arial" w:hAnsi="Arial" w:cs="Arial"/>
          <w:sz w:val="22"/>
          <w:szCs w:val="22"/>
        </w:rPr>
        <w:t>starosta</w:t>
      </w:r>
    </w:p>
    <w:p w14:paraId="10D7BCF3" w14:textId="77777777" w:rsidR="002A6033" w:rsidRDefault="002A6033" w:rsidP="00F64363">
      <w:pPr>
        <w:spacing w:after="120"/>
        <w:rPr>
          <w:rFonts w:ascii="Arial" w:hAnsi="Arial" w:cs="Arial"/>
          <w:sz w:val="22"/>
          <w:szCs w:val="22"/>
        </w:rPr>
      </w:pPr>
    </w:p>
    <w:p w14:paraId="08E86984" w14:textId="77777777" w:rsidR="002A6033" w:rsidRDefault="002A6033" w:rsidP="00F64363">
      <w:pPr>
        <w:spacing w:after="120"/>
        <w:rPr>
          <w:rFonts w:ascii="Arial" w:hAnsi="Arial" w:cs="Arial"/>
          <w:sz w:val="22"/>
          <w:szCs w:val="22"/>
        </w:rPr>
      </w:pPr>
    </w:p>
    <w:p w14:paraId="30B8C9D4" w14:textId="77777777" w:rsidR="002A6033" w:rsidRDefault="002A6033" w:rsidP="00F64363">
      <w:pPr>
        <w:spacing w:after="120"/>
        <w:rPr>
          <w:rFonts w:ascii="Arial" w:hAnsi="Arial" w:cs="Arial"/>
          <w:sz w:val="22"/>
          <w:szCs w:val="22"/>
        </w:rPr>
      </w:pPr>
    </w:p>
    <w:p w14:paraId="3AE8018C" w14:textId="77777777" w:rsidR="002A6033" w:rsidRDefault="002A6033" w:rsidP="00F64363">
      <w:pPr>
        <w:spacing w:after="120"/>
        <w:rPr>
          <w:rFonts w:ascii="Arial" w:hAnsi="Arial" w:cs="Arial"/>
          <w:sz w:val="22"/>
          <w:szCs w:val="22"/>
        </w:rPr>
      </w:pPr>
    </w:p>
    <w:p w14:paraId="6AA8B7C3" w14:textId="77777777" w:rsidR="005844F1" w:rsidRDefault="005844F1" w:rsidP="00F64363">
      <w:pPr>
        <w:spacing w:after="120"/>
        <w:rPr>
          <w:rFonts w:ascii="Arial" w:hAnsi="Arial" w:cs="Arial"/>
          <w:sz w:val="22"/>
          <w:szCs w:val="22"/>
        </w:rPr>
      </w:pPr>
    </w:p>
    <w:p w14:paraId="11713E12" w14:textId="77777777" w:rsidR="005844F1" w:rsidRDefault="005844F1" w:rsidP="00F64363">
      <w:pPr>
        <w:spacing w:after="120"/>
        <w:rPr>
          <w:rFonts w:ascii="Arial" w:hAnsi="Arial" w:cs="Arial"/>
          <w:sz w:val="22"/>
          <w:szCs w:val="22"/>
        </w:rPr>
      </w:pPr>
    </w:p>
    <w:p w14:paraId="4AB501E1" w14:textId="77777777" w:rsidR="005844F1" w:rsidRDefault="005844F1" w:rsidP="00F64363">
      <w:pPr>
        <w:spacing w:after="120"/>
        <w:rPr>
          <w:rFonts w:ascii="Arial" w:hAnsi="Arial" w:cs="Arial"/>
          <w:sz w:val="22"/>
          <w:szCs w:val="22"/>
        </w:rPr>
      </w:pPr>
    </w:p>
    <w:p w14:paraId="1EBB24A2" w14:textId="77777777" w:rsidR="001A31D3" w:rsidRPr="00F64363" w:rsidRDefault="001A31D3" w:rsidP="00F64363">
      <w:pPr>
        <w:spacing w:after="120"/>
        <w:rPr>
          <w:rFonts w:ascii="Arial" w:hAnsi="Arial" w:cs="Arial"/>
          <w:sz w:val="22"/>
          <w:szCs w:val="22"/>
        </w:rPr>
      </w:pPr>
    </w:p>
    <w:p w14:paraId="29027F4A" w14:textId="77777777" w:rsidR="002A6033" w:rsidRDefault="002A6033" w:rsidP="002A6033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sz w:val="22"/>
          <w:szCs w:val="22"/>
        </w:rPr>
      </w:pPr>
    </w:p>
    <w:p w14:paraId="7BF0F97E" w14:textId="3EFE9233" w:rsidR="00264860" w:rsidRPr="00646981" w:rsidRDefault="00264860" w:rsidP="00646981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iCs/>
          <w:sz w:val="22"/>
          <w:szCs w:val="22"/>
        </w:rPr>
        <w:lastRenderedPageBreak/>
        <w:t>Příloha č. 1 k obecně závazné vyhlášce, kterou se vydává požární řád</w:t>
      </w:r>
    </w:p>
    <w:p w14:paraId="66A0466A" w14:textId="7777777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2DBA4339" w14:textId="35A14560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z požárního poplachového plánu</w:t>
      </w:r>
      <w:r w:rsidR="00646981">
        <w:rPr>
          <w:rFonts w:ascii="Arial" w:hAnsi="Arial" w:cs="Arial"/>
          <w:b/>
          <w:sz w:val="22"/>
          <w:szCs w:val="22"/>
          <w:u w:val="single"/>
        </w:rPr>
        <w:t xml:space="preserve"> Jihomoravského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5DB1BF11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6E5E29C6" w14:textId="77777777" w:rsidR="00646981" w:rsidRPr="00646981" w:rsidRDefault="00646981" w:rsidP="00646981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646981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2D7578DB" w14:textId="77777777" w:rsidR="00646981" w:rsidRPr="00646981" w:rsidRDefault="00646981" w:rsidP="00646981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0EAA4101" w14:textId="77777777" w:rsidR="00646981" w:rsidRPr="00646981" w:rsidRDefault="00646981" w:rsidP="00646981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646981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348C75DE" w14:textId="77777777" w:rsidR="00646981" w:rsidRPr="00646981" w:rsidRDefault="00646981" w:rsidP="00646981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9877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19"/>
        <w:gridCol w:w="2029"/>
        <w:gridCol w:w="2029"/>
        <w:gridCol w:w="2029"/>
        <w:gridCol w:w="1971"/>
      </w:tblGrid>
      <w:tr w:rsidR="00646981" w:rsidRPr="00646981" w14:paraId="0FB0361B" w14:textId="77777777" w:rsidTr="00A52940">
        <w:trPr>
          <w:trHeight w:val="169"/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928976" w14:textId="77777777" w:rsidR="00646981" w:rsidRPr="00646981" w:rsidRDefault="00646981" w:rsidP="00A52940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646981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646981" w:rsidRPr="00646981" w14:paraId="2246DEAD" w14:textId="77777777" w:rsidTr="00A52940">
        <w:trPr>
          <w:trHeight w:val="338"/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187329" w14:textId="77777777" w:rsidR="00646981" w:rsidRPr="00646981" w:rsidRDefault="00646981" w:rsidP="00A5294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06E56E" w14:textId="77777777" w:rsidR="00646981" w:rsidRPr="00646981" w:rsidRDefault="00646981" w:rsidP="00A5294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4698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9C786A" w14:textId="77777777" w:rsidR="00646981" w:rsidRPr="00646981" w:rsidRDefault="00646981" w:rsidP="00A5294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4698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C450FA" w14:textId="77777777" w:rsidR="00646981" w:rsidRPr="00646981" w:rsidRDefault="00646981" w:rsidP="00A5294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4698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6351D2" w14:textId="77777777" w:rsidR="00646981" w:rsidRPr="00646981" w:rsidRDefault="00646981" w:rsidP="00A5294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4698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646981" w:rsidRPr="00646981" w14:paraId="014B8380" w14:textId="77777777" w:rsidTr="00A52940">
        <w:trPr>
          <w:trHeight w:val="506"/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D95038" w14:textId="77777777" w:rsidR="00646981" w:rsidRPr="00646981" w:rsidRDefault="00646981" w:rsidP="00A52940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646981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E71EC2" w14:textId="77777777" w:rsidR="00646981" w:rsidRPr="00646981" w:rsidRDefault="00646981" w:rsidP="00A5294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6981">
              <w:rPr>
                <w:rFonts w:ascii="Arial" w:hAnsi="Arial" w:cs="Arial"/>
                <w:sz w:val="22"/>
                <w:szCs w:val="22"/>
              </w:rPr>
              <w:t>JPO HZS Jihomoravského kraje – HS Znojmo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93A49C" w14:textId="77777777" w:rsidR="00646981" w:rsidRPr="00646981" w:rsidRDefault="00646981" w:rsidP="00A5294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6981">
              <w:rPr>
                <w:rFonts w:ascii="Arial" w:hAnsi="Arial" w:cs="Arial"/>
                <w:sz w:val="22"/>
                <w:szCs w:val="22"/>
              </w:rPr>
              <w:t>JSDHo Kuchařovice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1ECDFE" w14:textId="77777777" w:rsidR="00646981" w:rsidRPr="00646981" w:rsidRDefault="00646981" w:rsidP="00A5294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6981">
              <w:rPr>
                <w:rFonts w:ascii="Arial" w:hAnsi="Arial" w:cs="Arial"/>
                <w:sz w:val="22"/>
                <w:szCs w:val="22"/>
              </w:rPr>
              <w:t>JSDHo Suchohrdly</w:t>
            </w:r>
          </w:p>
        </w:tc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D12A2A" w14:textId="77777777" w:rsidR="00646981" w:rsidRPr="00646981" w:rsidRDefault="00646981" w:rsidP="00A5294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6981">
              <w:rPr>
                <w:rFonts w:ascii="Arial" w:hAnsi="Arial" w:cs="Arial"/>
                <w:sz w:val="22"/>
                <w:szCs w:val="22"/>
              </w:rPr>
              <w:t>JSDHo Únanov</w:t>
            </w:r>
          </w:p>
        </w:tc>
      </w:tr>
      <w:tr w:rsidR="00646981" w:rsidRPr="00646981" w14:paraId="3C45D340" w14:textId="77777777" w:rsidTr="00A52940">
        <w:trPr>
          <w:trHeight w:val="1332"/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006ABD" w14:textId="77777777" w:rsidR="00646981" w:rsidRPr="00646981" w:rsidRDefault="00646981" w:rsidP="00A52940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646981">
              <w:rPr>
                <w:rFonts w:ascii="Arial" w:hAnsi="Arial" w:cs="Arial"/>
                <w:b/>
                <w:sz w:val="22"/>
                <w:szCs w:val="22"/>
              </w:rPr>
              <w:t>Kategorie jednotek požární ochrany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0BB911" w14:textId="77777777" w:rsidR="00646981" w:rsidRPr="00646981" w:rsidRDefault="00646981" w:rsidP="00A5294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6981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C78F67" w14:textId="77777777" w:rsidR="00646981" w:rsidRPr="00646981" w:rsidRDefault="00646981" w:rsidP="00A5294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6981"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D52E2C" w14:textId="77777777" w:rsidR="00646981" w:rsidRPr="00646981" w:rsidRDefault="00646981" w:rsidP="00A5294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6981">
              <w:rPr>
                <w:rFonts w:ascii="Arial" w:hAnsi="Arial" w:cs="Arial"/>
                <w:sz w:val="22"/>
                <w:szCs w:val="22"/>
              </w:rPr>
              <w:t>JPO III/1</w:t>
            </w:r>
          </w:p>
        </w:tc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5919F5" w14:textId="77777777" w:rsidR="00646981" w:rsidRPr="00646981" w:rsidRDefault="00646981" w:rsidP="00A5294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6981">
              <w:rPr>
                <w:rFonts w:ascii="Arial" w:hAnsi="Arial" w:cs="Arial"/>
                <w:sz w:val="22"/>
                <w:szCs w:val="22"/>
              </w:rPr>
              <w:t>JPO III/1</w:t>
            </w:r>
          </w:p>
        </w:tc>
      </w:tr>
    </w:tbl>
    <w:p w14:paraId="7C20923E" w14:textId="77777777" w:rsidR="00646981" w:rsidRDefault="00646981" w:rsidP="00646981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2CDC515" w14:textId="2765815D" w:rsidR="00646981" w:rsidRPr="00646981" w:rsidRDefault="00646981" w:rsidP="00646981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46981">
        <w:rPr>
          <w:rFonts w:ascii="Arial" w:hAnsi="Arial" w:cs="Arial"/>
          <w:sz w:val="22"/>
          <w:szCs w:val="22"/>
        </w:rPr>
        <w:t>Pozn.:</w:t>
      </w:r>
    </w:p>
    <w:p w14:paraId="7B0E7D95" w14:textId="77777777" w:rsidR="00646981" w:rsidRPr="00646981" w:rsidRDefault="00646981" w:rsidP="00646981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46981">
        <w:rPr>
          <w:rFonts w:ascii="Arial" w:hAnsi="Arial" w:cs="Arial"/>
          <w:sz w:val="22"/>
          <w:szCs w:val="22"/>
        </w:rPr>
        <w:t>HZS – hasičský záchranný sbor,</w:t>
      </w:r>
    </w:p>
    <w:p w14:paraId="75F4BDDA" w14:textId="77777777" w:rsidR="00646981" w:rsidRPr="00646981" w:rsidRDefault="00646981" w:rsidP="00646981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46981">
        <w:rPr>
          <w:rFonts w:ascii="Arial" w:hAnsi="Arial" w:cs="Arial"/>
          <w:sz w:val="22"/>
          <w:szCs w:val="22"/>
        </w:rPr>
        <w:t>JPO – jednotka požární ochrany (příloha k zákonu o požární ochraně),</w:t>
      </w:r>
    </w:p>
    <w:p w14:paraId="492456CC" w14:textId="77777777" w:rsidR="00646981" w:rsidRPr="00646981" w:rsidRDefault="00646981" w:rsidP="00646981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46981">
        <w:rPr>
          <w:rFonts w:ascii="Arial" w:hAnsi="Arial" w:cs="Arial"/>
          <w:sz w:val="22"/>
          <w:szCs w:val="22"/>
        </w:rPr>
        <w:t>JSDHo – jednotka sboru dobrovolných hasičů obce,</w:t>
      </w:r>
    </w:p>
    <w:p w14:paraId="12229AAB" w14:textId="77777777" w:rsidR="00646981" w:rsidRPr="00646981" w:rsidRDefault="00646981" w:rsidP="00646981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46981">
        <w:rPr>
          <w:rFonts w:ascii="Arial" w:hAnsi="Arial" w:cs="Arial"/>
          <w:sz w:val="22"/>
          <w:szCs w:val="22"/>
        </w:rPr>
        <w:t>HS – hasičská stanice,</w:t>
      </w:r>
    </w:p>
    <w:p w14:paraId="54943B55" w14:textId="77777777" w:rsidR="00646981" w:rsidRPr="00646981" w:rsidRDefault="00646981" w:rsidP="00646981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46981">
        <w:rPr>
          <w:rFonts w:ascii="Arial" w:hAnsi="Arial" w:cs="Arial"/>
          <w:sz w:val="22"/>
          <w:szCs w:val="22"/>
        </w:rPr>
        <w:t>Stupně poplachu – viz § 20 a násl. vyhlášky č. 328/2001 Sb., o některých podrobnostech zabezpečení integrovaného záchranného systému, ve znění pozdějších předpisů.</w:t>
      </w:r>
    </w:p>
    <w:p w14:paraId="103A6A68" w14:textId="77777777" w:rsidR="00C1273A" w:rsidRPr="00646981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C10DB12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DB0F95D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95B24A0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898DEAD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BA35071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351BE5E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200E248" w14:textId="77777777" w:rsidR="00663A3F" w:rsidRPr="00D0105C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6F5BE98" w14:textId="77777777" w:rsidR="00264860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C9DB047" w14:textId="77777777" w:rsidR="00AA2424" w:rsidRPr="00D0105C" w:rsidRDefault="00AA242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8804C37" w14:textId="77777777" w:rsidR="00264860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22F8B483" w14:textId="77777777" w:rsidR="00646981" w:rsidRDefault="00646981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22BA9A26" w14:textId="77777777" w:rsidR="00646981" w:rsidRDefault="00646981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1CADF7AA" w14:textId="77777777" w:rsidR="00646981" w:rsidRDefault="00646981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602990BE" w14:textId="77777777" w:rsidR="00646981" w:rsidRPr="00D0105C" w:rsidRDefault="00646981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0CF8AB35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3ACCBFD6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5BE83554" w14:textId="312F7E23" w:rsidR="00264860" w:rsidRPr="00D0105C" w:rsidRDefault="00264860" w:rsidP="00646981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</w:t>
      </w:r>
      <w:r w:rsidR="00646981">
        <w:rPr>
          <w:rFonts w:ascii="Arial" w:hAnsi="Arial" w:cs="Arial"/>
          <w:b/>
          <w:bCs/>
          <w:iCs/>
          <w:sz w:val="22"/>
          <w:szCs w:val="22"/>
        </w:rPr>
        <w:t xml:space="preserve">,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kterou se vydává požární řád</w:t>
      </w:r>
    </w:p>
    <w:p w14:paraId="7652C761" w14:textId="77777777"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60B7DBB5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0874982F" w14:textId="316454BF" w:rsidR="00264860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 xml:space="preserve">Požární technika a věcné prostředky požární </w:t>
      </w:r>
      <w:r w:rsidRPr="00405204">
        <w:rPr>
          <w:rFonts w:ascii="Arial" w:hAnsi="Arial" w:cs="Arial"/>
          <w:b/>
          <w:bCs/>
          <w:sz w:val="22"/>
          <w:szCs w:val="22"/>
          <w:u w:val="single"/>
        </w:rPr>
        <w:t>ochrany</w:t>
      </w:r>
      <w:r w:rsidR="00C904D8" w:rsidRPr="00405204">
        <w:rPr>
          <w:rFonts w:ascii="Arial" w:hAnsi="Arial" w:cs="Arial"/>
          <w:b/>
          <w:bCs/>
          <w:sz w:val="22"/>
          <w:szCs w:val="22"/>
          <w:u w:val="single"/>
        </w:rPr>
        <w:t xml:space="preserve"> JSDH obce </w:t>
      </w:r>
    </w:p>
    <w:p w14:paraId="6FB464E1" w14:textId="77777777" w:rsidR="005235B9" w:rsidRPr="00D0105C" w:rsidRDefault="005235B9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5235B9" w:rsidRPr="001D1AA7" w14:paraId="07697928" w14:textId="77777777" w:rsidTr="00A52940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D3D882" w14:textId="77777777" w:rsidR="005235B9" w:rsidRPr="001D1AA7" w:rsidRDefault="005235B9" w:rsidP="00A52940">
            <w:pPr>
              <w:jc w:val="center"/>
              <w:rPr>
                <w:b/>
                <w:sz w:val="22"/>
                <w:szCs w:val="22"/>
              </w:rPr>
            </w:pPr>
            <w:r w:rsidRPr="001D1AA7">
              <w:rPr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25C61A" w14:textId="77777777" w:rsidR="005235B9" w:rsidRPr="001D1AA7" w:rsidRDefault="005235B9" w:rsidP="00A52940">
            <w:pPr>
              <w:jc w:val="center"/>
              <w:rPr>
                <w:color w:val="000000"/>
                <w:sz w:val="22"/>
                <w:szCs w:val="22"/>
              </w:rPr>
            </w:pPr>
            <w:r w:rsidRPr="001D1AA7">
              <w:rPr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2D82DF" w14:textId="77777777" w:rsidR="005235B9" w:rsidRPr="001D1AA7" w:rsidRDefault="005235B9" w:rsidP="00A52940">
            <w:pPr>
              <w:jc w:val="center"/>
              <w:rPr>
                <w:color w:val="000000"/>
                <w:sz w:val="22"/>
                <w:szCs w:val="22"/>
              </w:rPr>
            </w:pPr>
            <w:r w:rsidRPr="001D1AA7">
              <w:rPr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02A465" w14:textId="77777777" w:rsidR="005235B9" w:rsidRPr="001D1AA7" w:rsidRDefault="005235B9" w:rsidP="00A52940">
            <w:pPr>
              <w:jc w:val="center"/>
              <w:rPr>
                <w:b/>
                <w:bCs/>
                <w:sz w:val="22"/>
                <w:szCs w:val="22"/>
              </w:rPr>
            </w:pPr>
            <w:r w:rsidRPr="001D1AA7">
              <w:rPr>
                <w:b/>
                <w:bCs/>
                <w:sz w:val="22"/>
                <w:szCs w:val="22"/>
              </w:rPr>
              <w:t>Počet členů</w:t>
            </w:r>
          </w:p>
        </w:tc>
      </w:tr>
      <w:tr w:rsidR="005235B9" w:rsidRPr="001D1AA7" w14:paraId="364F81FE" w14:textId="77777777" w:rsidTr="00A52940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59AB6D" w14:textId="77777777" w:rsidR="005235B9" w:rsidRPr="005235B9" w:rsidRDefault="005235B9" w:rsidP="00A5294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35B9">
              <w:rPr>
                <w:rFonts w:ascii="Arial" w:hAnsi="Arial" w:cs="Arial"/>
                <w:sz w:val="22"/>
                <w:szCs w:val="22"/>
              </w:rPr>
              <w:t>JSDHo Kuchařovice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1261C5" w14:textId="77777777" w:rsidR="005235B9" w:rsidRPr="005235B9" w:rsidRDefault="005235B9" w:rsidP="00A5294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35B9"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3D8F11" w14:textId="77777777" w:rsidR="005235B9" w:rsidRPr="005235B9" w:rsidRDefault="005235B9" w:rsidP="00A529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35B9">
              <w:rPr>
                <w:rFonts w:ascii="Arial" w:hAnsi="Arial" w:cs="Arial"/>
                <w:sz w:val="20"/>
                <w:szCs w:val="20"/>
              </w:rPr>
              <w:t>1x DA-L1Z Iveco Daily, 1x PS 12, 1x PS 8, 1x PMČ PH-800, 1x EC PH-Progress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A66A7A" w14:textId="77777777" w:rsidR="005235B9" w:rsidRPr="001D1AA7" w:rsidRDefault="005235B9" w:rsidP="00A52940">
            <w:pPr>
              <w:jc w:val="center"/>
              <w:rPr>
                <w:sz w:val="22"/>
                <w:szCs w:val="22"/>
              </w:rPr>
            </w:pPr>
            <w:r w:rsidRPr="001D1AA7">
              <w:rPr>
                <w:sz w:val="22"/>
                <w:szCs w:val="22"/>
              </w:rPr>
              <w:t>9</w:t>
            </w:r>
          </w:p>
        </w:tc>
      </w:tr>
      <w:tr w:rsidR="005235B9" w:rsidRPr="001D1AA7" w14:paraId="6754F9B0" w14:textId="77777777" w:rsidTr="00A52940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3AC58B" w14:textId="77777777" w:rsidR="005235B9" w:rsidRPr="001D1AA7" w:rsidRDefault="005235B9" w:rsidP="00A52940">
            <w:pPr>
              <w:jc w:val="center"/>
              <w:rPr>
                <w:sz w:val="22"/>
                <w:szCs w:val="22"/>
              </w:rPr>
            </w:pPr>
          </w:p>
          <w:p w14:paraId="20B917ED" w14:textId="77777777" w:rsidR="005235B9" w:rsidRPr="001D1AA7" w:rsidRDefault="005235B9" w:rsidP="00A529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D79BF0" w14:textId="77777777" w:rsidR="005235B9" w:rsidRPr="001D1AA7" w:rsidRDefault="005235B9" w:rsidP="00A5294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8632E9" w14:textId="77777777" w:rsidR="005235B9" w:rsidRPr="001D1AA7" w:rsidRDefault="005235B9" w:rsidP="00A5294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5BDDB4" w14:textId="77777777" w:rsidR="005235B9" w:rsidRPr="001D1AA7" w:rsidRDefault="005235B9" w:rsidP="00A52940">
            <w:pPr>
              <w:jc w:val="center"/>
              <w:rPr>
                <w:sz w:val="22"/>
                <w:szCs w:val="22"/>
              </w:rPr>
            </w:pPr>
          </w:p>
        </w:tc>
      </w:tr>
      <w:tr w:rsidR="005235B9" w:rsidRPr="001D1AA7" w14:paraId="62A4FCA3" w14:textId="77777777" w:rsidTr="00A52940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FBB0BA" w14:textId="77777777" w:rsidR="005235B9" w:rsidRPr="001D1AA7" w:rsidRDefault="005235B9" w:rsidP="00A52940">
            <w:pPr>
              <w:jc w:val="center"/>
              <w:rPr>
                <w:sz w:val="22"/>
                <w:szCs w:val="22"/>
              </w:rPr>
            </w:pPr>
          </w:p>
          <w:p w14:paraId="6FB7969A" w14:textId="77777777" w:rsidR="005235B9" w:rsidRPr="001D1AA7" w:rsidRDefault="005235B9" w:rsidP="00A529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197346" w14:textId="77777777" w:rsidR="005235B9" w:rsidRPr="001D1AA7" w:rsidRDefault="005235B9" w:rsidP="00A5294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6842D5" w14:textId="77777777" w:rsidR="005235B9" w:rsidRPr="001D1AA7" w:rsidRDefault="005235B9" w:rsidP="00A5294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D8CFB4" w14:textId="77777777" w:rsidR="005235B9" w:rsidRPr="001D1AA7" w:rsidRDefault="005235B9" w:rsidP="00A52940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E7CE7A8" w14:textId="77777777" w:rsidR="005235B9" w:rsidRPr="001D1AA7" w:rsidRDefault="005235B9" w:rsidP="005235B9">
      <w:pPr>
        <w:rPr>
          <w:sz w:val="22"/>
          <w:szCs w:val="22"/>
        </w:rPr>
      </w:pPr>
    </w:p>
    <w:p w14:paraId="1C130963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355E418F" w14:textId="5515DFA3" w:rsidR="005235B9" w:rsidRDefault="005235B9" w:rsidP="005235B9">
      <w:pPr>
        <w:pStyle w:val="Normlnweb"/>
        <w:spacing w:before="0" w:beforeAutospacing="0" w:after="0" w:afterAutospacing="0"/>
        <w:ind w:firstLine="0"/>
        <w:jc w:val="left"/>
        <w:rPr>
          <w:bCs/>
          <w:sz w:val="22"/>
          <w:szCs w:val="22"/>
        </w:rPr>
      </w:pPr>
      <w:r>
        <w:rPr>
          <w:bCs/>
          <w:sz w:val="22"/>
          <w:szCs w:val="22"/>
        </w:rPr>
        <w:t>Pozn.</w:t>
      </w:r>
    </w:p>
    <w:p w14:paraId="3A767E4F" w14:textId="71611B39" w:rsidR="005235B9" w:rsidRPr="005235B9" w:rsidRDefault="005235B9" w:rsidP="005235B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5235B9">
        <w:rPr>
          <w:rFonts w:ascii="Arial" w:hAnsi="Arial" w:cs="Arial"/>
          <w:bCs/>
          <w:sz w:val="22"/>
          <w:szCs w:val="22"/>
        </w:rPr>
        <w:t>DA L1Z – dopravní automobil (L1Z – lehký městský základní)</w:t>
      </w:r>
    </w:p>
    <w:p w14:paraId="6ED87C3B" w14:textId="77777777" w:rsidR="005235B9" w:rsidRPr="005235B9" w:rsidRDefault="005235B9" w:rsidP="005235B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5235B9">
        <w:rPr>
          <w:rFonts w:ascii="Arial" w:hAnsi="Arial" w:cs="Arial"/>
          <w:bCs/>
          <w:sz w:val="22"/>
          <w:szCs w:val="22"/>
        </w:rPr>
        <w:t>PS – požární stříkačka</w:t>
      </w:r>
    </w:p>
    <w:p w14:paraId="0222D3FB" w14:textId="77777777" w:rsidR="005235B9" w:rsidRPr="005235B9" w:rsidRDefault="005235B9" w:rsidP="005235B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5235B9">
        <w:rPr>
          <w:rFonts w:ascii="Arial" w:hAnsi="Arial" w:cs="Arial"/>
          <w:bCs/>
          <w:sz w:val="22"/>
          <w:szCs w:val="22"/>
        </w:rPr>
        <w:t>PMČ – plovoucí motorové čerpadlo</w:t>
      </w:r>
    </w:p>
    <w:p w14:paraId="0D2AF112" w14:textId="77777777" w:rsidR="005235B9" w:rsidRPr="005235B9" w:rsidRDefault="005235B9" w:rsidP="005235B9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5235B9">
        <w:rPr>
          <w:rFonts w:ascii="Arial" w:hAnsi="Arial" w:cs="Arial"/>
          <w:bCs/>
          <w:sz w:val="22"/>
          <w:szCs w:val="22"/>
        </w:rPr>
        <w:t>EC - elektrocentrála</w:t>
      </w:r>
    </w:p>
    <w:p w14:paraId="0385387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8D2DB48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C3334A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3776F7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7FBF3AE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7C0570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8D80C0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3512F0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C85B68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0B8E9A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0E7BE8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583F56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269BC5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D6B4C9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86627C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210DED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C4217DA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E99EB0C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1DB2EF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0A45F29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CE3AE0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597AEAF" w14:textId="77777777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7156AAE" w14:textId="77777777" w:rsidR="00663A3F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BAA7FD5" w14:textId="77777777" w:rsidR="00663A3F" w:rsidRPr="00D0105C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6F6FA6E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BF1FEB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DC67C0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29079B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B9B7B7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6DD41D9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2BF22F6" w14:textId="77777777" w:rsidR="005235B9" w:rsidRDefault="005235B9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E603C9A" w14:textId="77777777" w:rsidR="005235B9" w:rsidRDefault="005235B9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37845C4" w14:textId="77777777" w:rsidR="005235B9" w:rsidRDefault="005235B9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1342110" w14:textId="58F1BF4A" w:rsidR="00264860" w:rsidRPr="00D0105C" w:rsidRDefault="00264860" w:rsidP="005235B9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vyhlášce, kterou se vydává požární řád</w:t>
      </w:r>
    </w:p>
    <w:p w14:paraId="67E526C5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5D0D4A1A" w14:textId="77777777" w:rsidR="00264860" w:rsidRPr="00D0105C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14:paraId="61E0AEEB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2C9F289F" w14:textId="77777777" w:rsidR="005235B9" w:rsidRPr="001D1AA7" w:rsidRDefault="005235B9" w:rsidP="005235B9">
      <w:pPr>
        <w:rPr>
          <w:sz w:val="22"/>
          <w:szCs w:val="22"/>
        </w:rPr>
      </w:pPr>
    </w:p>
    <w:tbl>
      <w:tblPr>
        <w:tblW w:w="963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42"/>
        <w:gridCol w:w="1641"/>
        <w:gridCol w:w="1969"/>
        <w:gridCol w:w="2192"/>
        <w:gridCol w:w="2189"/>
      </w:tblGrid>
      <w:tr w:rsidR="005235B9" w:rsidRPr="001D1AA7" w14:paraId="1CC24063" w14:textId="77777777" w:rsidTr="00A52940">
        <w:trPr>
          <w:trHeight w:val="479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E621E4" w14:textId="77777777" w:rsidR="005235B9" w:rsidRPr="00817C6D" w:rsidRDefault="005235B9" w:rsidP="00A5294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17C6D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AF28A1" w14:textId="77777777" w:rsidR="005235B9" w:rsidRPr="00817C6D" w:rsidRDefault="005235B9" w:rsidP="00A5294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7C6D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B68B9F" w14:textId="77777777" w:rsidR="005235B9" w:rsidRPr="00817C6D" w:rsidRDefault="005235B9" w:rsidP="00A5294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17C6D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171226" w14:textId="77777777" w:rsidR="005235B9" w:rsidRPr="00817C6D" w:rsidRDefault="005235B9" w:rsidP="00A5294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17C6D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202F44" w14:textId="77777777" w:rsidR="005235B9" w:rsidRPr="00817C6D" w:rsidRDefault="005235B9" w:rsidP="00A52940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817C6D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5235B9" w:rsidRPr="001D1AA7" w14:paraId="60B0E2A4" w14:textId="77777777" w:rsidTr="00A52940">
        <w:trPr>
          <w:trHeight w:val="493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2CD308" w14:textId="77777777" w:rsidR="005235B9" w:rsidRPr="00817C6D" w:rsidRDefault="005235B9" w:rsidP="00A529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7C6D">
              <w:rPr>
                <w:rFonts w:ascii="Arial" w:hAnsi="Arial" w:cs="Arial"/>
                <w:sz w:val="20"/>
                <w:szCs w:val="20"/>
              </w:rPr>
              <w:t>přirozené</w:t>
            </w:r>
          </w:p>
        </w:tc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A8B52B" w14:textId="77777777" w:rsidR="005235B9" w:rsidRPr="00817C6D" w:rsidRDefault="005235B9" w:rsidP="00A529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7C6D">
              <w:rPr>
                <w:rFonts w:ascii="Arial" w:hAnsi="Arial" w:cs="Arial"/>
                <w:sz w:val="20"/>
                <w:szCs w:val="20"/>
              </w:rPr>
              <w:t>Vodní nádrž Hladov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3B1599" w14:textId="77777777" w:rsidR="005235B9" w:rsidRPr="00817C6D" w:rsidRDefault="005235B9" w:rsidP="00A529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7C6D">
              <w:rPr>
                <w:rFonts w:ascii="Arial" w:hAnsi="Arial" w:cs="Arial"/>
                <w:sz w:val="20"/>
                <w:szCs w:val="20"/>
              </w:rPr>
              <w:t>1080 m</w:t>
            </w:r>
            <w:r w:rsidRPr="00817C6D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817C6D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B88CC3" w14:textId="77777777" w:rsidR="005235B9" w:rsidRPr="00817C6D" w:rsidRDefault="005235B9" w:rsidP="00A529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7C6D">
              <w:rPr>
                <w:rFonts w:ascii="Arial" w:hAnsi="Arial" w:cs="Arial"/>
                <w:sz w:val="20"/>
                <w:szCs w:val="20"/>
              </w:rPr>
              <w:t>na hrázi v ulici Hladov</w:t>
            </w:r>
          </w:p>
        </w:tc>
        <w:tc>
          <w:tcPr>
            <w:tcW w:w="11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FCEA2E" w14:textId="77777777" w:rsidR="005235B9" w:rsidRPr="00817C6D" w:rsidRDefault="005235B9" w:rsidP="00A529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7C6D">
              <w:rPr>
                <w:rFonts w:ascii="Arial" w:hAnsi="Arial" w:cs="Arial"/>
                <w:sz w:val="20"/>
                <w:szCs w:val="20"/>
              </w:rPr>
              <w:t>celoroční</w:t>
            </w:r>
          </w:p>
        </w:tc>
      </w:tr>
      <w:tr w:rsidR="005235B9" w:rsidRPr="001D1AA7" w14:paraId="78101282" w14:textId="77777777" w:rsidTr="00A52940">
        <w:trPr>
          <w:trHeight w:val="740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F39833" w14:textId="77777777" w:rsidR="005235B9" w:rsidRPr="00817C6D" w:rsidRDefault="005235B9" w:rsidP="00A529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22C893" w14:textId="77777777" w:rsidR="005235B9" w:rsidRPr="00817C6D" w:rsidRDefault="005235B9" w:rsidP="00A529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7C6D">
              <w:rPr>
                <w:rFonts w:ascii="Arial" w:hAnsi="Arial" w:cs="Arial"/>
                <w:sz w:val="20"/>
                <w:szCs w:val="20"/>
              </w:rPr>
              <w:t>Vodní nádrž v ul. V Zahradách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75868B" w14:textId="77777777" w:rsidR="005235B9" w:rsidRPr="00817C6D" w:rsidRDefault="005235B9" w:rsidP="00A529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7C6D">
              <w:rPr>
                <w:rFonts w:ascii="Arial" w:hAnsi="Arial" w:cs="Arial"/>
                <w:sz w:val="20"/>
                <w:szCs w:val="20"/>
              </w:rPr>
              <w:t>280 m</w:t>
            </w:r>
            <w:r w:rsidRPr="00817C6D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B765DB" w14:textId="77777777" w:rsidR="005235B9" w:rsidRPr="00817C6D" w:rsidRDefault="005235B9" w:rsidP="00A529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7C6D">
              <w:rPr>
                <w:rFonts w:ascii="Arial" w:hAnsi="Arial" w:cs="Arial"/>
                <w:sz w:val="20"/>
                <w:szCs w:val="20"/>
              </w:rPr>
              <w:t>na hrázi v ulici V Zahradách</w:t>
            </w:r>
          </w:p>
        </w:tc>
        <w:tc>
          <w:tcPr>
            <w:tcW w:w="11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CB307D" w14:textId="77777777" w:rsidR="005235B9" w:rsidRPr="00817C6D" w:rsidRDefault="005235B9" w:rsidP="00A529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7C6D">
              <w:rPr>
                <w:rFonts w:ascii="Arial" w:hAnsi="Arial" w:cs="Arial"/>
                <w:sz w:val="20"/>
                <w:szCs w:val="20"/>
              </w:rPr>
              <w:t>celoroční</w:t>
            </w:r>
          </w:p>
        </w:tc>
      </w:tr>
      <w:tr w:rsidR="005235B9" w:rsidRPr="001D1AA7" w14:paraId="43E13E34" w14:textId="77777777" w:rsidTr="00A52940">
        <w:trPr>
          <w:trHeight w:val="725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A30309" w14:textId="77777777" w:rsidR="005235B9" w:rsidRPr="00817C6D" w:rsidRDefault="005235B9" w:rsidP="00A529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7C6D">
              <w:rPr>
                <w:rFonts w:ascii="Arial" w:hAnsi="Arial" w:cs="Arial"/>
                <w:sz w:val="20"/>
                <w:szCs w:val="20"/>
              </w:rPr>
              <w:t>umělé</w:t>
            </w:r>
          </w:p>
        </w:tc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B822D8" w14:textId="77777777" w:rsidR="005235B9" w:rsidRPr="00817C6D" w:rsidRDefault="005235B9" w:rsidP="00A529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7C6D">
              <w:rPr>
                <w:rFonts w:ascii="Arial" w:hAnsi="Arial" w:cs="Arial"/>
                <w:sz w:val="20"/>
                <w:szCs w:val="20"/>
              </w:rPr>
              <w:t>Vodní nádrž před hasičskou zbrojnicí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1DA99C" w14:textId="77777777" w:rsidR="005235B9" w:rsidRPr="00817C6D" w:rsidRDefault="005235B9" w:rsidP="00A529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7C6D">
              <w:rPr>
                <w:rFonts w:ascii="Arial" w:hAnsi="Arial" w:cs="Arial"/>
                <w:sz w:val="20"/>
                <w:szCs w:val="20"/>
              </w:rPr>
              <w:t>15 m</w:t>
            </w:r>
            <w:r w:rsidRPr="00817C6D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00AA26" w14:textId="77777777" w:rsidR="005235B9" w:rsidRPr="00817C6D" w:rsidRDefault="005235B9" w:rsidP="00A529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7C6D">
              <w:rPr>
                <w:rFonts w:ascii="Arial" w:hAnsi="Arial" w:cs="Arial"/>
                <w:sz w:val="20"/>
                <w:szCs w:val="20"/>
              </w:rPr>
              <w:t>Přístup poklopem před vraty hasičské zbrojnice</w:t>
            </w:r>
          </w:p>
        </w:tc>
        <w:tc>
          <w:tcPr>
            <w:tcW w:w="11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8C63E6" w14:textId="77777777" w:rsidR="005235B9" w:rsidRPr="00817C6D" w:rsidRDefault="005235B9" w:rsidP="00A529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7C6D">
              <w:rPr>
                <w:rFonts w:ascii="Arial" w:hAnsi="Arial" w:cs="Arial"/>
                <w:sz w:val="20"/>
                <w:szCs w:val="20"/>
              </w:rPr>
              <w:t>celoroční</w:t>
            </w:r>
          </w:p>
        </w:tc>
      </w:tr>
      <w:tr w:rsidR="005235B9" w:rsidRPr="001D1AA7" w14:paraId="0D18151B" w14:textId="77777777" w:rsidTr="00A52940">
        <w:trPr>
          <w:trHeight w:val="493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1C2DF4" w14:textId="77777777" w:rsidR="005235B9" w:rsidRPr="00817C6D" w:rsidRDefault="005235B9" w:rsidP="00A5294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1BB40B" w14:textId="77777777" w:rsidR="005235B9" w:rsidRPr="00817C6D" w:rsidRDefault="005235B9" w:rsidP="00A52940">
            <w:pPr>
              <w:rPr>
                <w:rFonts w:ascii="Arial" w:hAnsi="Arial" w:cs="Arial"/>
                <w:sz w:val="20"/>
                <w:szCs w:val="20"/>
              </w:rPr>
            </w:pPr>
            <w:r w:rsidRPr="00817C6D">
              <w:rPr>
                <w:rFonts w:ascii="Arial" w:hAnsi="Arial" w:cs="Arial"/>
                <w:sz w:val="20"/>
                <w:szCs w:val="20"/>
              </w:rPr>
              <w:t>Podzemní hydranty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D6F1FF" w14:textId="77777777" w:rsidR="005235B9" w:rsidRPr="00817C6D" w:rsidRDefault="005235B9" w:rsidP="00A5294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0EA1F8" w14:textId="77777777" w:rsidR="005235B9" w:rsidRPr="00817C6D" w:rsidRDefault="005235B9" w:rsidP="00A5294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689B3C" w14:textId="77777777" w:rsidR="005235B9" w:rsidRPr="00817C6D" w:rsidRDefault="005235B9" w:rsidP="00A52940">
            <w:pPr>
              <w:rPr>
                <w:rFonts w:ascii="Arial" w:hAnsi="Arial" w:cs="Arial"/>
                <w:sz w:val="20"/>
                <w:szCs w:val="20"/>
              </w:rPr>
            </w:pPr>
            <w:r w:rsidRPr="00817C6D">
              <w:rPr>
                <w:rFonts w:ascii="Arial" w:hAnsi="Arial" w:cs="Arial"/>
                <w:sz w:val="20"/>
                <w:szCs w:val="20"/>
              </w:rPr>
              <w:t>celoroční</w:t>
            </w:r>
          </w:p>
        </w:tc>
      </w:tr>
    </w:tbl>
    <w:p w14:paraId="6FEE6B25" w14:textId="77777777" w:rsidR="005235B9" w:rsidRDefault="005235B9" w:rsidP="005235B9">
      <w:pPr>
        <w:ind w:left="360"/>
        <w:jc w:val="center"/>
        <w:rPr>
          <w:b/>
          <w:i/>
          <w:sz w:val="22"/>
          <w:szCs w:val="22"/>
          <w:u w:val="single"/>
        </w:rPr>
      </w:pPr>
    </w:p>
    <w:p w14:paraId="1C7AFAE2" w14:textId="77777777" w:rsidR="005235B9" w:rsidRPr="001D1AA7" w:rsidRDefault="005235B9" w:rsidP="005235B9">
      <w:pPr>
        <w:ind w:left="360"/>
        <w:jc w:val="center"/>
        <w:rPr>
          <w:b/>
          <w:i/>
          <w:sz w:val="22"/>
          <w:szCs w:val="22"/>
          <w:u w:val="single"/>
        </w:rPr>
      </w:pPr>
    </w:p>
    <w:p w14:paraId="6E6D0569" w14:textId="3B3A4C2E" w:rsidR="005235B9" w:rsidRPr="005235B9" w:rsidRDefault="005235B9" w:rsidP="005235B9">
      <w:pPr>
        <w:pStyle w:val="Odstavecseseznamem"/>
        <w:numPr>
          <w:ilvl w:val="0"/>
          <w:numId w:val="28"/>
        </w:numPr>
        <w:jc w:val="center"/>
        <w:rPr>
          <w:rFonts w:ascii="Arial" w:hAnsi="Arial" w:cs="Arial"/>
          <w:b/>
          <w:u w:val="single"/>
          <w:lang w:val="cs-CZ"/>
        </w:rPr>
      </w:pPr>
      <w:r w:rsidRPr="005235B9">
        <w:rPr>
          <w:rFonts w:ascii="Arial" w:hAnsi="Arial" w:cs="Arial"/>
          <w:b/>
          <w:u w:val="single"/>
          <w:lang w:val="cs-CZ"/>
        </w:rPr>
        <w:t>Plánek obce s vyznačením zdrojů vody pro hašení požárů, čerpacích stanovišť a směru příjezdu k nim</w:t>
      </w:r>
    </w:p>
    <w:p w14:paraId="6775724C" w14:textId="77777777" w:rsidR="005235B9" w:rsidRDefault="005235B9" w:rsidP="005235B9">
      <w:pPr>
        <w:keepNext/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0" distR="0" wp14:anchorId="6BF712B1" wp14:editId="0094F396">
            <wp:extent cx="5686425" cy="4152900"/>
            <wp:effectExtent l="0" t="0" r="9525" b="0"/>
            <wp:docPr id="3" name="Obrázek 3" descr="C:\Users\Michal Straka\Desktop\plánek ob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l Straka\Desktop\plánek obc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94"/>
                    <a:stretch/>
                  </pic:blipFill>
                  <pic:spPr bwMode="auto">
                    <a:xfrm>
                      <a:off x="0" y="0"/>
                      <a:ext cx="5687836" cy="415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AEAFD8" w14:textId="77777777" w:rsidR="005235B9" w:rsidRPr="005235B9" w:rsidRDefault="005235B9" w:rsidP="005235B9">
      <w:pPr>
        <w:pStyle w:val="Titulek"/>
        <w:jc w:val="center"/>
        <w:rPr>
          <w:rFonts w:ascii="Arial" w:hAnsi="Arial" w:cs="Arial"/>
          <w:color w:val="auto"/>
        </w:rPr>
      </w:pPr>
      <w:r w:rsidRPr="005235B9">
        <w:rPr>
          <w:rFonts w:ascii="Arial" w:hAnsi="Arial" w:cs="Arial"/>
          <w:color w:val="auto"/>
        </w:rPr>
        <w:t xml:space="preserve">Obrázek </w:t>
      </w:r>
      <w:r w:rsidRPr="005235B9">
        <w:rPr>
          <w:rFonts w:ascii="Arial" w:hAnsi="Arial" w:cs="Arial"/>
          <w:color w:val="auto"/>
        </w:rPr>
        <w:fldChar w:fldCharType="begin"/>
      </w:r>
      <w:r w:rsidRPr="005235B9">
        <w:rPr>
          <w:rFonts w:ascii="Arial" w:hAnsi="Arial" w:cs="Arial"/>
          <w:color w:val="auto"/>
        </w:rPr>
        <w:instrText xml:space="preserve"> SEQ Obrázek \* ARABIC </w:instrText>
      </w:r>
      <w:r w:rsidRPr="005235B9">
        <w:rPr>
          <w:rFonts w:ascii="Arial" w:hAnsi="Arial" w:cs="Arial"/>
          <w:color w:val="auto"/>
        </w:rPr>
        <w:fldChar w:fldCharType="separate"/>
      </w:r>
      <w:r w:rsidRPr="005235B9">
        <w:rPr>
          <w:rFonts w:ascii="Arial" w:hAnsi="Arial" w:cs="Arial"/>
          <w:noProof/>
          <w:color w:val="auto"/>
        </w:rPr>
        <w:t>1</w:t>
      </w:r>
      <w:r w:rsidRPr="005235B9">
        <w:rPr>
          <w:rFonts w:ascii="Arial" w:hAnsi="Arial" w:cs="Arial"/>
          <w:color w:val="auto"/>
        </w:rPr>
        <w:fldChar w:fldCharType="end"/>
      </w:r>
      <w:r w:rsidRPr="005235B9">
        <w:rPr>
          <w:rFonts w:ascii="Arial" w:hAnsi="Arial" w:cs="Arial"/>
          <w:color w:val="auto"/>
        </w:rPr>
        <w:t xml:space="preserve"> Plánek obce s vyznačením nádrží (1- nádrž Hladov, 2- nádrž V Zahradách, 3- nádrž u hasičské zbrojnice Zdroj:</w:t>
      </w:r>
      <w:r w:rsidRPr="005235B9">
        <w:rPr>
          <w:rFonts w:ascii="Arial" w:hAnsi="Arial" w:cs="Arial"/>
        </w:rPr>
        <w:t xml:space="preserve"> </w:t>
      </w:r>
      <w:r w:rsidRPr="005235B9">
        <w:rPr>
          <w:rFonts w:ascii="Arial" w:hAnsi="Arial" w:cs="Arial"/>
          <w:color w:val="auto"/>
        </w:rPr>
        <w:t>https://sgi-nahlizenidokn.cuzk.gov.cz/marushka/default.aspx?themeid=3</w:t>
      </w:r>
    </w:p>
    <w:p w14:paraId="143140ED" w14:textId="1AD701D0" w:rsidR="005235B9" w:rsidRDefault="005235B9" w:rsidP="001A31D3">
      <w:pPr>
        <w:jc w:val="center"/>
      </w:pPr>
      <w:r>
        <w:rPr>
          <w:noProof/>
        </w:rPr>
        <w:lastRenderedPageBreak/>
        <w:drawing>
          <wp:inline distT="0" distB="0" distL="0" distR="0" wp14:anchorId="6D516887" wp14:editId="6723F53C">
            <wp:extent cx="3614707" cy="3600450"/>
            <wp:effectExtent l="0" t="0" r="5080" b="0"/>
            <wp:docPr id="6" name="Obrázek 6" descr="C:\Users\Michal Straka\Desktop\Nádrž Hlad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chal Straka\Desktop\Nádrž Hladov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46"/>
                    <a:stretch/>
                  </pic:blipFill>
                  <pic:spPr bwMode="auto">
                    <a:xfrm>
                      <a:off x="0" y="0"/>
                      <a:ext cx="3623373" cy="360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946F8E" w14:textId="77777777" w:rsidR="005235B9" w:rsidRPr="005235B9" w:rsidRDefault="005235B9" w:rsidP="005235B9">
      <w:pPr>
        <w:pStyle w:val="Titulek"/>
        <w:jc w:val="center"/>
        <w:rPr>
          <w:rFonts w:ascii="Arial" w:hAnsi="Arial" w:cs="Arial"/>
          <w:color w:val="auto"/>
        </w:rPr>
      </w:pPr>
      <w:r w:rsidRPr="005235B9">
        <w:rPr>
          <w:rFonts w:ascii="Arial" w:hAnsi="Arial" w:cs="Arial"/>
          <w:color w:val="auto"/>
        </w:rPr>
        <w:t xml:space="preserve">Obrázek </w:t>
      </w:r>
      <w:r w:rsidRPr="005235B9">
        <w:rPr>
          <w:rFonts w:ascii="Arial" w:hAnsi="Arial" w:cs="Arial"/>
          <w:color w:val="auto"/>
        </w:rPr>
        <w:fldChar w:fldCharType="begin"/>
      </w:r>
      <w:r w:rsidRPr="005235B9">
        <w:rPr>
          <w:rFonts w:ascii="Arial" w:hAnsi="Arial" w:cs="Arial"/>
          <w:color w:val="auto"/>
        </w:rPr>
        <w:instrText xml:space="preserve"> SEQ Obrázek \* ARABIC </w:instrText>
      </w:r>
      <w:r w:rsidRPr="005235B9">
        <w:rPr>
          <w:rFonts w:ascii="Arial" w:hAnsi="Arial" w:cs="Arial"/>
          <w:color w:val="auto"/>
        </w:rPr>
        <w:fldChar w:fldCharType="separate"/>
      </w:r>
      <w:r w:rsidRPr="005235B9">
        <w:rPr>
          <w:rFonts w:ascii="Arial" w:hAnsi="Arial" w:cs="Arial"/>
          <w:noProof/>
          <w:color w:val="auto"/>
        </w:rPr>
        <w:t>2</w:t>
      </w:r>
      <w:r w:rsidRPr="005235B9">
        <w:rPr>
          <w:rFonts w:ascii="Arial" w:hAnsi="Arial" w:cs="Arial"/>
          <w:color w:val="auto"/>
        </w:rPr>
        <w:fldChar w:fldCharType="end"/>
      </w:r>
      <w:r w:rsidRPr="005235B9">
        <w:rPr>
          <w:rFonts w:ascii="Arial" w:hAnsi="Arial" w:cs="Arial"/>
          <w:color w:val="auto"/>
        </w:rPr>
        <w:t xml:space="preserve"> Nádrž Hladov, vyznačení čerpacího místa na hrázi a směry příjezdu</w:t>
      </w:r>
      <w:r w:rsidRPr="005235B9">
        <w:rPr>
          <w:rFonts w:ascii="Arial" w:hAnsi="Arial" w:cs="Arial"/>
          <w:noProof/>
          <w:color w:val="auto"/>
        </w:rPr>
        <w:t xml:space="preserve"> Zdroj: Google maps</w:t>
      </w:r>
    </w:p>
    <w:p w14:paraId="198881EA" w14:textId="77777777" w:rsidR="005235B9" w:rsidRDefault="005235B9" w:rsidP="005235B9">
      <w:pPr>
        <w:keepNext/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0" distR="0" wp14:anchorId="6983DD47" wp14:editId="02CCEEDF">
            <wp:extent cx="3663694" cy="3622911"/>
            <wp:effectExtent l="0" t="0" r="0" b="0"/>
            <wp:docPr id="4" name="Obrázek 4" descr="C:\Users\Michal Straka\Desktop\Nádrž V zahradá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hal Straka\Desktop\Nádrž V zahradách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299" cy="362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CB3FE" w14:textId="77777777" w:rsidR="005235B9" w:rsidRPr="005235B9" w:rsidRDefault="005235B9" w:rsidP="005235B9">
      <w:pPr>
        <w:pStyle w:val="Titulek"/>
        <w:jc w:val="center"/>
        <w:rPr>
          <w:rFonts w:ascii="Arial" w:hAnsi="Arial" w:cs="Arial"/>
          <w:color w:val="auto"/>
        </w:rPr>
      </w:pPr>
      <w:r w:rsidRPr="005235B9">
        <w:rPr>
          <w:rFonts w:ascii="Arial" w:hAnsi="Arial" w:cs="Arial"/>
          <w:color w:val="auto"/>
        </w:rPr>
        <w:t xml:space="preserve">Obrázek </w:t>
      </w:r>
      <w:r w:rsidRPr="005235B9">
        <w:rPr>
          <w:rFonts w:ascii="Arial" w:hAnsi="Arial" w:cs="Arial"/>
          <w:color w:val="auto"/>
        </w:rPr>
        <w:fldChar w:fldCharType="begin"/>
      </w:r>
      <w:r w:rsidRPr="005235B9">
        <w:rPr>
          <w:rFonts w:ascii="Arial" w:hAnsi="Arial" w:cs="Arial"/>
          <w:color w:val="auto"/>
        </w:rPr>
        <w:instrText xml:space="preserve"> SEQ Obrázek \* ARABIC </w:instrText>
      </w:r>
      <w:r w:rsidRPr="005235B9">
        <w:rPr>
          <w:rFonts w:ascii="Arial" w:hAnsi="Arial" w:cs="Arial"/>
          <w:color w:val="auto"/>
        </w:rPr>
        <w:fldChar w:fldCharType="separate"/>
      </w:r>
      <w:r w:rsidRPr="005235B9">
        <w:rPr>
          <w:rFonts w:ascii="Arial" w:hAnsi="Arial" w:cs="Arial"/>
          <w:noProof/>
          <w:color w:val="auto"/>
        </w:rPr>
        <w:t>3</w:t>
      </w:r>
      <w:r w:rsidRPr="005235B9">
        <w:rPr>
          <w:rFonts w:ascii="Arial" w:hAnsi="Arial" w:cs="Arial"/>
          <w:color w:val="auto"/>
        </w:rPr>
        <w:fldChar w:fldCharType="end"/>
      </w:r>
      <w:r w:rsidRPr="005235B9">
        <w:rPr>
          <w:rFonts w:ascii="Arial" w:hAnsi="Arial" w:cs="Arial"/>
          <w:color w:val="auto"/>
        </w:rPr>
        <w:t xml:space="preserve"> Nádrž V Zahradách, vyznačení čerpacího místa na hrázi a směry příjezdu </w:t>
      </w:r>
      <w:r w:rsidRPr="005235B9">
        <w:rPr>
          <w:rFonts w:ascii="Arial" w:hAnsi="Arial" w:cs="Arial"/>
          <w:noProof/>
          <w:color w:val="auto"/>
        </w:rPr>
        <w:t>Zdroj: Google maps</w:t>
      </w:r>
    </w:p>
    <w:p w14:paraId="27C1E3C7" w14:textId="77777777" w:rsidR="005235B9" w:rsidRDefault="005235B9" w:rsidP="005235B9">
      <w:r>
        <w:br w:type="page"/>
      </w:r>
    </w:p>
    <w:p w14:paraId="544C0E3A" w14:textId="77777777" w:rsidR="005235B9" w:rsidRDefault="005235B9" w:rsidP="005235B9">
      <w:pPr>
        <w:keepNext/>
        <w:spacing w:before="100" w:beforeAutospacing="1" w:after="100" w:afterAutospacing="1"/>
        <w:jc w:val="center"/>
      </w:pPr>
      <w:r>
        <w:rPr>
          <w:noProof/>
        </w:rPr>
        <w:lastRenderedPageBreak/>
        <w:drawing>
          <wp:inline distT="0" distB="0" distL="0" distR="0" wp14:anchorId="0AF4A114" wp14:editId="65D43B5B">
            <wp:extent cx="4486275" cy="2971122"/>
            <wp:effectExtent l="0" t="0" r="0" b="1270"/>
            <wp:docPr id="5" name="Obrázek 5" descr="C:\Users\Michal Straka\Desktop\Nádrž hasičská zbrojn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hal Straka\Desktop\Nádrž hasičská zbrojnic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97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AA51C" w14:textId="77777777" w:rsidR="005235B9" w:rsidRPr="005235B9" w:rsidRDefault="005235B9" w:rsidP="005235B9">
      <w:pPr>
        <w:pStyle w:val="Titulek"/>
        <w:rPr>
          <w:rFonts w:ascii="Arial" w:hAnsi="Arial" w:cs="Arial"/>
          <w:color w:val="auto"/>
        </w:rPr>
      </w:pPr>
      <w:r w:rsidRPr="005235B9">
        <w:rPr>
          <w:rFonts w:ascii="Arial" w:hAnsi="Arial" w:cs="Arial"/>
          <w:color w:val="auto"/>
        </w:rPr>
        <w:t xml:space="preserve">Obrázek </w:t>
      </w:r>
      <w:r w:rsidRPr="005235B9">
        <w:rPr>
          <w:rFonts w:ascii="Arial" w:hAnsi="Arial" w:cs="Arial"/>
          <w:color w:val="auto"/>
        </w:rPr>
        <w:fldChar w:fldCharType="begin"/>
      </w:r>
      <w:r w:rsidRPr="005235B9">
        <w:rPr>
          <w:rFonts w:ascii="Arial" w:hAnsi="Arial" w:cs="Arial"/>
          <w:color w:val="auto"/>
        </w:rPr>
        <w:instrText xml:space="preserve"> SEQ Obrázek \* ARABIC </w:instrText>
      </w:r>
      <w:r w:rsidRPr="005235B9">
        <w:rPr>
          <w:rFonts w:ascii="Arial" w:hAnsi="Arial" w:cs="Arial"/>
          <w:color w:val="auto"/>
        </w:rPr>
        <w:fldChar w:fldCharType="separate"/>
      </w:r>
      <w:r w:rsidRPr="005235B9">
        <w:rPr>
          <w:rFonts w:ascii="Arial" w:hAnsi="Arial" w:cs="Arial"/>
          <w:noProof/>
          <w:color w:val="auto"/>
        </w:rPr>
        <w:t>4</w:t>
      </w:r>
      <w:r w:rsidRPr="005235B9">
        <w:rPr>
          <w:rFonts w:ascii="Arial" w:hAnsi="Arial" w:cs="Arial"/>
          <w:color w:val="auto"/>
        </w:rPr>
        <w:fldChar w:fldCharType="end"/>
      </w:r>
      <w:r w:rsidRPr="005235B9">
        <w:rPr>
          <w:rFonts w:ascii="Arial" w:hAnsi="Arial" w:cs="Arial"/>
          <w:color w:val="auto"/>
        </w:rPr>
        <w:t xml:space="preserve"> Nádrž u hasičské zbrojnice, vyznačení čerpacího místa na hrázi a směry příjezdu</w:t>
      </w:r>
      <w:r w:rsidRPr="005235B9">
        <w:rPr>
          <w:rFonts w:ascii="Arial" w:hAnsi="Arial" w:cs="Arial"/>
          <w:noProof/>
          <w:color w:val="auto"/>
        </w:rPr>
        <w:t xml:space="preserve"> Zdroj: Google maps</w:t>
      </w:r>
    </w:p>
    <w:p w14:paraId="6D2CD512" w14:textId="77777777" w:rsidR="005235B9" w:rsidRPr="00922BB7" w:rsidRDefault="005235B9" w:rsidP="005235B9">
      <w:pPr>
        <w:spacing w:before="100" w:beforeAutospacing="1" w:after="100" w:afterAutospacing="1"/>
        <w:ind w:left="360"/>
      </w:pPr>
    </w:p>
    <w:p w14:paraId="5BEBA5E2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A47C81C" w14:textId="77777777" w:rsidR="00D0105C" w:rsidRDefault="00D0105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ED4C16D" w14:textId="77777777" w:rsidR="00D0105C" w:rsidRDefault="00D0105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30D31C3" w14:textId="77777777" w:rsidR="00D0105C" w:rsidRPr="00D0105C" w:rsidRDefault="00D0105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B22A6EA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sectPr w:rsidR="00686504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96A4B3" w14:textId="77777777" w:rsidR="00FA587E" w:rsidRDefault="00FA587E">
      <w:r>
        <w:separator/>
      </w:r>
    </w:p>
  </w:endnote>
  <w:endnote w:type="continuationSeparator" w:id="0">
    <w:p w14:paraId="6F509457" w14:textId="77777777" w:rsidR="00FA587E" w:rsidRDefault="00FA5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D5F30E" w14:textId="77777777" w:rsidR="00FA587E" w:rsidRDefault="00FA587E">
      <w:r>
        <w:separator/>
      </w:r>
    </w:p>
  </w:footnote>
  <w:footnote w:type="continuationSeparator" w:id="0">
    <w:p w14:paraId="07B1B28D" w14:textId="77777777" w:rsidR="00FA587E" w:rsidRDefault="00FA587E">
      <w:r>
        <w:continuationSeparator/>
      </w:r>
    </w:p>
  </w:footnote>
  <w:footnote w:id="1">
    <w:p w14:paraId="0A5141FD" w14:textId="77777777"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27 odst. 2 písm. b) bod 5 zákona o požární ochraně</w:t>
      </w:r>
    </w:p>
  </w:footnote>
  <w:footnote w:id="2">
    <w:p w14:paraId="6A5D2AB9" w14:textId="77777777"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29 odst. 1 písm. o) bod 2 zákona o požární ochraně</w:t>
      </w:r>
    </w:p>
  </w:footnote>
  <w:footnote w:id="3">
    <w:p w14:paraId="133CF4AB" w14:textId="77777777" w:rsidR="00F64363" w:rsidRPr="00036DE6" w:rsidRDefault="00F64363" w:rsidP="00F64363">
      <w:pPr>
        <w:pStyle w:val="Textpoznpodarou"/>
        <w:rPr>
          <w:rFonts w:ascii="Arial" w:hAnsi="Arial" w:cs="Arial"/>
        </w:rPr>
      </w:pPr>
      <w:r w:rsidRPr="00036DE6">
        <w:rPr>
          <w:rStyle w:val="Znakapoznpodarou"/>
          <w:rFonts w:ascii="Arial" w:hAnsi="Arial" w:cs="Arial"/>
        </w:rPr>
        <w:footnoteRef/>
      </w:r>
      <w:r w:rsidRPr="00036DE6">
        <w:rPr>
          <w:rFonts w:ascii="Arial" w:hAnsi="Arial" w:cs="Arial"/>
        </w:rPr>
        <w:t xml:space="preserve"> § 13 </w:t>
      </w:r>
      <w:r w:rsidR="00B940A8">
        <w:rPr>
          <w:rFonts w:ascii="Arial" w:hAnsi="Arial" w:cs="Arial"/>
        </w:rPr>
        <w:t xml:space="preserve">odst. 1 písm. b) </w:t>
      </w:r>
      <w:r w:rsidRPr="00036DE6">
        <w:rPr>
          <w:rFonts w:ascii="Arial" w:hAnsi="Arial" w:cs="Arial"/>
        </w:rPr>
        <w:t>zákona o požární ochraně</w:t>
      </w:r>
    </w:p>
  </w:footnote>
  <w:footnote w:id="4">
    <w:p w14:paraId="24830875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260626"/>
    <w:multiLevelType w:val="hybridMultilevel"/>
    <w:tmpl w:val="35B6E8D8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BC5FF2"/>
    <w:multiLevelType w:val="hybridMultilevel"/>
    <w:tmpl w:val="0A0851B2"/>
    <w:lvl w:ilvl="0" w:tplc="9F18CD18">
      <w:numFmt w:val="bullet"/>
      <w:lvlText w:val="-"/>
      <w:lvlJc w:val="left"/>
      <w:pPr>
        <w:ind w:left="860" w:hanging="360"/>
      </w:pPr>
      <w:rPr>
        <w:rFonts w:ascii="Arial" w:eastAsia="Times New Roman" w:hAnsi="Arial" w:cs="Aria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23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50D2D81"/>
    <w:multiLevelType w:val="hybridMultilevel"/>
    <w:tmpl w:val="0EA6427A"/>
    <w:lvl w:ilvl="0" w:tplc="AFEC6466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2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30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6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6948977">
    <w:abstractNumId w:val="16"/>
  </w:num>
  <w:num w:numId="2" w16cid:durableId="1884752341">
    <w:abstractNumId w:val="45"/>
  </w:num>
  <w:num w:numId="3" w16cid:durableId="1447197440">
    <w:abstractNumId w:val="8"/>
  </w:num>
  <w:num w:numId="4" w16cid:durableId="1334869882">
    <w:abstractNumId w:val="33"/>
  </w:num>
  <w:num w:numId="5" w16cid:durableId="541748215">
    <w:abstractNumId w:val="32"/>
  </w:num>
  <w:num w:numId="6" w16cid:durableId="517429579">
    <w:abstractNumId w:val="36"/>
  </w:num>
  <w:num w:numId="7" w16cid:durableId="1335953382">
    <w:abstractNumId w:val="19"/>
  </w:num>
  <w:num w:numId="8" w16cid:durableId="1923104901">
    <w:abstractNumId w:val="2"/>
  </w:num>
  <w:num w:numId="9" w16cid:durableId="1340082133">
    <w:abstractNumId w:val="35"/>
  </w:num>
  <w:num w:numId="10" w16cid:durableId="1548836083">
    <w:abstractNumId w:val="3"/>
  </w:num>
  <w:num w:numId="11" w16cid:durableId="1533108203">
    <w:abstractNumId w:val="21"/>
  </w:num>
  <w:num w:numId="12" w16cid:durableId="2066024027">
    <w:abstractNumId w:val="10"/>
  </w:num>
  <w:num w:numId="13" w16cid:durableId="1122186322">
    <w:abstractNumId w:val="14"/>
  </w:num>
  <w:num w:numId="14" w16cid:durableId="2028628160">
    <w:abstractNumId w:val="18"/>
  </w:num>
  <w:num w:numId="15" w16cid:durableId="364990791">
    <w:abstractNumId w:val="39"/>
  </w:num>
  <w:num w:numId="16" w16cid:durableId="1493449830">
    <w:abstractNumId w:val="44"/>
  </w:num>
  <w:num w:numId="17" w16cid:durableId="1314336487">
    <w:abstractNumId w:val="24"/>
  </w:num>
  <w:num w:numId="18" w16cid:durableId="241138619">
    <w:abstractNumId w:val="31"/>
  </w:num>
  <w:num w:numId="19" w16cid:durableId="1898973651">
    <w:abstractNumId w:val="46"/>
  </w:num>
  <w:num w:numId="20" w16cid:durableId="1674143846">
    <w:abstractNumId w:val="29"/>
  </w:num>
  <w:num w:numId="21" w16cid:durableId="1581717603">
    <w:abstractNumId w:val="34"/>
  </w:num>
  <w:num w:numId="22" w16cid:durableId="719090310">
    <w:abstractNumId w:val="38"/>
  </w:num>
  <w:num w:numId="23" w16cid:durableId="1961834728">
    <w:abstractNumId w:val="30"/>
  </w:num>
  <w:num w:numId="24" w16cid:durableId="2037732823">
    <w:abstractNumId w:val="1"/>
  </w:num>
  <w:num w:numId="25" w16cid:durableId="1794716589">
    <w:abstractNumId w:val="40"/>
  </w:num>
  <w:num w:numId="26" w16cid:durableId="568417181">
    <w:abstractNumId w:val="43"/>
  </w:num>
  <w:num w:numId="27" w16cid:durableId="598947040">
    <w:abstractNumId w:val="11"/>
  </w:num>
  <w:num w:numId="28" w16cid:durableId="108353708">
    <w:abstractNumId w:val="15"/>
  </w:num>
  <w:num w:numId="29" w16cid:durableId="217136775">
    <w:abstractNumId w:val="37"/>
  </w:num>
  <w:num w:numId="30" w16cid:durableId="152449301">
    <w:abstractNumId w:val="26"/>
  </w:num>
  <w:num w:numId="31" w16cid:durableId="909075725">
    <w:abstractNumId w:val="25"/>
  </w:num>
  <w:num w:numId="32" w16cid:durableId="1564367207">
    <w:abstractNumId w:val="13"/>
  </w:num>
  <w:num w:numId="33" w16cid:durableId="900478922">
    <w:abstractNumId w:val="17"/>
  </w:num>
  <w:num w:numId="34" w16cid:durableId="1018120639">
    <w:abstractNumId w:val="5"/>
  </w:num>
  <w:num w:numId="35" w16cid:durableId="337738902">
    <w:abstractNumId w:val="7"/>
  </w:num>
  <w:num w:numId="36" w16cid:durableId="226572576">
    <w:abstractNumId w:val="41"/>
  </w:num>
  <w:num w:numId="37" w16cid:durableId="126165147">
    <w:abstractNumId w:val="20"/>
  </w:num>
  <w:num w:numId="38" w16cid:durableId="1817452517">
    <w:abstractNumId w:val="6"/>
  </w:num>
  <w:num w:numId="39" w16cid:durableId="1914662538">
    <w:abstractNumId w:val="12"/>
  </w:num>
  <w:num w:numId="40" w16cid:durableId="1069302378">
    <w:abstractNumId w:val="23"/>
  </w:num>
  <w:num w:numId="41" w16cid:durableId="1541019397">
    <w:abstractNumId w:val="27"/>
  </w:num>
  <w:num w:numId="42" w16cid:durableId="1793093691">
    <w:abstractNumId w:val="0"/>
  </w:num>
  <w:num w:numId="43" w16cid:durableId="877544703">
    <w:abstractNumId w:val="42"/>
  </w:num>
  <w:num w:numId="44" w16cid:durableId="1141769764">
    <w:abstractNumId w:val="28"/>
  </w:num>
  <w:num w:numId="45" w16cid:durableId="1269851135">
    <w:abstractNumId w:val="9"/>
  </w:num>
  <w:num w:numId="46" w16cid:durableId="984507038">
    <w:abstractNumId w:val="22"/>
  </w:num>
  <w:num w:numId="47" w16cid:durableId="21164389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5BC7"/>
    <w:rsid w:val="0002050F"/>
    <w:rsid w:val="000249FB"/>
    <w:rsid w:val="00032EB6"/>
    <w:rsid w:val="00061B31"/>
    <w:rsid w:val="000A192D"/>
    <w:rsid w:val="000C01AD"/>
    <w:rsid w:val="000E3719"/>
    <w:rsid w:val="00167FA5"/>
    <w:rsid w:val="00176F5A"/>
    <w:rsid w:val="001908F6"/>
    <w:rsid w:val="001A31D3"/>
    <w:rsid w:val="001D0B27"/>
    <w:rsid w:val="001E2224"/>
    <w:rsid w:val="001F3652"/>
    <w:rsid w:val="00212C35"/>
    <w:rsid w:val="00213118"/>
    <w:rsid w:val="00224B0D"/>
    <w:rsid w:val="0024722A"/>
    <w:rsid w:val="00264860"/>
    <w:rsid w:val="002A6033"/>
    <w:rsid w:val="002B3198"/>
    <w:rsid w:val="002D539B"/>
    <w:rsid w:val="002F1F16"/>
    <w:rsid w:val="00314D04"/>
    <w:rsid w:val="00373EC1"/>
    <w:rsid w:val="00380BCE"/>
    <w:rsid w:val="003B12D9"/>
    <w:rsid w:val="003D1519"/>
    <w:rsid w:val="003E454A"/>
    <w:rsid w:val="003F468D"/>
    <w:rsid w:val="003F75DE"/>
    <w:rsid w:val="00405204"/>
    <w:rsid w:val="004154AF"/>
    <w:rsid w:val="004602FC"/>
    <w:rsid w:val="0047018D"/>
    <w:rsid w:val="00470C68"/>
    <w:rsid w:val="00474A50"/>
    <w:rsid w:val="00477C4B"/>
    <w:rsid w:val="00485025"/>
    <w:rsid w:val="004F52A1"/>
    <w:rsid w:val="00506910"/>
    <w:rsid w:val="00513323"/>
    <w:rsid w:val="005235B9"/>
    <w:rsid w:val="00533F5B"/>
    <w:rsid w:val="0054059F"/>
    <w:rsid w:val="005844F1"/>
    <w:rsid w:val="00595B01"/>
    <w:rsid w:val="005D3312"/>
    <w:rsid w:val="006026C5"/>
    <w:rsid w:val="00614F22"/>
    <w:rsid w:val="00617BDE"/>
    <w:rsid w:val="0062451D"/>
    <w:rsid w:val="00630470"/>
    <w:rsid w:val="00641107"/>
    <w:rsid w:val="0064245C"/>
    <w:rsid w:val="00646981"/>
    <w:rsid w:val="00662877"/>
    <w:rsid w:val="00663A3F"/>
    <w:rsid w:val="006647CE"/>
    <w:rsid w:val="006863A2"/>
    <w:rsid w:val="00686504"/>
    <w:rsid w:val="00696A6B"/>
    <w:rsid w:val="006A062D"/>
    <w:rsid w:val="006A5547"/>
    <w:rsid w:val="006B0AAB"/>
    <w:rsid w:val="006C2361"/>
    <w:rsid w:val="006F76D2"/>
    <w:rsid w:val="00700792"/>
    <w:rsid w:val="007057EF"/>
    <w:rsid w:val="00706D42"/>
    <w:rsid w:val="0072122F"/>
    <w:rsid w:val="00725357"/>
    <w:rsid w:val="00744A2D"/>
    <w:rsid w:val="00745AEA"/>
    <w:rsid w:val="007552E2"/>
    <w:rsid w:val="00771BD5"/>
    <w:rsid w:val="00774261"/>
    <w:rsid w:val="007D1FDC"/>
    <w:rsid w:val="007E1DB2"/>
    <w:rsid w:val="00804441"/>
    <w:rsid w:val="00817C6D"/>
    <w:rsid w:val="00821ED6"/>
    <w:rsid w:val="00823768"/>
    <w:rsid w:val="008335F5"/>
    <w:rsid w:val="008524BB"/>
    <w:rsid w:val="00854183"/>
    <w:rsid w:val="00871053"/>
    <w:rsid w:val="00876251"/>
    <w:rsid w:val="008B5E32"/>
    <w:rsid w:val="008B7348"/>
    <w:rsid w:val="008C0752"/>
    <w:rsid w:val="008C7339"/>
    <w:rsid w:val="008D5B82"/>
    <w:rsid w:val="008F0540"/>
    <w:rsid w:val="008F28C3"/>
    <w:rsid w:val="00937FA4"/>
    <w:rsid w:val="0094420F"/>
    <w:rsid w:val="0094501D"/>
    <w:rsid w:val="00947A8B"/>
    <w:rsid w:val="0095368E"/>
    <w:rsid w:val="00964068"/>
    <w:rsid w:val="009662E7"/>
    <w:rsid w:val="0096656C"/>
    <w:rsid w:val="00966E6A"/>
    <w:rsid w:val="00975AFD"/>
    <w:rsid w:val="009A3B45"/>
    <w:rsid w:val="009B06AB"/>
    <w:rsid w:val="009B33F1"/>
    <w:rsid w:val="009D1880"/>
    <w:rsid w:val="00A03E81"/>
    <w:rsid w:val="00A30821"/>
    <w:rsid w:val="00A62621"/>
    <w:rsid w:val="00A97662"/>
    <w:rsid w:val="00AA2424"/>
    <w:rsid w:val="00AA71D0"/>
    <w:rsid w:val="00AB3845"/>
    <w:rsid w:val="00AB72E6"/>
    <w:rsid w:val="00AC1E54"/>
    <w:rsid w:val="00AD1EB1"/>
    <w:rsid w:val="00B0386E"/>
    <w:rsid w:val="00B04E79"/>
    <w:rsid w:val="00B20050"/>
    <w:rsid w:val="00B2513F"/>
    <w:rsid w:val="00B26438"/>
    <w:rsid w:val="00B940A8"/>
    <w:rsid w:val="00BB5A2B"/>
    <w:rsid w:val="00C032C9"/>
    <w:rsid w:val="00C1273A"/>
    <w:rsid w:val="00C20E68"/>
    <w:rsid w:val="00C82D9F"/>
    <w:rsid w:val="00C904D8"/>
    <w:rsid w:val="00C9543D"/>
    <w:rsid w:val="00CA3BE7"/>
    <w:rsid w:val="00CB56D6"/>
    <w:rsid w:val="00CB5F3F"/>
    <w:rsid w:val="00CD7EB4"/>
    <w:rsid w:val="00D0105C"/>
    <w:rsid w:val="00D052DB"/>
    <w:rsid w:val="00D21DE2"/>
    <w:rsid w:val="00D330E8"/>
    <w:rsid w:val="00D6536B"/>
    <w:rsid w:val="00D800DA"/>
    <w:rsid w:val="00D966CD"/>
    <w:rsid w:val="00DF2532"/>
    <w:rsid w:val="00E122C4"/>
    <w:rsid w:val="00E27608"/>
    <w:rsid w:val="00E31920"/>
    <w:rsid w:val="00E31A2A"/>
    <w:rsid w:val="00E93304"/>
    <w:rsid w:val="00E963F9"/>
    <w:rsid w:val="00EA6865"/>
    <w:rsid w:val="00EB68DE"/>
    <w:rsid w:val="00EC4D93"/>
    <w:rsid w:val="00ED0C75"/>
    <w:rsid w:val="00EE2A3B"/>
    <w:rsid w:val="00EF37CD"/>
    <w:rsid w:val="00F235C4"/>
    <w:rsid w:val="00F44A56"/>
    <w:rsid w:val="00F53232"/>
    <w:rsid w:val="00F64363"/>
    <w:rsid w:val="00FA587E"/>
    <w:rsid w:val="00FA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BDC4BA3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paragraph" w:styleId="Titulek">
    <w:name w:val="caption"/>
    <w:basedOn w:val="Normln"/>
    <w:next w:val="Normln"/>
    <w:uiPriority w:val="35"/>
    <w:unhideWhenUsed/>
    <w:qFormat/>
    <w:rsid w:val="005235B9"/>
    <w:pPr>
      <w:spacing w:after="200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5A110-7127-4949-9167-480558434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1227</Words>
  <Characters>7241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8452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Obec Kuchařovice</cp:lastModifiedBy>
  <cp:revision>4</cp:revision>
  <cp:lastPrinted>2018-02-01T10:14:00Z</cp:lastPrinted>
  <dcterms:created xsi:type="dcterms:W3CDTF">2025-11-28T12:29:00Z</dcterms:created>
  <dcterms:modified xsi:type="dcterms:W3CDTF">2026-01-02T08:19:00Z</dcterms:modified>
</cp:coreProperties>
</file>