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B893" w14:textId="77777777" w:rsidR="00194E8A" w:rsidRDefault="00194E8A" w:rsidP="00194E8A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>
        <w:rPr>
          <w:rFonts w:cs="Arial"/>
        </w:rPr>
        <w:t>ČESKÉ LIBCHAVY</w:t>
      </w:r>
      <w:r w:rsidRPr="00345CDD">
        <w:rPr>
          <w:rFonts w:cs="Arial"/>
        </w:rPr>
        <w:br/>
        <w:t xml:space="preserve">Zastupitelstvo obce </w:t>
      </w:r>
      <w:r>
        <w:rPr>
          <w:rFonts w:cs="Arial"/>
        </w:rPr>
        <w:t>České Libchavy</w:t>
      </w:r>
    </w:p>
    <w:p w14:paraId="2D63460F" w14:textId="77777777" w:rsidR="002631AB" w:rsidRDefault="002631AB" w:rsidP="002631AB">
      <w:pPr>
        <w:rPr>
          <w:lang w:eastAsia="zh-CN" w:bidi="hi-IN"/>
        </w:rPr>
      </w:pPr>
    </w:p>
    <w:p w14:paraId="548369C4" w14:textId="0749A2B4" w:rsidR="002631AB" w:rsidRDefault="00393180" w:rsidP="002631AB">
      <w:pPr>
        <w:jc w:val="center"/>
        <w:rPr>
          <w:lang w:eastAsia="zh-CN" w:bidi="hi-IN"/>
        </w:rPr>
      </w:pPr>
      <w:r w:rsidRPr="001A224A">
        <w:rPr>
          <w:noProof/>
        </w:rPr>
        <w:drawing>
          <wp:inline distT="0" distB="0" distL="0" distR="0" wp14:anchorId="2EF375C9" wp14:editId="4CFA61CE">
            <wp:extent cx="483929" cy="485542"/>
            <wp:effectExtent l="0" t="0" r="0" b="0"/>
            <wp:docPr id="260845848" name="Obrázek 1" descr="Obsah obrázku kůň, klipart, Grafika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45848" name="Obrázek 1" descr="Obsah obrázku kůň, klipart, Grafika, ilustr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0701" cy="50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D2650" w14:textId="77777777" w:rsidR="002631AB" w:rsidRDefault="002631AB" w:rsidP="002631AB">
      <w:pPr>
        <w:jc w:val="center"/>
        <w:rPr>
          <w:lang w:eastAsia="zh-CN" w:bidi="hi-IN"/>
        </w:rPr>
      </w:pPr>
    </w:p>
    <w:p w14:paraId="6BAE120E" w14:textId="02445327" w:rsidR="00492319" w:rsidRPr="00A0036F" w:rsidRDefault="00194E8A" w:rsidP="00A0036F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0D0861">
        <w:rPr>
          <w:rFonts w:ascii="Arial" w:hAnsi="Arial" w:cs="Arial"/>
          <w:b/>
          <w:bCs/>
          <w:sz w:val="24"/>
          <w:szCs w:val="24"/>
        </w:rPr>
        <w:t>Obecně závazná vyhláška obce České Libchavy</w:t>
      </w:r>
      <w:r w:rsidR="00492319">
        <w:rPr>
          <w:rFonts w:ascii="Arial" w:hAnsi="Arial" w:cs="Arial"/>
          <w:b/>
          <w:lang w:eastAsia="zh-CN" w:bidi="hi-IN"/>
        </w:rPr>
        <w:t>,</w:t>
      </w:r>
    </w:p>
    <w:p w14:paraId="735A8A60" w14:textId="5E340B8D" w:rsidR="003419C5" w:rsidRPr="000D0861" w:rsidRDefault="00810BF9" w:rsidP="003419C5">
      <w:pPr>
        <w:pStyle w:val="Default"/>
        <w:spacing w:line="288" w:lineRule="auto"/>
        <w:jc w:val="center"/>
        <w:rPr>
          <w:b/>
          <w:bCs/>
        </w:rPr>
      </w:pPr>
      <w:r w:rsidRPr="000D0861">
        <w:rPr>
          <w:b/>
          <w:bCs/>
        </w:rPr>
        <w:t xml:space="preserve">kterou se ruší obecně závazná vyhláška č. </w:t>
      </w:r>
      <w:r w:rsidR="000D0861" w:rsidRPr="000D0861">
        <w:rPr>
          <w:b/>
          <w:bCs/>
        </w:rPr>
        <w:t>1</w:t>
      </w:r>
      <w:r w:rsidR="00FF77E6" w:rsidRPr="000D0861">
        <w:rPr>
          <w:b/>
          <w:bCs/>
        </w:rPr>
        <w:t>/20</w:t>
      </w:r>
      <w:r w:rsidR="000D0861" w:rsidRPr="000D0861">
        <w:rPr>
          <w:b/>
          <w:bCs/>
        </w:rPr>
        <w:t>0</w:t>
      </w:r>
      <w:r w:rsidR="00FF77E6" w:rsidRPr="000D0861">
        <w:rPr>
          <w:b/>
          <w:bCs/>
        </w:rPr>
        <w:t>3</w:t>
      </w:r>
      <w:r w:rsidR="00FC70A7" w:rsidRPr="000D0861">
        <w:rPr>
          <w:b/>
          <w:bCs/>
        </w:rPr>
        <w:t xml:space="preserve">, </w:t>
      </w:r>
      <w:r w:rsidR="00FF77E6" w:rsidRPr="000D0861">
        <w:rPr>
          <w:b/>
          <w:bCs/>
        </w:rPr>
        <w:t xml:space="preserve">o </w:t>
      </w:r>
      <w:r w:rsidR="000D0861" w:rsidRPr="000D0861">
        <w:rPr>
          <w:b/>
          <w:bCs/>
        </w:rPr>
        <w:t>znaku a praporu obce České Libchavy a jejich užívání</w:t>
      </w:r>
    </w:p>
    <w:p w14:paraId="737B7CD5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6370F03D" w14:textId="5B20B7C2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0D0861">
        <w:rPr>
          <w:sz w:val="22"/>
          <w:szCs w:val="22"/>
        </w:rPr>
        <w:t xml:space="preserve">České Libchavy </w:t>
      </w:r>
      <w:r>
        <w:rPr>
          <w:sz w:val="22"/>
          <w:szCs w:val="22"/>
        </w:rPr>
        <w:t>se na svém zasedání dne</w:t>
      </w:r>
      <w:r w:rsidR="00462C09">
        <w:rPr>
          <w:sz w:val="22"/>
          <w:szCs w:val="22"/>
        </w:rPr>
        <w:t xml:space="preserve"> 26.11. </w:t>
      </w:r>
      <w:r w:rsidR="00FC70A7">
        <w:rPr>
          <w:sz w:val="22"/>
          <w:szCs w:val="22"/>
        </w:rPr>
        <w:t xml:space="preserve">2025 </w:t>
      </w:r>
      <w:r w:rsidR="006A0229">
        <w:rPr>
          <w:sz w:val="22"/>
          <w:szCs w:val="22"/>
        </w:rPr>
        <w:t xml:space="preserve">usnesením č. </w:t>
      </w:r>
      <w:r w:rsidR="00483ECA">
        <w:rPr>
          <w:sz w:val="22"/>
          <w:szCs w:val="22"/>
        </w:rPr>
        <w:t>363</w:t>
      </w:r>
      <w:r w:rsidR="006A0229">
        <w:rPr>
          <w:sz w:val="22"/>
          <w:szCs w:val="22"/>
        </w:rPr>
        <w:t xml:space="preserve">/32/2025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7EBD2D8C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3A894873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3FAD2F8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72054061" w14:textId="77777777" w:rsidR="003419C5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závazné vyhlášky</w:t>
      </w:r>
    </w:p>
    <w:p w14:paraId="31E1F9A4" w14:textId="34202C0A" w:rsidR="00810BF9" w:rsidRPr="007D06A2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7D06A2">
        <w:rPr>
          <w:sz w:val="22"/>
          <w:szCs w:val="22"/>
        </w:rPr>
        <w:t xml:space="preserve">Ruší se obecně závazná vyhláška </w:t>
      </w:r>
      <w:r>
        <w:rPr>
          <w:sz w:val="22"/>
          <w:szCs w:val="22"/>
        </w:rPr>
        <w:t xml:space="preserve">obce </w:t>
      </w:r>
      <w:r w:rsidR="000D0861">
        <w:rPr>
          <w:sz w:val="22"/>
          <w:szCs w:val="22"/>
        </w:rPr>
        <w:t>České Libchavy</w:t>
      </w:r>
      <w:r w:rsidR="00FF77E6">
        <w:rPr>
          <w:sz w:val="22"/>
          <w:szCs w:val="22"/>
        </w:rPr>
        <w:t xml:space="preserve">, č. </w:t>
      </w:r>
      <w:r w:rsidR="000D0861">
        <w:rPr>
          <w:sz w:val="22"/>
          <w:szCs w:val="22"/>
        </w:rPr>
        <w:t>1</w:t>
      </w:r>
      <w:r w:rsidR="00FF77E6">
        <w:rPr>
          <w:sz w:val="22"/>
          <w:szCs w:val="22"/>
        </w:rPr>
        <w:t>/20</w:t>
      </w:r>
      <w:r w:rsidR="000D0861">
        <w:rPr>
          <w:sz w:val="22"/>
          <w:szCs w:val="22"/>
        </w:rPr>
        <w:t>0</w:t>
      </w:r>
      <w:r w:rsidR="00FF77E6">
        <w:rPr>
          <w:sz w:val="22"/>
          <w:szCs w:val="22"/>
        </w:rPr>
        <w:t xml:space="preserve">3, o </w:t>
      </w:r>
      <w:r w:rsidR="000D0861">
        <w:rPr>
          <w:sz w:val="22"/>
          <w:szCs w:val="22"/>
        </w:rPr>
        <w:t>znaku a praporu obce České Libchavy a jejich užívání</w:t>
      </w:r>
      <w:r w:rsidR="00FF77E6">
        <w:rPr>
          <w:sz w:val="22"/>
          <w:szCs w:val="22"/>
        </w:rPr>
        <w:t xml:space="preserve">, ze dne </w:t>
      </w:r>
      <w:r w:rsidR="000D0861">
        <w:rPr>
          <w:sz w:val="22"/>
          <w:szCs w:val="22"/>
        </w:rPr>
        <w:t>24. června 2003.</w:t>
      </w:r>
    </w:p>
    <w:p w14:paraId="523FD19A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7558DA68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6CBFC356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13B5A851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3B06D875" w14:textId="77777777" w:rsidR="006120ED" w:rsidRPr="00E836B1" w:rsidRDefault="006120ED" w:rsidP="006B413F">
      <w:pPr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0AAE0B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67B88A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194E8A" w14:paraId="28B5A03E" w14:textId="77777777" w:rsidTr="0067064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D4C68" w14:textId="77777777" w:rsidR="00194E8A" w:rsidRDefault="00194E8A" w:rsidP="0067064D">
            <w:pPr>
              <w:pStyle w:val="PodpisovePole"/>
            </w:pPr>
            <w:r>
              <w:t>Petr Tomáš v. r.</w:t>
            </w:r>
            <w:r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58FB83" w14:textId="77777777" w:rsidR="00194E8A" w:rsidRDefault="00194E8A" w:rsidP="0067064D">
            <w:pPr>
              <w:pStyle w:val="PodpisovePole"/>
            </w:pPr>
            <w:r>
              <w:t>Hana Motyčková v. r.</w:t>
            </w:r>
            <w:r>
              <w:br/>
              <w:t xml:space="preserve"> místostarostka</w:t>
            </w:r>
          </w:p>
        </w:tc>
      </w:tr>
    </w:tbl>
    <w:p w14:paraId="2642A169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97EB" w14:textId="77777777" w:rsidR="00185FA2" w:rsidRDefault="00185FA2" w:rsidP="003419C5">
      <w:r>
        <w:separator/>
      </w:r>
    </w:p>
  </w:endnote>
  <w:endnote w:type="continuationSeparator" w:id="0">
    <w:p w14:paraId="2C4EEAC7" w14:textId="77777777" w:rsidR="00185FA2" w:rsidRDefault="00185FA2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4291" w14:textId="77777777" w:rsidR="00185FA2" w:rsidRDefault="00185FA2" w:rsidP="003419C5">
      <w:r>
        <w:separator/>
      </w:r>
    </w:p>
  </w:footnote>
  <w:footnote w:type="continuationSeparator" w:id="0">
    <w:p w14:paraId="32EB4A78" w14:textId="77777777" w:rsidR="00185FA2" w:rsidRDefault="00185FA2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76466625">
    <w:abstractNumId w:val="4"/>
  </w:num>
  <w:num w:numId="2" w16cid:durableId="1462381251">
    <w:abstractNumId w:val="5"/>
  </w:num>
  <w:num w:numId="3" w16cid:durableId="1470324553">
    <w:abstractNumId w:val="2"/>
  </w:num>
  <w:num w:numId="4" w16cid:durableId="1884515544">
    <w:abstractNumId w:val="3"/>
  </w:num>
  <w:num w:numId="5" w16cid:durableId="562133532">
    <w:abstractNumId w:val="0"/>
  </w:num>
  <w:num w:numId="6" w16cid:durableId="136448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9C5"/>
    <w:rsid w:val="00097D91"/>
    <w:rsid w:val="000D0861"/>
    <w:rsid w:val="0014608B"/>
    <w:rsid w:val="00185FA2"/>
    <w:rsid w:val="00194E8A"/>
    <w:rsid w:val="002631AB"/>
    <w:rsid w:val="002B1CB5"/>
    <w:rsid w:val="003273CD"/>
    <w:rsid w:val="003419C5"/>
    <w:rsid w:val="00363D57"/>
    <w:rsid w:val="00366108"/>
    <w:rsid w:val="00392EFB"/>
    <w:rsid w:val="00393180"/>
    <w:rsid w:val="00462C09"/>
    <w:rsid w:val="00483ECA"/>
    <w:rsid w:val="00492319"/>
    <w:rsid w:val="004F3762"/>
    <w:rsid w:val="00507622"/>
    <w:rsid w:val="00520ECB"/>
    <w:rsid w:val="005C71BA"/>
    <w:rsid w:val="006120ED"/>
    <w:rsid w:val="0063429E"/>
    <w:rsid w:val="00660AD0"/>
    <w:rsid w:val="006A0229"/>
    <w:rsid w:val="006B413F"/>
    <w:rsid w:val="00720E42"/>
    <w:rsid w:val="007756F0"/>
    <w:rsid w:val="00810BF9"/>
    <w:rsid w:val="0086644A"/>
    <w:rsid w:val="009A23A9"/>
    <w:rsid w:val="00A0036F"/>
    <w:rsid w:val="00A33771"/>
    <w:rsid w:val="00A612DF"/>
    <w:rsid w:val="00AC7FBB"/>
    <w:rsid w:val="00AD077D"/>
    <w:rsid w:val="00B011BD"/>
    <w:rsid w:val="00B7406A"/>
    <w:rsid w:val="00B85C1E"/>
    <w:rsid w:val="00BC41EC"/>
    <w:rsid w:val="00BC51C1"/>
    <w:rsid w:val="00BD5A92"/>
    <w:rsid w:val="00BF2823"/>
    <w:rsid w:val="00C16E2D"/>
    <w:rsid w:val="00C212B7"/>
    <w:rsid w:val="00C467DE"/>
    <w:rsid w:val="00C80F4D"/>
    <w:rsid w:val="00D556E2"/>
    <w:rsid w:val="00DB3A7B"/>
    <w:rsid w:val="00DC3BFB"/>
    <w:rsid w:val="00E86852"/>
    <w:rsid w:val="00FC70A7"/>
    <w:rsid w:val="00FD3434"/>
    <w:rsid w:val="00FE7916"/>
    <w:rsid w:val="00FF0ECA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5F80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94E8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94E8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194E8A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PodpisovePole">
    <w:name w:val="PodpisovePole"/>
    <w:basedOn w:val="Normln"/>
    <w:rsid w:val="00194E8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F9662-830F-43BA-9FAB-FDAE14D5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Obec České Libchavy</cp:lastModifiedBy>
  <cp:revision>19</cp:revision>
  <dcterms:created xsi:type="dcterms:W3CDTF">2019-11-08T09:59:00Z</dcterms:created>
  <dcterms:modified xsi:type="dcterms:W3CDTF">2025-12-05T07:54:00Z</dcterms:modified>
</cp:coreProperties>
</file>