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7A1C4" w14:textId="342EE94E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077B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Ctiboř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077B3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Ctiboř</w:t>
      </w:r>
    </w:p>
    <w:p w14:paraId="58BA0E92" w14:textId="7260AE8E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077B3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Ctiboř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42A2D09D" w14:textId="208864BF" w:rsidR="00C665A2" w:rsidRDefault="0008768D" w:rsidP="00C665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768D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kterou se mění </w:t>
      </w:r>
      <w:r w:rsidR="00090B77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becně závazná vyhláška</w:t>
      </w:r>
      <w:r w:rsidR="00D81AAB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obce </w:t>
      </w:r>
      <w:r w:rsidR="00077B35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Ctiboř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č. </w:t>
      </w:r>
      <w:r w:rsidR="00077B35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1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/20</w:t>
      </w:r>
      <w:r w:rsidR="000878CF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2</w:t>
      </w:r>
      <w:r w:rsidR="00077B35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5</w:t>
      </w:r>
      <w:r w:rsidR="002E0851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,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</w:t>
      </w:r>
      <w:r w:rsidR="00077B35" w:rsidRPr="00077B35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o regulaci zacházení s pyrotechnickými výrobky </w:t>
      </w:r>
    </w:p>
    <w:p w14:paraId="400123A6" w14:textId="43256594" w:rsidR="00C665A2" w:rsidRDefault="00C665A2" w:rsidP="00C665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6C293" w14:textId="77777777" w:rsidR="006A417F" w:rsidRDefault="006A417F" w:rsidP="00C665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F599F1" w14:textId="0E05384A" w:rsidR="00077B35" w:rsidRPr="00F9221B" w:rsidRDefault="00077B35" w:rsidP="006A417F">
      <w:pPr>
        <w:pStyle w:val="UvodniVeta"/>
        <w:spacing w:before="0" w:after="0" w:line="240" w:lineRule="auto"/>
      </w:pPr>
      <w:r w:rsidRPr="00F9221B">
        <w:t>Zastupitelstvo obce Ctiboř se na svém zasedání dne</w:t>
      </w:r>
      <w:r w:rsidR="00230D5D">
        <w:t xml:space="preserve"> 5.3.2026</w:t>
      </w:r>
      <w:r w:rsidR="008C114C">
        <w:t xml:space="preserve"> </w:t>
      </w:r>
      <w:bookmarkStart w:id="0" w:name="_GoBack"/>
      <w:bookmarkEnd w:id="0"/>
      <w:r w:rsidR="008C114C">
        <w:t>(usnesením 44/2026)</w:t>
      </w:r>
      <w:r w:rsidRPr="00F9221B"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27E4434" w14:textId="5A41C967" w:rsidR="00510199" w:rsidRPr="00F9221B" w:rsidRDefault="00510199" w:rsidP="006A417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8D86D21" w14:textId="77777777" w:rsidR="00C665A2" w:rsidRPr="00F9221B" w:rsidRDefault="00C665A2" w:rsidP="006A417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221B" w:rsidRDefault="00347FD4" w:rsidP="006A417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221B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0B6D12EE" w14:textId="7D6FFFCA" w:rsidR="00711734" w:rsidRPr="00F9221B" w:rsidRDefault="000878CF" w:rsidP="006A417F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F9221B">
        <w:rPr>
          <w:rFonts w:ascii="Arial" w:hAnsi="Arial" w:cs="Arial"/>
          <w:color w:val="000000" w:themeColor="text1"/>
        </w:rPr>
        <w:t xml:space="preserve">V </w:t>
      </w:r>
      <w:r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obecně závazné vyhlášce obce </w:t>
      </w:r>
      <w:r w:rsidR="00077B35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>Ctiboř</w:t>
      </w:r>
      <w:r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</w:t>
      </w:r>
      <w:r w:rsidR="00C665A2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č. </w:t>
      </w:r>
      <w:r w:rsidR="00077B35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>1</w:t>
      </w:r>
      <w:r w:rsidR="00C665A2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>/202</w:t>
      </w:r>
      <w:r w:rsidR="00077B35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>5</w:t>
      </w:r>
      <w:r w:rsidR="00C665A2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, </w:t>
      </w:r>
      <w:r w:rsidR="00077B35" w:rsidRPr="00F9221B">
        <w:rPr>
          <w:rFonts w:ascii="Arial" w:eastAsia="PingFang SC" w:hAnsi="Arial" w:cs="Arial"/>
          <w:kern w:val="3"/>
          <w:lang w:eastAsia="zh-CN" w:bidi="hi-IN"/>
          <w14:ligatures w14:val="none"/>
        </w:rPr>
        <w:t>o regulaci zacházení s pyrotechnickými výrobky</w:t>
      </w:r>
      <w:r w:rsidRPr="00F9221B">
        <w:rPr>
          <w:rFonts w:ascii="Arial" w:hAnsi="Arial" w:cs="Arial"/>
          <w:color w:val="000000" w:themeColor="text1"/>
        </w:rPr>
        <w:t xml:space="preserve">, se </w:t>
      </w:r>
      <w:r w:rsidR="0026584E" w:rsidRPr="00F9221B">
        <w:rPr>
          <w:rFonts w:ascii="Arial" w:hAnsi="Arial" w:cs="Arial"/>
          <w:color w:val="000000" w:themeColor="text1"/>
        </w:rPr>
        <w:t xml:space="preserve">mění </w:t>
      </w:r>
      <w:r w:rsidRPr="00F9221B">
        <w:rPr>
          <w:rFonts w:ascii="Arial" w:hAnsi="Arial" w:cs="Arial"/>
          <w:color w:val="000000" w:themeColor="text1"/>
        </w:rPr>
        <w:t>text</w:t>
      </w:r>
      <w:r w:rsidR="00667C3D" w:rsidRPr="00F9221B">
        <w:rPr>
          <w:rFonts w:ascii="Arial" w:hAnsi="Arial" w:cs="Arial"/>
          <w:color w:val="000000" w:themeColor="text1"/>
        </w:rPr>
        <w:t xml:space="preserve"> následovně</w:t>
      </w:r>
      <w:r w:rsidRPr="00F9221B">
        <w:rPr>
          <w:rFonts w:ascii="Arial" w:hAnsi="Arial" w:cs="Arial"/>
          <w:color w:val="000000" w:themeColor="text1"/>
        </w:rPr>
        <w:t>:</w:t>
      </w:r>
    </w:p>
    <w:p w14:paraId="0F14DDE8" w14:textId="77777777" w:rsidR="009814F8" w:rsidRPr="00F9221B" w:rsidRDefault="009814F8" w:rsidP="006A417F">
      <w:pPr>
        <w:spacing w:after="0" w:line="240" w:lineRule="auto"/>
        <w:jc w:val="both"/>
      </w:pPr>
    </w:p>
    <w:p w14:paraId="43B06851" w14:textId="2AF1CAA0" w:rsidR="00077B35" w:rsidRPr="00F9221B" w:rsidRDefault="00F9221B" w:rsidP="006A417F">
      <w:pPr>
        <w:pStyle w:val="Odstavec"/>
        <w:spacing w:after="0" w:line="240" w:lineRule="auto"/>
      </w:pPr>
      <w:r w:rsidRPr="00F9221B">
        <w:t xml:space="preserve">V Čl. 2 se dosavadní text nahrazuje tímto zněním: </w:t>
      </w:r>
      <w:r w:rsidR="00077B35" w:rsidRPr="00F9221B">
        <w:t>„</w:t>
      </w:r>
      <w:r w:rsidR="00077B35" w:rsidRPr="00F9221B">
        <w:rPr>
          <w:i/>
          <w:iCs/>
        </w:rPr>
        <w:t>Zacházení s pyrotechnickými výrobky podle této vyhlášky se zakazuje na celém území obce</w:t>
      </w:r>
      <w:r w:rsidR="00077B35" w:rsidRPr="00F9221B">
        <w:t>.“.</w:t>
      </w:r>
    </w:p>
    <w:p w14:paraId="0E9645D4" w14:textId="36019661" w:rsidR="00711734" w:rsidRPr="00F9221B" w:rsidRDefault="00711734" w:rsidP="006A417F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</w:p>
    <w:p w14:paraId="3BB4FD1D" w14:textId="77777777" w:rsidR="007B5378" w:rsidRPr="00F9221B" w:rsidRDefault="007B5378" w:rsidP="006A417F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F9221B" w:rsidRDefault="00347FD4" w:rsidP="006A417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F9221B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F9221B" w:rsidRDefault="0008768D" w:rsidP="006A417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F9221B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38241F4B" w14:textId="77777777" w:rsidR="00077B35" w:rsidRPr="00F9221B" w:rsidRDefault="00077B35" w:rsidP="006A417F">
      <w:pPr>
        <w:pStyle w:val="Odstavec"/>
        <w:spacing w:after="0" w:line="240" w:lineRule="auto"/>
      </w:pPr>
      <w:r w:rsidRPr="00F9221B">
        <w:t>Tato vyhláška nabývá účinnosti počátkem patnáctého dne následujícího po dni jejího vyhlášení.</w:t>
      </w:r>
    </w:p>
    <w:p w14:paraId="310D9464" w14:textId="77777777" w:rsidR="009C4A95" w:rsidRPr="00F9221B" w:rsidRDefault="009C4A95" w:rsidP="00C665A2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1028F00" w14:textId="77777777" w:rsidR="009C4A95" w:rsidRPr="00F9221B" w:rsidRDefault="009C4A95" w:rsidP="00C665A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A34E891" w14:textId="77777777" w:rsidR="009C4A95" w:rsidRPr="00F9221B" w:rsidRDefault="009C4A95" w:rsidP="00C665A2">
      <w:pPr>
        <w:spacing w:after="0" w:line="240" w:lineRule="auto"/>
        <w:ind w:firstLine="708"/>
        <w:rPr>
          <w:rFonts w:ascii="Arial" w:hAnsi="Arial" w:cs="Arial"/>
          <w:bCs/>
          <w:i/>
        </w:rPr>
      </w:pPr>
      <w:r w:rsidRPr="00F9221B">
        <w:rPr>
          <w:rFonts w:ascii="Arial" w:hAnsi="Arial" w:cs="Arial"/>
          <w:bCs/>
          <w:i/>
        </w:rPr>
        <w:t xml:space="preserve"> </w:t>
      </w:r>
      <w:r w:rsidRPr="00F9221B">
        <w:rPr>
          <w:rFonts w:ascii="Arial" w:hAnsi="Arial" w:cs="Arial"/>
          <w:bCs/>
          <w:i/>
        </w:rPr>
        <w:tab/>
      </w:r>
      <w:r w:rsidRPr="00F9221B">
        <w:rPr>
          <w:rFonts w:ascii="Arial" w:hAnsi="Arial" w:cs="Arial"/>
          <w:bCs/>
          <w:i/>
        </w:rPr>
        <w:tab/>
      </w:r>
      <w:r w:rsidRPr="00F9221B">
        <w:rPr>
          <w:rFonts w:ascii="Arial" w:hAnsi="Arial" w:cs="Arial"/>
          <w:bCs/>
          <w:i/>
        </w:rPr>
        <w:tab/>
      </w:r>
      <w:r w:rsidRPr="00F9221B">
        <w:rPr>
          <w:rFonts w:ascii="Arial" w:hAnsi="Arial" w:cs="Arial"/>
          <w:bCs/>
          <w:i/>
        </w:rPr>
        <w:tab/>
      </w:r>
      <w:r w:rsidRPr="00F9221B">
        <w:rPr>
          <w:rFonts w:ascii="Arial" w:hAnsi="Arial" w:cs="Arial"/>
          <w:bCs/>
          <w:i/>
        </w:rPr>
        <w:tab/>
      </w:r>
      <w:r w:rsidRPr="00F9221B">
        <w:rPr>
          <w:rFonts w:ascii="Arial" w:hAnsi="Arial" w:cs="Arial"/>
          <w:bCs/>
          <w:i/>
        </w:rPr>
        <w:tab/>
      </w:r>
      <w:r w:rsidRPr="00F9221B">
        <w:rPr>
          <w:rFonts w:ascii="Arial" w:hAnsi="Arial" w:cs="Arial"/>
          <w:bCs/>
          <w:i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35222" w:rsidRPr="00F9221B" w14:paraId="071F8732" w14:textId="77777777" w:rsidTr="00B3522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B2F0F2" w14:textId="77777777" w:rsidR="00B35222" w:rsidRPr="00F9221B" w:rsidRDefault="00B35222">
            <w:pPr>
              <w:pStyle w:val="PodpisovePole"/>
            </w:pPr>
            <w:r w:rsidRPr="00F9221B">
              <w:t>Jaroslav Sýkora v. r.</w:t>
            </w:r>
            <w:r w:rsidRPr="00F9221B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4D26954" w14:textId="77777777" w:rsidR="00B35222" w:rsidRPr="00F9221B" w:rsidRDefault="00B35222">
            <w:pPr>
              <w:pStyle w:val="PodpisovePole"/>
            </w:pPr>
            <w:r w:rsidRPr="00F9221B">
              <w:t xml:space="preserve">Jana </w:t>
            </w:r>
            <w:proofErr w:type="spellStart"/>
            <w:r w:rsidRPr="00F9221B">
              <w:t>Stojnevová</w:t>
            </w:r>
            <w:proofErr w:type="spellEnd"/>
            <w:r w:rsidRPr="00F9221B">
              <w:t xml:space="preserve"> v. r.</w:t>
            </w:r>
            <w:r w:rsidRPr="00F9221B">
              <w:br/>
              <w:t xml:space="preserve"> místostarostka</w:t>
            </w:r>
          </w:p>
        </w:tc>
      </w:tr>
      <w:tr w:rsidR="00B35222" w:rsidRPr="00F9221B" w14:paraId="1524080F" w14:textId="77777777" w:rsidTr="00B3522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924E2C" w14:textId="77777777" w:rsidR="00B35222" w:rsidRPr="00F9221B" w:rsidRDefault="00B35222">
            <w:pPr>
              <w:pStyle w:val="PodpisovePole"/>
            </w:pPr>
            <w:r w:rsidRPr="00F9221B">
              <w:t>Ondřej Čumpelík v. r.</w:t>
            </w:r>
            <w:r w:rsidRPr="00F9221B"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DD2FE" w14:textId="77777777" w:rsidR="00B35222" w:rsidRPr="00F9221B" w:rsidRDefault="00B35222">
            <w:pPr>
              <w:pStyle w:val="PodpisovePole"/>
            </w:pPr>
          </w:p>
        </w:tc>
      </w:tr>
    </w:tbl>
    <w:p w14:paraId="08EE04B5" w14:textId="39390DA3" w:rsidR="00155C46" w:rsidRPr="00374D77" w:rsidRDefault="00155C46" w:rsidP="00B35222">
      <w:pPr>
        <w:pStyle w:val="Zkladntext"/>
        <w:tabs>
          <w:tab w:val="left" w:pos="720"/>
          <w:tab w:val="left" w:pos="6120"/>
        </w:tabs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37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AC33568"/>
    <w:multiLevelType w:val="hybridMultilevel"/>
    <w:tmpl w:val="D4486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77B35"/>
    <w:rsid w:val="0008768D"/>
    <w:rsid w:val="000878CF"/>
    <w:rsid w:val="00090B77"/>
    <w:rsid w:val="00155C46"/>
    <w:rsid w:val="00164B51"/>
    <w:rsid w:val="001722A7"/>
    <w:rsid w:val="00172C32"/>
    <w:rsid w:val="00230D5D"/>
    <w:rsid w:val="0023774C"/>
    <w:rsid w:val="0026584E"/>
    <w:rsid w:val="00266FBE"/>
    <w:rsid w:val="002C090A"/>
    <w:rsid w:val="002E0851"/>
    <w:rsid w:val="003051CF"/>
    <w:rsid w:val="00326CEC"/>
    <w:rsid w:val="0033194F"/>
    <w:rsid w:val="00340283"/>
    <w:rsid w:val="00347FD4"/>
    <w:rsid w:val="00374D77"/>
    <w:rsid w:val="00376CE6"/>
    <w:rsid w:val="00390617"/>
    <w:rsid w:val="003935D7"/>
    <w:rsid w:val="00393D7A"/>
    <w:rsid w:val="0040112B"/>
    <w:rsid w:val="00427250"/>
    <w:rsid w:val="00432784"/>
    <w:rsid w:val="004C5EF2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204D7"/>
    <w:rsid w:val="00667C3D"/>
    <w:rsid w:val="006725D8"/>
    <w:rsid w:val="0069101F"/>
    <w:rsid w:val="006A417F"/>
    <w:rsid w:val="006B670A"/>
    <w:rsid w:val="00711734"/>
    <w:rsid w:val="00720132"/>
    <w:rsid w:val="00742D22"/>
    <w:rsid w:val="00747D58"/>
    <w:rsid w:val="00760C7D"/>
    <w:rsid w:val="007822F4"/>
    <w:rsid w:val="007B5378"/>
    <w:rsid w:val="007C6BFE"/>
    <w:rsid w:val="007F6603"/>
    <w:rsid w:val="008B448D"/>
    <w:rsid w:val="008C114C"/>
    <w:rsid w:val="008D6E50"/>
    <w:rsid w:val="009531F9"/>
    <w:rsid w:val="0095411A"/>
    <w:rsid w:val="009814F8"/>
    <w:rsid w:val="009C4A95"/>
    <w:rsid w:val="00A44E98"/>
    <w:rsid w:val="00A519FE"/>
    <w:rsid w:val="00A97E68"/>
    <w:rsid w:val="00AD0EA2"/>
    <w:rsid w:val="00AD3C08"/>
    <w:rsid w:val="00B35222"/>
    <w:rsid w:val="00B64D1F"/>
    <w:rsid w:val="00BA2D5F"/>
    <w:rsid w:val="00BC2396"/>
    <w:rsid w:val="00BD0C42"/>
    <w:rsid w:val="00BD6CB9"/>
    <w:rsid w:val="00C3309C"/>
    <w:rsid w:val="00C665A2"/>
    <w:rsid w:val="00C94981"/>
    <w:rsid w:val="00CA115B"/>
    <w:rsid w:val="00CD2EDB"/>
    <w:rsid w:val="00D51B31"/>
    <w:rsid w:val="00D5422F"/>
    <w:rsid w:val="00D81AAB"/>
    <w:rsid w:val="00DE721A"/>
    <w:rsid w:val="00E13629"/>
    <w:rsid w:val="00E47CAB"/>
    <w:rsid w:val="00E50034"/>
    <w:rsid w:val="00E73D8E"/>
    <w:rsid w:val="00E929B9"/>
    <w:rsid w:val="00ED51E9"/>
    <w:rsid w:val="00F06345"/>
    <w:rsid w:val="00F10C73"/>
    <w:rsid w:val="00F14E7D"/>
    <w:rsid w:val="00F22544"/>
    <w:rsid w:val="00F62C5B"/>
    <w:rsid w:val="00F9221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77"/>
    <w:rPr>
      <w:rFonts w:ascii="Consolas" w:hAnsi="Consolas"/>
      <w:sz w:val="20"/>
      <w:szCs w:val="20"/>
    </w:rPr>
  </w:style>
  <w:style w:type="paragraph" w:customStyle="1" w:styleId="Nzvylnk">
    <w:name w:val="Názvy článků"/>
    <w:basedOn w:val="Normln"/>
    <w:qFormat/>
    <w:rsid w:val="009C4A95"/>
    <w:pPr>
      <w:keepNext/>
      <w:keepLines/>
      <w:suppressAutoHyphen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Odstavec">
    <w:name w:val="Odstavec"/>
    <w:basedOn w:val="Normln"/>
    <w:qFormat/>
    <w:rsid w:val="009C4A95"/>
    <w:pPr>
      <w:tabs>
        <w:tab w:val="left" w:pos="567"/>
      </w:tabs>
      <w:suppressAutoHyphens/>
      <w:spacing w:after="120" w:line="276" w:lineRule="auto"/>
      <w:jc w:val="both"/>
      <w:textAlignment w:val="baseline"/>
    </w:pPr>
    <w:rPr>
      <w:rFonts w:ascii="Arial" w:eastAsia="Arial" w:hAnsi="Arial" w:cs="Arial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C665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665A2"/>
  </w:style>
  <w:style w:type="paragraph" w:customStyle="1" w:styleId="UvodniVeta">
    <w:name w:val="UvodniVeta"/>
    <w:basedOn w:val="Normln"/>
    <w:rsid w:val="00077B3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B35222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Ctiboř</cp:lastModifiedBy>
  <cp:revision>75</cp:revision>
  <dcterms:created xsi:type="dcterms:W3CDTF">2024-12-05T10:41:00Z</dcterms:created>
  <dcterms:modified xsi:type="dcterms:W3CDTF">2026-03-05T14:32:00Z</dcterms:modified>
</cp:coreProperties>
</file>