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8E16" w14:textId="77777777" w:rsidR="00131160" w:rsidRPr="002E0EAD" w:rsidRDefault="00131160" w:rsidP="00131160">
      <w:pPr>
        <w:pStyle w:val="Zhlav"/>
        <w:tabs>
          <w:tab w:val="clear" w:pos="4536"/>
          <w:tab w:val="clear" w:pos="9072"/>
        </w:tabs>
      </w:pPr>
    </w:p>
    <w:p w14:paraId="62B4A6E0" w14:textId="59C607CD" w:rsidR="008D6906" w:rsidRPr="002E0EAD" w:rsidRDefault="008D6906" w:rsidP="00DB4FA9">
      <w:pPr>
        <w:spacing w:line="276" w:lineRule="auto"/>
        <w:jc w:val="center"/>
        <w:rPr>
          <w:rFonts w:ascii="Arial" w:hAnsi="Arial" w:cs="Arial"/>
          <w:b/>
        </w:rPr>
      </w:pPr>
      <w:proofErr w:type="gramStart"/>
      <w:r w:rsidRPr="002E0EAD">
        <w:rPr>
          <w:rFonts w:ascii="Arial" w:hAnsi="Arial" w:cs="Arial"/>
          <w:b/>
        </w:rPr>
        <w:t>OBEC</w:t>
      </w:r>
      <w:r w:rsidR="00DB4FA9">
        <w:rPr>
          <w:rFonts w:ascii="Arial" w:hAnsi="Arial" w:cs="Arial"/>
          <w:b/>
        </w:rPr>
        <w:t xml:space="preserve"> </w:t>
      </w:r>
      <w:r w:rsidRPr="002E0EAD">
        <w:rPr>
          <w:rFonts w:ascii="Arial" w:hAnsi="Arial" w:cs="Arial"/>
          <w:b/>
        </w:rPr>
        <w:t xml:space="preserve"> </w:t>
      </w:r>
      <w:r w:rsidR="00DB4FA9">
        <w:rPr>
          <w:rFonts w:ascii="Arial" w:hAnsi="Arial" w:cs="Arial"/>
          <w:b/>
        </w:rPr>
        <w:t>KAŘEZ</w:t>
      </w:r>
      <w:proofErr w:type="gramEnd"/>
    </w:p>
    <w:p w14:paraId="4772D3BD" w14:textId="59766266"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DB4FA9">
        <w:rPr>
          <w:rFonts w:ascii="Arial" w:hAnsi="Arial" w:cs="Arial"/>
          <w:b/>
        </w:rPr>
        <w:t>Kařez</w:t>
      </w:r>
    </w:p>
    <w:p w14:paraId="1B31D6E0" w14:textId="473D8082"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DB4FA9">
        <w:rPr>
          <w:rFonts w:ascii="Arial" w:hAnsi="Arial" w:cs="Arial"/>
          <w:b/>
        </w:rPr>
        <w:t xml:space="preserve">Kařez </w:t>
      </w:r>
      <w:r w:rsidRPr="002E0EAD">
        <w:rPr>
          <w:rFonts w:ascii="Arial" w:hAnsi="Arial" w:cs="Arial"/>
          <w:b/>
        </w:rPr>
        <w:t xml:space="preserve">č. </w:t>
      </w:r>
      <w:r w:rsidR="008C6FA5">
        <w:rPr>
          <w:rFonts w:ascii="Arial" w:hAnsi="Arial" w:cs="Arial"/>
          <w:b/>
        </w:rPr>
        <w:t>3</w:t>
      </w:r>
      <w:r w:rsidRPr="002E0EAD">
        <w:rPr>
          <w:rFonts w:ascii="Arial" w:hAnsi="Arial" w:cs="Arial"/>
          <w:b/>
        </w:rPr>
        <w:t>/20</w:t>
      </w:r>
      <w:r w:rsidR="00DB4FA9">
        <w:rPr>
          <w:rFonts w:ascii="Arial" w:hAnsi="Arial" w:cs="Arial"/>
          <w:b/>
        </w:rPr>
        <w:t>21</w:t>
      </w:r>
      <w:r w:rsidRPr="002E0EAD">
        <w:rPr>
          <w:rFonts w:ascii="Arial" w:hAnsi="Arial" w:cs="Arial"/>
          <w:b/>
        </w:rPr>
        <w:t>,</w:t>
      </w:r>
    </w:p>
    <w:p w14:paraId="620D015A"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27F9B97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324C763A" w14:textId="628C424B"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DB4FA9">
        <w:rPr>
          <w:rFonts w:ascii="Arial" w:hAnsi="Arial" w:cs="Arial"/>
          <w:b w:val="0"/>
          <w:sz w:val="22"/>
          <w:szCs w:val="22"/>
        </w:rPr>
        <w:t xml:space="preserve">Kařez </w:t>
      </w:r>
      <w:r w:rsidRPr="002E0EAD">
        <w:rPr>
          <w:rFonts w:ascii="Arial" w:hAnsi="Arial" w:cs="Arial"/>
          <w:b w:val="0"/>
          <w:sz w:val="22"/>
          <w:szCs w:val="22"/>
        </w:rPr>
        <w:t>se na svém zasedání dne</w:t>
      </w:r>
      <w:r w:rsidR="00DB4FA9">
        <w:rPr>
          <w:rFonts w:ascii="Arial" w:hAnsi="Arial" w:cs="Arial"/>
          <w:b w:val="0"/>
          <w:sz w:val="22"/>
          <w:szCs w:val="22"/>
        </w:rPr>
        <w:t xml:space="preserve"> </w:t>
      </w:r>
      <w:r w:rsidR="000D37D9">
        <w:rPr>
          <w:rFonts w:ascii="Arial" w:hAnsi="Arial" w:cs="Arial"/>
          <w:b w:val="0"/>
          <w:sz w:val="22"/>
          <w:szCs w:val="22"/>
        </w:rPr>
        <w:t>16</w:t>
      </w:r>
      <w:r w:rsidR="00DB4FA9">
        <w:rPr>
          <w:rFonts w:ascii="Arial" w:hAnsi="Arial" w:cs="Arial"/>
          <w:b w:val="0"/>
          <w:sz w:val="22"/>
          <w:szCs w:val="22"/>
        </w:rPr>
        <w:t>.</w:t>
      </w:r>
      <w:r w:rsidR="008C6FA5">
        <w:rPr>
          <w:rFonts w:ascii="Arial" w:hAnsi="Arial" w:cs="Arial"/>
          <w:b w:val="0"/>
          <w:sz w:val="22"/>
          <w:szCs w:val="22"/>
        </w:rPr>
        <w:t>1</w:t>
      </w:r>
      <w:r w:rsidR="002E3482">
        <w:rPr>
          <w:rFonts w:ascii="Arial" w:hAnsi="Arial" w:cs="Arial"/>
          <w:b w:val="0"/>
          <w:sz w:val="22"/>
          <w:szCs w:val="22"/>
        </w:rPr>
        <w:t>2</w:t>
      </w:r>
      <w:r w:rsidR="00DB4FA9">
        <w:rPr>
          <w:rFonts w:ascii="Arial" w:hAnsi="Arial" w:cs="Arial"/>
          <w:b w:val="0"/>
          <w:sz w:val="22"/>
          <w:szCs w:val="22"/>
        </w:rPr>
        <w:t xml:space="preserve">. 2021 </w:t>
      </w:r>
      <w:r w:rsidRPr="002E0EAD">
        <w:rPr>
          <w:rFonts w:ascii="Arial" w:hAnsi="Arial" w:cs="Arial"/>
          <w:b w:val="0"/>
          <w:sz w:val="22"/>
          <w:szCs w:val="22"/>
        </w:rPr>
        <w:t>usnesením č.</w:t>
      </w:r>
      <w:r w:rsidR="00DB4FA9">
        <w:rPr>
          <w:rFonts w:ascii="Arial" w:hAnsi="Arial" w:cs="Arial"/>
          <w:b w:val="0"/>
          <w:sz w:val="22"/>
          <w:szCs w:val="22"/>
        </w:rPr>
        <w:t xml:space="preserve"> </w:t>
      </w:r>
      <w:r w:rsidR="008C6FA5">
        <w:rPr>
          <w:rFonts w:ascii="Arial" w:hAnsi="Arial" w:cs="Arial"/>
          <w:b w:val="0"/>
          <w:sz w:val="22"/>
          <w:szCs w:val="22"/>
        </w:rPr>
        <w:t>1</w:t>
      </w:r>
      <w:r w:rsidR="000D37D9">
        <w:rPr>
          <w:rFonts w:ascii="Arial" w:hAnsi="Arial" w:cs="Arial"/>
          <w:b w:val="0"/>
          <w:sz w:val="22"/>
          <w:szCs w:val="22"/>
        </w:rPr>
        <w:t>1</w:t>
      </w:r>
      <w:r w:rsidR="00DB4FA9">
        <w:rPr>
          <w:rFonts w:ascii="Arial" w:hAnsi="Arial" w:cs="Arial"/>
          <w:b w:val="0"/>
          <w:sz w:val="22"/>
          <w:szCs w:val="22"/>
        </w:rPr>
        <w:t>/2021</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3A6055CE"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1CC8854C"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3AE76B2" w14:textId="05262D11"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DB4FA9">
        <w:rPr>
          <w:rFonts w:ascii="Arial" w:hAnsi="Arial" w:cs="Arial"/>
          <w:sz w:val="22"/>
          <w:szCs w:val="22"/>
        </w:rPr>
        <w:t xml:space="preserve">Kařez </w:t>
      </w:r>
      <w:r w:rsidRPr="002E0EAD">
        <w:rPr>
          <w:rFonts w:ascii="Arial" w:hAnsi="Arial" w:cs="Arial"/>
          <w:sz w:val="22"/>
          <w:szCs w:val="22"/>
        </w:rPr>
        <w:t xml:space="preserve">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670C6C72" w14:textId="35E34A5D"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DB4FA9">
        <w:rPr>
          <w:rFonts w:ascii="Arial" w:hAnsi="Arial" w:cs="Arial"/>
          <w:sz w:val="22"/>
          <w:szCs w:val="22"/>
        </w:rPr>
        <w:t>Kařez</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62A92CD3"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0F298B9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47DC2F9D" w14:textId="77777777"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651B7020"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68A97083" w14:textId="77777777"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14:paraId="474E3937" w14:textId="77777777"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EF5D4D7" w14:textId="77777777"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57F2F81F" w14:textId="77777777"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14:paraId="1F25AA0F" w14:textId="77777777" w:rsidR="003D4FDC" w:rsidRDefault="00A93CB2" w:rsidP="003D4FDC">
      <w:pPr>
        <w:pStyle w:val="Default"/>
        <w:ind w:firstLine="567"/>
        <w:rPr>
          <w:sz w:val="22"/>
          <w:szCs w:val="22"/>
        </w:rPr>
      </w:pPr>
      <w:r>
        <w:rPr>
          <w:sz w:val="22"/>
          <w:szCs w:val="22"/>
        </w:rPr>
        <w:t xml:space="preserve">b) vlastník nemovité věci v ostatních případech. </w:t>
      </w:r>
    </w:p>
    <w:p w14:paraId="02F9D167" w14:textId="77777777"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44E308A0"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54CEC269"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1B051049"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2D4BE029" w14:textId="2FF6FCE5" w:rsidR="0039665E" w:rsidRPr="0039665E" w:rsidRDefault="003358BB" w:rsidP="0039665E">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5BB8CD4B"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14:paraId="5BA8AC55"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0E81CE8" w14:textId="7A3EF332" w:rsidR="00716519" w:rsidRDefault="00716519" w:rsidP="00716519">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DB4FA9">
        <w:rPr>
          <w:rFonts w:ascii="Arial" w:hAnsi="Arial" w:cs="Arial"/>
          <w:sz w:val="22"/>
          <w:szCs w:val="22"/>
        </w:rPr>
        <w:t>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Pozbytí postavení plátce</w:t>
      </w:r>
      <w:r w:rsidR="00000524">
        <w:rPr>
          <w:rFonts w:ascii="Arial" w:hAnsi="Arial" w:cs="Arial"/>
          <w:sz w:val="22"/>
          <w:szCs w:val="22"/>
        </w:rPr>
        <w:t xml:space="preserve"> poplatku</w:t>
      </w:r>
      <w:r>
        <w:rPr>
          <w:rFonts w:ascii="Arial" w:hAnsi="Arial" w:cs="Arial"/>
          <w:sz w:val="22"/>
          <w:szCs w:val="22"/>
        </w:rPr>
        <w:t xml:space="preserve"> ohlásí plátce </w:t>
      </w:r>
      <w:r w:rsidR="00000524">
        <w:rPr>
          <w:rFonts w:ascii="Arial" w:hAnsi="Arial" w:cs="Arial"/>
          <w:sz w:val="22"/>
          <w:szCs w:val="22"/>
        </w:rPr>
        <w:t xml:space="preserve">poplatku </w:t>
      </w:r>
      <w:r>
        <w:rPr>
          <w:rFonts w:ascii="Arial" w:hAnsi="Arial" w:cs="Arial"/>
          <w:sz w:val="22"/>
          <w:szCs w:val="22"/>
        </w:rPr>
        <w:t xml:space="preserve">správci poplatku ve lhůtě </w:t>
      </w:r>
      <w:r w:rsidR="00DB4FA9">
        <w:rPr>
          <w:rFonts w:ascii="Arial" w:hAnsi="Arial" w:cs="Arial"/>
          <w:sz w:val="22"/>
          <w:szCs w:val="22"/>
        </w:rPr>
        <w:t xml:space="preserve">15 </w:t>
      </w:r>
      <w:r>
        <w:rPr>
          <w:rFonts w:ascii="Arial" w:hAnsi="Arial" w:cs="Arial"/>
          <w:sz w:val="22"/>
          <w:szCs w:val="22"/>
        </w:rPr>
        <w:t>dnů.</w:t>
      </w:r>
    </w:p>
    <w:p w14:paraId="768D589F" w14:textId="77777777"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278DB483"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0252DD09"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3FF654C6" w14:textId="77777777"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681EF3BD" w14:textId="77777777"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06799944" w14:textId="1361EB36"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01F985FF" w14:textId="77777777"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5C963544" w14:textId="77777777"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0986634D"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039C332E"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1A6413A6" w14:textId="77777777"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0C529A07" w14:textId="77777777" w:rsidR="00772922" w:rsidRDefault="00343CEE" w:rsidP="00343CEE">
      <w:pPr>
        <w:pStyle w:val="Default"/>
        <w:numPr>
          <w:ilvl w:val="0"/>
          <w:numId w:val="6"/>
        </w:numPr>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57EBC666" w14:textId="77777777"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0B271851" w14:textId="77777777" w:rsidR="00772922" w:rsidRDefault="001E58D2" w:rsidP="00343CEE">
      <w:pPr>
        <w:pStyle w:val="Default"/>
        <w:ind w:left="567"/>
        <w:jc w:val="both"/>
        <w:rPr>
          <w:sz w:val="22"/>
          <w:szCs w:val="22"/>
        </w:rPr>
      </w:pPr>
      <w:r>
        <w:rPr>
          <w:sz w:val="22"/>
          <w:szCs w:val="22"/>
        </w:rPr>
        <w:lastRenderedPageBreak/>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02657C27"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4A6D069C" w14:textId="20F64124" w:rsidR="0039665E" w:rsidRPr="00DB4FA9" w:rsidRDefault="00330165" w:rsidP="0039665E">
      <w:pPr>
        <w:pStyle w:val="Nzvylnk"/>
        <w:rPr>
          <w:rFonts w:ascii="Arial" w:hAnsi="Arial" w:cs="Arial"/>
        </w:rPr>
      </w:pPr>
      <w:r>
        <w:rPr>
          <w:rFonts w:ascii="Arial" w:hAnsi="Arial" w:cs="Arial"/>
        </w:rPr>
        <w:t xml:space="preserve">Sazba </w:t>
      </w:r>
      <w:r w:rsidRPr="001A5525">
        <w:rPr>
          <w:rFonts w:ascii="Arial" w:hAnsi="Arial" w:cs="Arial"/>
        </w:rPr>
        <w:t>poplatku</w:t>
      </w:r>
    </w:p>
    <w:tbl>
      <w:tblPr>
        <w:tblW w:w="9640" w:type="dxa"/>
        <w:tblInd w:w="-147" w:type="dxa"/>
        <w:tblLayout w:type="fixed"/>
        <w:tblLook w:val="0000" w:firstRow="0" w:lastRow="0" w:firstColumn="0" w:lastColumn="0" w:noHBand="0" w:noVBand="0"/>
      </w:tblPr>
      <w:tblGrid>
        <w:gridCol w:w="2269"/>
        <w:gridCol w:w="2409"/>
        <w:gridCol w:w="2127"/>
        <w:gridCol w:w="2835"/>
      </w:tblGrid>
      <w:tr w:rsidR="0039665E" w14:paraId="729E78A4" w14:textId="77777777" w:rsidTr="0039665E">
        <w:trPr>
          <w:trHeight w:val="286"/>
        </w:trPr>
        <w:tc>
          <w:tcPr>
            <w:tcW w:w="2269" w:type="dxa"/>
            <w:tcBorders>
              <w:top w:val="single" w:sz="4" w:space="0" w:color="000000"/>
              <w:left w:val="single" w:sz="4" w:space="0" w:color="000000"/>
              <w:bottom w:val="single" w:sz="4" w:space="0" w:color="000000"/>
            </w:tcBorders>
            <w:shd w:val="clear" w:color="auto" w:fill="auto"/>
          </w:tcPr>
          <w:p w14:paraId="07E25D53" w14:textId="77777777" w:rsidR="0039665E" w:rsidRDefault="0039665E" w:rsidP="007145DE">
            <w:pPr>
              <w:pStyle w:val="Default"/>
              <w:jc w:val="center"/>
            </w:pPr>
            <w:r>
              <w:rPr>
                <w:b/>
                <w:bCs/>
              </w:rPr>
              <w:t>Objem nádoby</w:t>
            </w:r>
          </w:p>
        </w:tc>
        <w:tc>
          <w:tcPr>
            <w:tcW w:w="2409" w:type="dxa"/>
            <w:tcBorders>
              <w:top w:val="single" w:sz="4" w:space="0" w:color="000000"/>
              <w:left w:val="single" w:sz="4" w:space="0" w:color="000000"/>
              <w:bottom w:val="single" w:sz="4" w:space="0" w:color="000000"/>
            </w:tcBorders>
            <w:shd w:val="clear" w:color="auto" w:fill="auto"/>
          </w:tcPr>
          <w:p w14:paraId="1222F4B9" w14:textId="77777777" w:rsidR="0039665E" w:rsidRDefault="0039665E" w:rsidP="007145DE">
            <w:pPr>
              <w:pStyle w:val="Default"/>
              <w:jc w:val="center"/>
            </w:pPr>
            <w:r>
              <w:rPr>
                <w:b/>
                <w:bCs/>
              </w:rPr>
              <w:t>Četnost vývozu</w:t>
            </w:r>
          </w:p>
        </w:tc>
        <w:tc>
          <w:tcPr>
            <w:tcW w:w="2127" w:type="dxa"/>
            <w:tcBorders>
              <w:top w:val="single" w:sz="4" w:space="0" w:color="000000"/>
              <w:left w:val="single" w:sz="4" w:space="0" w:color="000000"/>
              <w:bottom w:val="single" w:sz="4" w:space="0" w:color="000000"/>
            </w:tcBorders>
            <w:shd w:val="clear" w:color="auto" w:fill="auto"/>
          </w:tcPr>
          <w:p w14:paraId="62132031" w14:textId="77777777" w:rsidR="0039665E" w:rsidRDefault="0039665E" w:rsidP="007145DE">
            <w:pPr>
              <w:pStyle w:val="Default"/>
              <w:jc w:val="center"/>
            </w:pPr>
            <w:r>
              <w:rPr>
                <w:b/>
                <w:bCs/>
              </w:rPr>
              <w:t>Počet výsypů</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C6E07B" w14:textId="77777777" w:rsidR="0039665E" w:rsidRDefault="0039665E" w:rsidP="007145DE">
            <w:pPr>
              <w:pStyle w:val="Default"/>
              <w:jc w:val="center"/>
            </w:pPr>
            <w:r>
              <w:rPr>
                <w:b/>
                <w:bCs/>
              </w:rPr>
              <w:t>Výše poplatku v Kč</w:t>
            </w:r>
          </w:p>
        </w:tc>
      </w:tr>
      <w:tr w:rsidR="0039665E" w14:paraId="5B1FB01F"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448720FE" w14:textId="77777777" w:rsidR="0039665E" w:rsidRDefault="0039665E" w:rsidP="007145DE">
            <w:pPr>
              <w:pStyle w:val="Default"/>
              <w:jc w:val="center"/>
            </w:pPr>
            <w:r>
              <w:rPr>
                <w:b/>
              </w:rPr>
              <w:t>110 l</w:t>
            </w:r>
          </w:p>
        </w:tc>
        <w:tc>
          <w:tcPr>
            <w:tcW w:w="2409" w:type="dxa"/>
            <w:tcBorders>
              <w:top w:val="single" w:sz="4" w:space="0" w:color="000000"/>
              <w:left w:val="single" w:sz="4" w:space="0" w:color="000000"/>
              <w:bottom w:val="single" w:sz="4" w:space="0" w:color="000000"/>
            </w:tcBorders>
            <w:shd w:val="clear" w:color="auto" w:fill="auto"/>
          </w:tcPr>
          <w:p w14:paraId="0F097C07" w14:textId="77777777" w:rsidR="0039665E" w:rsidRDefault="0039665E" w:rsidP="007145DE">
            <w:pPr>
              <w:pStyle w:val="Default"/>
              <w:jc w:val="center"/>
            </w:pPr>
            <w:r>
              <w:rPr>
                <w:b/>
              </w:rPr>
              <w:t>12 x za rok</w:t>
            </w:r>
          </w:p>
        </w:tc>
        <w:tc>
          <w:tcPr>
            <w:tcW w:w="2127" w:type="dxa"/>
            <w:tcBorders>
              <w:top w:val="single" w:sz="4" w:space="0" w:color="000000"/>
              <w:left w:val="single" w:sz="4" w:space="0" w:color="000000"/>
              <w:bottom w:val="single" w:sz="4" w:space="0" w:color="000000"/>
            </w:tcBorders>
            <w:shd w:val="clear" w:color="auto" w:fill="auto"/>
          </w:tcPr>
          <w:p w14:paraId="79E7E484" w14:textId="77777777" w:rsidR="0039665E" w:rsidRDefault="0039665E" w:rsidP="007145DE">
            <w:pPr>
              <w:pStyle w:val="Default"/>
              <w:jc w:val="center"/>
            </w:pPr>
            <w:r>
              <w:rPr>
                <w:b/>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36A333" w14:textId="3D239B38" w:rsidR="0039665E" w:rsidRDefault="0039665E" w:rsidP="007145DE">
            <w:pPr>
              <w:pStyle w:val="Default"/>
              <w:jc w:val="right"/>
            </w:pPr>
            <w:r>
              <w:rPr>
                <w:b/>
              </w:rPr>
              <w:t>6</w:t>
            </w:r>
            <w:r w:rsidR="00F5158D">
              <w:rPr>
                <w:b/>
              </w:rPr>
              <w:t>60</w:t>
            </w:r>
            <w:r>
              <w:rPr>
                <w:b/>
              </w:rPr>
              <w:t>,-</w:t>
            </w:r>
          </w:p>
        </w:tc>
      </w:tr>
      <w:tr w:rsidR="0039665E" w14:paraId="5AD59993"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69B471DF" w14:textId="77777777" w:rsidR="0039665E" w:rsidRDefault="0039665E" w:rsidP="007145DE">
            <w:pPr>
              <w:pStyle w:val="Default"/>
              <w:jc w:val="center"/>
            </w:pPr>
            <w:r>
              <w:rPr>
                <w:b/>
              </w:rPr>
              <w:t>240 l</w:t>
            </w:r>
          </w:p>
        </w:tc>
        <w:tc>
          <w:tcPr>
            <w:tcW w:w="2409" w:type="dxa"/>
            <w:tcBorders>
              <w:top w:val="single" w:sz="4" w:space="0" w:color="000000"/>
              <w:left w:val="single" w:sz="4" w:space="0" w:color="000000"/>
              <w:bottom w:val="single" w:sz="4" w:space="0" w:color="000000"/>
            </w:tcBorders>
            <w:shd w:val="clear" w:color="auto" w:fill="auto"/>
          </w:tcPr>
          <w:p w14:paraId="4A816555" w14:textId="77777777" w:rsidR="0039665E" w:rsidRDefault="0039665E" w:rsidP="007145DE">
            <w:pPr>
              <w:pStyle w:val="Default"/>
              <w:jc w:val="center"/>
            </w:pPr>
            <w:r>
              <w:rPr>
                <w:b/>
              </w:rPr>
              <w:t>12 x za rok</w:t>
            </w:r>
          </w:p>
        </w:tc>
        <w:tc>
          <w:tcPr>
            <w:tcW w:w="2127" w:type="dxa"/>
            <w:tcBorders>
              <w:top w:val="single" w:sz="4" w:space="0" w:color="000000"/>
              <w:left w:val="single" w:sz="4" w:space="0" w:color="000000"/>
              <w:bottom w:val="single" w:sz="4" w:space="0" w:color="000000"/>
            </w:tcBorders>
            <w:shd w:val="clear" w:color="auto" w:fill="auto"/>
          </w:tcPr>
          <w:p w14:paraId="6119483E" w14:textId="77777777" w:rsidR="0039665E" w:rsidRDefault="0039665E" w:rsidP="007145DE">
            <w:pPr>
              <w:pStyle w:val="Default"/>
              <w:jc w:val="center"/>
            </w:pPr>
            <w:r>
              <w:rPr>
                <w:b/>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F54E9D" w14:textId="10C715B4" w:rsidR="0039665E" w:rsidRDefault="0039665E" w:rsidP="007145DE">
            <w:pPr>
              <w:pStyle w:val="Default"/>
              <w:jc w:val="right"/>
            </w:pPr>
            <w:proofErr w:type="gramStart"/>
            <w:r>
              <w:rPr>
                <w:b/>
              </w:rPr>
              <w:t>1.</w:t>
            </w:r>
            <w:r w:rsidR="00F5158D">
              <w:rPr>
                <w:b/>
              </w:rPr>
              <w:t>440</w:t>
            </w:r>
            <w:r>
              <w:rPr>
                <w:b/>
              </w:rPr>
              <w:t>,-</w:t>
            </w:r>
            <w:proofErr w:type="gramEnd"/>
          </w:p>
        </w:tc>
      </w:tr>
      <w:tr w:rsidR="0039665E" w14:paraId="7F9291F5"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4F71939D" w14:textId="77777777" w:rsidR="0039665E" w:rsidRDefault="0039665E" w:rsidP="007145DE">
            <w:pPr>
              <w:pStyle w:val="Default"/>
              <w:jc w:val="center"/>
            </w:pPr>
            <w:r>
              <w:rPr>
                <w:b/>
              </w:rPr>
              <w:t>110 l</w:t>
            </w:r>
          </w:p>
        </w:tc>
        <w:tc>
          <w:tcPr>
            <w:tcW w:w="2409" w:type="dxa"/>
            <w:tcBorders>
              <w:top w:val="single" w:sz="4" w:space="0" w:color="000000"/>
              <w:left w:val="single" w:sz="4" w:space="0" w:color="000000"/>
              <w:bottom w:val="single" w:sz="4" w:space="0" w:color="000000"/>
            </w:tcBorders>
            <w:shd w:val="clear" w:color="auto" w:fill="auto"/>
          </w:tcPr>
          <w:p w14:paraId="5338C780" w14:textId="77777777" w:rsidR="0039665E" w:rsidRDefault="0039665E" w:rsidP="007145DE">
            <w:pPr>
              <w:pStyle w:val="Default"/>
              <w:jc w:val="center"/>
            </w:pPr>
            <w:r>
              <w:rPr>
                <w:b/>
              </w:rPr>
              <w:t>13 x za rok</w:t>
            </w:r>
          </w:p>
        </w:tc>
        <w:tc>
          <w:tcPr>
            <w:tcW w:w="2127" w:type="dxa"/>
            <w:tcBorders>
              <w:top w:val="single" w:sz="4" w:space="0" w:color="000000"/>
              <w:left w:val="single" w:sz="4" w:space="0" w:color="000000"/>
              <w:bottom w:val="single" w:sz="4" w:space="0" w:color="000000"/>
            </w:tcBorders>
            <w:shd w:val="clear" w:color="auto" w:fill="auto"/>
          </w:tcPr>
          <w:p w14:paraId="444A4EB2" w14:textId="77777777" w:rsidR="0039665E" w:rsidRDefault="0039665E" w:rsidP="007145DE">
            <w:pPr>
              <w:pStyle w:val="Default"/>
              <w:jc w:val="center"/>
            </w:pPr>
            <w:r>
              <w:rPr>
                <w:b/>
              </w:rPr>
              <w:t>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B9CA4B" w14:textId="79B493F3" w:rsidR="0039665E" w:rsidRDefault="00F5158D" w:rsidP="007145DE">
            <w:pPr>
              <w:pStyle w:val="Default"/>
              <w:jc w:val="right"/>
            </w:pPr>
            <w:r>
              <w:rPr>
                <w:b/>
              </w:rPr>
              <w:t>715</w:t>
            </w:r>
            <w:r w:rsidR="0039665E">
              <w:rPr>
                <w:b/>
              </w:rPr>
              <w:t>,-</w:t>
            </w:r>
          </w:p>
        </w:tc>
      </w:tr>
      <w:tr w:rsidR="0039665E" w14:paraId="5A67E29F" w14:textId="77777777" w:rsidTr="0039665E">
        <w:trPr>
          <w:trHeight w:val="117"/>
        </w:trPr>
        <w:tc>
          <w:tcPr>
            <w:tcW w:w="2269" w:type="dxa"/>
            <w:tcBorders>
              <w:left w:val="single" w:sz="4" w:space="0" w:color="000000"/>
              <w:bottom w:val="single" w:sz="4" w:space="0" w:color="000000"/>
            </w:tcBorders>
            <w:shd w:val="clear" w:color="auto" w:fill="auto"/>
          </w:tcPr>
          <w:p w14:paraId="34F667CE" w14:textId="77777777" w:rsidR="0039665E" w:rsidRDefault="0039665E" w:rsidP="007145DE">
            <w:pPr>
              <w:pStyle w:val="Default"/>
              <w:jc w:val="center"/>
            </w:pPr>
            <w:r>
              <w:rPr>
                <w:b/>
              </w:rPr>
              <w:t>240 l</w:t>
            </w:r>
          </w:p>
        </w:tc>
        <w:tc>
          <w:tcPr>
            <w:tcW w:w="2409" w:type="dxa"/>
            <w:tcBorders>
              <w:left w:val="single" w:sz="4" w:space="0" w:color="000000"/>
              <w:bottom w:val="single" w:sz="4" w:space="0" w:color="000000"/>
            </w:tcBorders>
            <w:shd w:val="clear" w:color="auto" w:fill="auto"/>
          </w:tcPr>
          <w:p w14:paraId="6BF910CA" w14:textId="77777777" w:rsidR="0039665E" w:rsidRDefault="0039665E" w:rsidP="007145DE">
            <w:pPr>
              <w:pStyle w:val="Default"/>
              <w:jc w:val="center"/>
            </w:pPr>
            <w:r>
              <w:rPr>
                <w:b/>
              </w:rPr>
              <w:t>13 x za rok</w:t>
            </w:r>
          </w:p>
        </w:tc>
        <w:tc>
          <w:tcPr>
            <w:tcW w:w="2127" w:type="dxa"/>
            <w:tcBorders>
              <w:left w:val="single" w:sz="4" w:space="0" w:color="000000"/>
              <w:bottom w:val="single" w:sz="4" w:space="0" w:color="000000"/>
            </w:tcBorders>
            <w:shd w:val="clear" w:color="auto" w:fill="auto"/>
          </w:tcPr>
          <w:p w14:paraId="4D06161C" w14:textId="77777777" w:rsidR="0039665E" w:rsidRDefault="0039665E" w:rsidP="007145DE">
            <w:pPr>
              <w:pStyle w:val="Default"/>
              <w:jc w:val="center"/>
            </w:pPr>
            <w:r>
              <w:rPr>
                <w:b/>
              </w:rPr>
              <w:t>13</w:t>
            </w:r>
          </w:p>
        </w:tc>
        <w:tc>
          <w:tcPr>
            <w:tcW w:w="2835" w:type="dxa"/>
            <w:tcBorders>
              <w:left w:val="single" w:sz="4" w:space="0" w:color="000000"/>
              <w:bottom w:val="single" w:sz="4" w:space="0" w:color="000000"/>
              <w:right w:val="single" w:sz="4" w:space="0" w:color="000000"/>
            </w:tcBorders>
            <w:shd w:val="clear" w:color="auto" w:fill="auto"/>
          </w:tcPr>
          <w:p w14:paraId="7D8B0C68" w14:textId="5CDE0F52" w:rsidR="0039665E" w:rsidRDefault="0039665E" w:rsidP="007145DE">
            <w:pPr>
              <w:pStyle w:val="Default"/>
              <w:jc w:val="right"/>
            </w:pPr>
            <w:proofErr w:type="gramStart"/>
            <w:r>
              <w:rPr>
                <w:b/>
              </w:rPr>
              <w:t>1.</w:t>
            </w:r>
            <w:r w:rsidR="00F5158D">
              <w:rPr>
                <w:b/>
              </w:rPr>
              <w:t>560</w:t>
            </w:r>
            <w:r>
              <w:rPr>
                <w:b/>
              </w:rPr>
              <w:t>,-</w:t>
            </w:r>
            <w:proofErr w:type="gramEnd"/>
          </w:p>
        </w:tc>
      </w:tr>
      <w:tr w:rsidR="0039665E" w14:paraId="6DF22637" w14:textId="77777777" w:rsidTr="0039665E">
        <w:trPr>
          <w:trHeight w:val="117"/>
        </w:trPr>
        <w:tc>
          <w:tcPr>
            <w:tcW w:w="2269" w:type="dxa"/>
            <w:tcBorders>
              <w:left w:val="single" w:sz="4" w:space="0" w:color="000000"/>
              <w:bottom w:val="single" w:sz="4" w:space="0" w:color="000000"/>
            </w:tcBorders>
            <w:shd w:val="clear" w:color="auto" w:fill="auto"/>
          </w:tcPr>
          <w:p w14:paraId="5E6DDCE1" w14:textId="77777777" w:rsidR="0039665E" w:rsidRDefault="0039665E" w:rsidP="007145DE">
            <w:pPr>
              <w:pStyle w:val="Default"/>
              <w:jc w:val="center"/>
            </w:pPr>
            <w:r>
              <w:rPr>
                <w:b/>
              </w:rPr>
              <w:t>110 l</w:t>
            </w:r>
          </w:p>
        </w:tc>
        <w:tc>
          <w:tcPr>
            <w:tcW w:w="2409" w:type="dxa"/>
            <w:tcBorders>
              <w:left w:val="single" w:sz="4" w:space="0" w:color="000000"/>
              <w:bottom w:val="single" w:sz="4" w:space="0" w:color="000000"/>
            </w:tcBorders>
            <w:shd w:val="clear" w:color="auto" w:fill="auto"/>
          </w:tcPr>
          <w:p w14:paraId="37BF8BE4" w14:textId="77777777" w:rsidR="0039665E" w:rsidRDefault="0039665E" w:rsidP="007145DE">
            <w:pPr>
              <w:pStyle w:val="Default"/>
              <w:jc w:val="center"/>
            </w:pPr>
            <w:r>
              <w:rPr>
                <w:b/>
              </w:rPr>
              <w:t>26 x za rok</w:t>
            </w:r>
          </w:p>
        </w:tc>
        <w:tc>
          <w:tcPr>
            <w:tcW w:w="2127" w:type="dxa"/>
            <w:tcBorders>
              <w:left w:val="single" w:sz="4" w:space="0" w:color="000000"/>
              <w:bottom w:val="single" w:sz="4" w:space="0" w:color="000000"/>
            </w:tcBorders>
            <w:shd w:val="clear" w:color="auto" w:fill="auto"/>
          </w:tcPr>
          <w:p w14:paraId="4A666FBC" w14:textId="77777777" w:rsidR="0039665E" w:rsidRDefault="0039665E" w:rsidP="007145DE">
            <w:pPr>
              <w:pStyle w:val="Default"/>
              <w:jc w:val="center"/>
            </w:pPr>
            <w:r>
              <w:rPr>
                <w:b/>
              </w:rPr>
              <w:t>26</w:t>
            </w:r>
          </w:p>
        </w:tc>
        <w:tc>
          <w:tcPr>
            <w:tcW w:w="2835" w:type="dxa"/>
            <w:tcBorders>
              <w:left w:val="single" w:sz="4" w:space="0" w:color="000000"/>
              <w:bottom w:val="single" w:sz="4" w:space="0" w:color="000000"/>
              <w:right w:val="single" w:sz="4" w:space="0" w:color="000000"/>
            </w:tcBorders>
            <w:shd w:val="clear" w:color="auto" w:fill="auto"/>
          </w:tcPr>
          <w:p w14:paraId="56D96B31" w14:textId="4B19A421" w:rsidR="0039665E" w:rsidRDefault="0039665E" w:rsidP="007145DE">
            <w:pPr>
              <w:pStyle w:val="Default"/>
              <w:jc w:val="right"/>
            </w:pPr>
            <w:proofErr w:type="gramStart"/>
            <w:r>
              <w:rPr>
                <w:b/>
              </w:rPr>
              <w:t>1.</w:t>
            </w:r>
            <w:r w:rsidR="00F5158D">
              <w:rPr>
                <w:b/>
              </w:rPr>
              <w:t>430</w:t>
            </w:r>
            <w:r>
              <w:rPr>
                <w:b/>
              </w:rPr>
              <w:t>,-</w:t>
            </w:r>
            <w:proofErr w:type="gramEnd"/>
          </w:p>
        </w:tc>
      </w:tr>
      <w:tr w:rsidR="0039665E" w14:paraId="46101C2F" w14:textId="77777777" w:rsidTr="0039665E">
        <w:trPr>
          <w:trHeight w:val="117"/>
        </w:trPr>
        <w:tc>
          <w:tcPr>
            <w:tcW w:w="2269" w:type="dxa"/>
            <w:tcBorders>
              <w:left w:val="single" w:sz="4" w:space="0" w:color="000000"/>
              <w:bottom w:val="single" w:sz="4" w:space="0" w:color="000000"/>
            </w:tcBorders>
            <w:shd w:val="clear" w:color="auto" w:fill="auto"/>
          </w:tcPr>
          <w:p w14:paraId="7DB11000" w14:textId="77777777" w:rsidR="0039665E" w:rsidRDefault="0039665E" w:rsidP="007145DE">
            <w:pPr>
              <w:pStyle w:val="Default"/>
              <w:jc w:val="center"/>
            </w:pPr>
            <w:r>
              <w:rPr>
                <w:b/>
              </w:rPr>
              <w:t>240 l</w:t>
            </w:r>
          </w:p>
        </w:tc>
        <w:tc>
          <w:tcPr>
            <w:tcW w:w="2409" w:type="dxa"/>
            <w:tcBorders>
              <w:left w:val="single" w:sz="4" w:space="0" w:color="000000"/>
              <w:bottom w:val="single" w:sz="4" w:space="0" w:color="000000"/>
            </w:tcBorders>
            <w:shd w:val="clear" w:color="auto" w:fill="auto"/>
          </w:tcPr>
          <w:p w14:paraId="0CBFD24E" w14:textId="77777777" w:rsidR="0039665E" w:rsidRDefault="0039665E" w:rsidP="007145DE">
            <w:pPr>
              <w:pStyle w:val="Default"/>
              <w:jc w:val="center"/>
            </w:pPr>
            <w:r>
              <w:rPr>
                <w:b/>
              </w:rPr>
              <w:t>26 x za rok</w:t>
            </w:r>
          </w:p>
        </w:tc>
        <w:tc>
          <w:tcPr>
            <w:tcW w:w="2127" w:type="dxa"/>
            <w:tcBorders>
              <w:left w:val="single" w:sz="4" w:space="0" w:color="000000"/>
              <w:bottom w:val="single" w:sz="4" w:space="0" w:color="000000"/>
            </w:tcBorders>
            <w:shd w:val="clear" w:color="auto" w:fill="auto"/>
          </w:tcPr>
          <w:p w14:paraId="35F3A904" w14:textId="77777777" w:rsidR="0039665E" w:rsidRDefault="0039665E" w:rsidP="007145DE">
            <w:pPr>
              <w:pStyle w:val="Default"/>
              <w:jc w:val="center"/>
            </w:pPr>
            <w:r>
              <w:rPr>
                <w:b/>
              </w:rPr>
              <w:t>26</w:t>
            </w:r>
          </w:p>
        </w:tc>
        <w:tc>
          <w:tcPr>
            <w:tcW w:w="2835" w:type="dxa"/>
            <w:tcBorders>
              <w:left w:val="single" w:sz="4" w:space="0" w:color="000000"/>
              <w:bottom w:val="single" w:sz="4" w:space="0" w:color="000000"/>
              <w:right w:val="single" w:sz="4" w:space="0" w:color="000000"/>
            </w:tcBorders>
            <w:shd w:val="clear" w:color="auto" w:fill="auto"/>
          </w:tcPr>
          <w:p w14:paraId="5FA7DE82" w14:textId="258B28A5" w:rsidR="0039665E" w:rsidRDefault="00F5158D" w:rsidP="007145DE">
            <w:pPr>
              <w:pStyle w:val="Default"/>
              <w:jc w:val="right"/>
            </w:pPr>
            <w:proofErr w:type="gramStart"/>
            <w:r>
              <w:rPr>
                <w:b/>
              </w:rPr>
              <w:t>3.120</w:t>
            </w:r>
            <w:r w:rsidR="0039665E">
              <w:rPr>
                <w:b/>
              </w:rPr>
              <w:t>,-</w:t>
            </w:r>
            <w:proofErr w:type="gramEnd"/>
          </w:p>
        </w:tc>
      </w:tr>
      <w:tr w:rsidR="0039665E" w14:paraId="5BEBCE47" w14:textId="77777777" w:rsidTr="0039665E">
        <w:trPr>
          <w:trHeight w:val="117"/>
        </w:trPr>
        <w:tc>
          <w:tcPr>
            <w:tcW w:w="2269" w:type="dxa"/>
            <w:tcBorders>
              <w:left w:val="single" w:sz="4" w:space="0" w:color="000000"/>
              <w:bottom w:val="single" w:sz="4" w:space="0" w:color="000000"/>
            </w:tcBorders>
            <w:shd w:val="clear" w:color="auto" w:fill="auto"/>
          </w:tcPr>
          <w:p w14:paraId="731613AF" w14:textId="77777777" w:rsidR="0039665E" w:rsidRDefault="0039665E" w:rsidP="007145DE">
            <w:pPr>
              <w:pStyle w:val="Default"/>
              <w:jc w:val="center"/>
              <w:rPr>
                <w:b/>
              </w:rPr>
            </w:pPr>
            <w:r>
              <w:rPr>
                <w:b/>
              </w:rPr>
              <w:t>110 l</w:t>
            </w:r>
          </w:p>
        </w:tc>
        <w:tc>
          <w:tcPr>
            <w:tcW w:w="2409" w:type="dxa"/>
            <w:tcBorders>
              <w:left w:val="single" w:sz="4" w:space="0" w:color="000000"/>
              <w:bottom w:val="single" w:sz="4" w:space="0" w:color="000000"/>
            </w:tcBorders>
            <w:shd w:val="clear" w:color="auto" w:fill="auto"/>
          </w:tcPr>
          <w:p w14:paraId="30FE0DE5" w14:textId="77777777" w:rsidR="0039665E" w:rsidRDefault="0039665E" w:rsidP="007145DE">
            <w:pPr>
              <w:pStyle w:val="Default"/>
              <w:jc w:val="center"/>
            </w:pPr>
            <w:r>
              <w:rPr>
                <w:b/>
              </w:rPr>
              <w:t>42 x za rok</w:t>
            </w:r>
          </w:p>
        </w:tc>
        <w:tc>
          <w:tcPr>
            <w:tcW w:w="2127" w:type="dxa"/>
            <w:tcBorders>
              <w:left w:val="single" w:sz="4" w:space="0" w:color="000000"/>
              <w:bottom w:val="single" w:sz="4" w:space="0" w:color="000000"/>
            </w:tcBorders>
            <w:shd w:val="clear" w:color="auto" w:fill="auto"/>
          </w:tcPr>
          <w:p w14:paraId="1D67E4A2" w14:textId="77777777" w:rsidR="0039665E" w:rsidRDefault="0039665E" w:rsidP="007145DE">
            <w:pPr>
              <w:pStyle w:val="Default"/>
              <w:jc w:val="center"/>
              <w:rPr>
                <w:b/>
              </w:rPr>
            </w:pPr>
            <w:r>
              <w:rPr>
                <w:b/>
              </w:rPr>
              <w:t>42</w:t>
            </w:r>
          </w:p>
        </w:tc>
        <w:tc>
          <w:tcPr>
            <w:tcW w:w="2835" w:type="dxa"/>
            <w:tcBorders>
              <w:left w:val="single" w:sz="4" w:space="0" w:color="000000"/>
              <w:bottom w:val="single" w:sz="4" w:space="0" w:color="000000"/>
              <w:right w:val="single" w:sz="4" w:space="0" w:color="000000"/>
            </w:tcBorders>
            <w:shd w:val="clear" w:color="auto" w:fill="auto"/>
          </w:tcPr>
          <w:p w14:paraId="35BAD78B" w14:textId="3792CA9B" w:rsidR="0039665E" w:rsidRDefault="0039665E" w:rsidP="007145DE">
            <w:pPr>
              <w:pStyle w:val="Default"/>
              <w:jc w:val="right"/>
              <w:rPr>
                <w:b/>
              </w:rPr>
            </w:pPr>
            <w:proofErr w:type="gramStart"/>
            <w:r>
              <w:rPr>
                <w:b/>
              </w:rPr>
              <w:t>2.</w:t>
            </w:r>
            <w:r w:rsidR="00F5158D">
              <w:rPr>
                <w:b/>
              </w:rPr>
              <w:t>310</w:t>
            </w:r>
            <w:r>
              <w:rPr>
                <w:b/>
              </w:rPr>
              <w:t>,-</w:t>
            </w:r>
            <w:proofErr w:type="gramEnd"/>
          </w:p>
        </w:tc>
      </w:tr>
      <w:tr w:rsidR="0039665E" w14:paraId="7979A89D" w14:textId="77777777" w:rsidTr="0039665E">
        <w:trPr>
          <w:trHeight w:val="117"/>
        </w:trPr>
        <w:tc>
          <w:tcPr>
            <w:tcW w:w="2269" w:type="dxa"/>
            <w:tcBorders>
              <w:left w:val="single" w:sz="4" w:space="0" w:color="000000"/>
              <w:bottom w:val="single" w:sz="4" w:space="0" w:color="000000"/>
            </w:tcBorders>
            <w:shd w:val="clear" w:color="auto" w:fill="auto"/>
          </w:tcPr>
          <w:p w14:paraId="00557162" w14:textId="77777777" w:rsidR="0039665E" w:rsidRDefault="0039665E" w:rsidP="007145DE">
            <w:pPr>
              <w:pStyle w:val="Default"/>
              <w:jc w:val="center"/>
              <w:rPr>
                <w:b/>
              </w:rPr>
            </w:pPr>
            <w:r>
              <w:rPr>
                <w:b/>
              </w:rPr>
              <w:t>240 l</w:t>
            </w:r>
          </w:p>
        </w:tc>
        <w:tc>
          <w:tcPr>
            <w:tcW w:w="2409" w:type="dxa"/>
            <w:tcBorders>
              <w:left w:val="single" w:sz="4" w:space="0" w:color="000000"/>
              <w:bottom w:val="single" w:sz="4" w:space="0" w:color="000000"/>
            </w:tcBorders>
            <w:shd w:val="clear" w:color="auto" w:fill="auto"/>
          </w:tcPr>
          <w:p w14:paraId="68EB6C2E" w14:textId="77777777" w:rsidR="0039665E" w:rsidRDefault="0039665E" w:rsidP="007145DE">
            <w:pPr>
              <w:pStyle w:val="Default"/>
              <w:jc w:val="center"/>
            </w:pPr>
            <w:r>
              <w:rPr>
                <w:b/>
              </w:rPr>
              <w:t>42 x za rok</w:t>
            </w:r>
          </w:p>
        </w:tc>
        <w:tc>
          <w:tcPr>
            <w:tcW w:w="2127" w:type="dxa"/>
            <w:tcBorders>
              <w:left w:val="single" w:sz="4" w:space="0" w:color="000000"/>
              <w:bottom w:val="single" w:sz="4" w:space="0" w:color="000000"/>
            </w:tcBorders>
            <w:shd w:val="clear" w:color="auto" w:fill="auto"/>
          </w:tcPr>
          <w:p w14:paraId="2AA207AA" w14:textId="77777777" w:rsidR="0039665E" w:rsidRDefault="0039665E" w:rsidP="007145DE">
            <w:pPr>
              <w:pStyle w:val="Default"/>
              <w:jc w:val="center"/>
              <w:rPr>
                <w:b/>
              </w:rPr>
            </w:pPr>
            <w:r>
              <w:rPr>
                <w:b/>
              </w:rPr>
              <w:t>42</w:t>
            </w:r>
          </w:p>
        </w:tc>
        <w:tc>
          <w:tcPr>
            <w:tcW w:w="2835" w:type="dxa"/>
            <w:tcBorders>
              <w:left w:val="single" w:sz="4" w:space="0" w:color="000000"/>
              <w:bottom w:val="single" w:sz="4" w:space="0" w:color="000000"/>
              <w:right w:val="single" w:sz="4" w:space="0" w:color="000000"/>
            </w:tcBorders>
            <w:shd w:val="clear" w:color="auto" w:fill="auto"/>
          </w:tcPr>
          <w:p w14:paraId="250CDCA7" w14:textId="186B7CD0" w:rsidR="0039665E" w:rsidRDefault="00F5158D" w:rsidP="007145DE">
            <w:pPr>
              <w:pStyle w:val="Default"/>
              <w:jc w:val="right"/>
              <w:rPr>
                <w:b/>
              </w:rPr>
            </w:pPr>
            <w:proofErr w:type="gramStart"/>
            <w:r>
              <w:rPr>
                <w:b/>
              </w:rPr>
              <w:t>5.040</w:t>
            </w:r>
            <w:r w:rsidR="0039665E">
              <w:rPr>
                <w:b/>
              </w:rPr>
              <w:t>,-</w:t>
            </w:r>
            <w:proofErr w:type="gramEnd"/>
          </w:p>
        </w:tc>
      </w:tr>
      <w:tr w:rsidR="0039665E" w14:paraId="53A4A11D" w14:textId="77777777" w:rsidTr="0039665E">
        <w:trPr>
          <w:trHeight w:val="117"/>
        </w:trPr>
        <w:tc>
          <w:tcPr>
            <w:tcW w:w="2269" w:type="dxa"/>
            <w:tcBorders>
              <w:left w:val="single" w:sz="4" w:space="0" w:color="000000"/>
              <w:bottom w:val="single" w:sz="4" w:space="0" w:color="000000"/>
            </w:tcBorders>
            <w:shd w:val="clear" w:color="auto" w:fill="auto"/>
          </w:tcPr>
          <w:p w14:paraId="4B4686D8" w14:textId="77777777" w:rsidR="0039665E" w:rsidRDefault="0039665E" w:rsidP="007145DE">
            <w:pPr>
              <w:pStyle w:val="Default"/>
              <w:jc w:val="center"/>
              <w:rPr>
                <w:b/>
              </w:rPr>
            </w:pPr>
            <w:r>
              <w:rPr>
                <w:b/>
              </w:rPr>
              <w:t>110 l</w:t>
            </w:r>
          </w:p>
        </w:tc>
        <w:tc>
          <w:tcPr>
            <w:tcW w:w="2409" w:type="dxa"/>
            <w:tcBorders>
              <w:left w:val="single" w:sz="4" w:space="0" w:color="000000"/>
              <w:bottom w:val="single" w:sz="4" w:space="0" w:color="000000"/>
            </w:tcBorders>
            <w:shd w:val="clear" w:color="auto" w:fill="auto"/>
          </w:tcPr>
          <w:p w14:paraId="6BAFF764" w14:textId="77777777" w:rsidR="0039665E" w:rsidRDefault="0039665E" w:rsidP="007145DE">
            <w:pPr>
              <w:pStyle w:val="Default"/>
              <w:jc w:val="center"/>
            </w:pPr>
            <w:r>
              <w:rPr>
                <w:b/>
              </w:rPr>
              <w:t>52 x za rok</w:t>
            </w:r>
          </w:p>
        </w:tc>
        <w:tc>
          <w:tcPr>
            <w:tcW w:w="2127" w:type="dxa"/>
            <w:tcBorders>
              <w:left w:val="single" w:sz="4" w:space="0" w:color="000000"/>
              <w:bottom w:val="single" w:sz="4" w:space="0" w:color="000000"/>
            </w:tcBorders>
            <w:shd w:val="clear" w:color="auto" w:fill="auto"/>
          </w:tcPr>
          <w:p w14:paraId="58B298E2" w14:textId="77777777" w:rsidR="0039665E" w:rsidRDefault="0039665E" w:rsidP="007145DE">
            <w:pPr>
              <w:pStyle w:val="Default"/>
              <w:jc w:val="center"/>
              <w:rPr>
                <w:b/>
              </w:rPr>
            </w:pPr>
            <w:r>
              <w:rPr>
                <w:b/>
              </w:rPr>
              <w:t>52</w:t>
            </w:r>
          </w:p>
        </w:tc>
        <w:tc>
          <w:tcPr>
            <w:tcW w:w="2835" w:type="dxa"/>
            <w:tcBorders>
              <w:left w:val="single" w:sz="4" w:space="0" w:color="000000"/>
              <w:bottom w:val="single" w:sz="4" w:space="0" w:color="000000"/>
              <w:right w:val="single" w:sz="4" w:space="0" w:color="000000"/>
            </w:tcBorders>
            <w:shd w:val="clear" w:color="auto" w:fill="auto"/>
          </w:tcPr>
          <w:p w14:paraId="56A0031F" w14:textId="55A28976" w:rsidR="0039665E" w:rsidRDefault="0039665E" w:rsidP="007145DE">
            <w:pPr>
              <w:pStyle w:val="Default"/>
              <w:jc w:val="right"/>
              <w:rPr>
                <w:b/>
              </w:rPr>
            </w:pPr>
            <w:proofErr w:type="gramStart"/>
            <w:r>
              <w:rPr>
                <w:b/>
              </w:rPr>
              <w:t>2.</w:t>
            </w:r>
            <w:r w:rsidR="00F5158D">
              <w:rPr>
                <w:b/>
              </w:rPr>
              <w:t>860</w:t>
            </w:r>
            <w:r>
              <w:rPr>
                <w:b/>
              </w:rPr>
              <w:t>,-</w:t>
            </w:r>
            <w:proofErr w:type="gramEnd"/>
          </w:p>
        </w:tc>
      </w:tr>
      <w:tr w:rsidR="0039665E" w14:paraId="5D5A6E52" w14:textId="77777777" w:rsidTr="0039665E">
        <w:trPr>
          <w:trHeight w:val="117"/>
        </w:trPr>
        <w:tc>
          <w:tcPr>
            <w:tcW w:w="2269" w:type="dxa"/>
            <w:tcBorders>
              <w:left w:val="single" w:sz="4" w:space="0" w:color="000000"/>
              <w:bottom w:val="single" w:sz="4" w:space="0" w:color="000000"/>
            </w:tcBorders>
            <w:shd w:val="clear" w:color="auto" w:fill="auto"/>
          </w:tcPr>
          <w:p w14:paraId="6DC5C21B" w14:textId="77777777" w:rsidR="0039665E" w:rsidRDefault="0039665E" w:rsidP="007145DE">
            <w:pPr>
              <w:pStyle w:val="Default"/>
              <w:jc w:val="center"/>
              <w:rPr>
                <w:b/>
              </w:rPr>
            </w:pPr>
            <w:r>
              <w:rPr>
                <w:b/>
              </w:rPr>
              <w:t>240 l</w:t>
            </w:r>
          </w:p>
        </w:tc>
        <w:tc>
          <w:tcPr>
            <w:tcW w:w="2409" w:type="dxa"/>
            <w:tcBorders>
              <w:left w:val="single" w:sz="4" w:space="0" w:color="000000"/>
              <w:bottom w:val="single" w:sz="4" w:space="0" w:color="000000"/>
            </w:tcBorders>
            <w:shd w:val="clear" w:color="auto" w:fill="auto"/>
          </w:tcPr>
          <w:p w14:paraId="56B46737" w14:textId="77777777" w:rsidR="0039665E" w:rsidRDefault="0039665E" w:rsidP="007145DE">
            <w:pPr>
              <w:pStyle w:val="Default"/>
              <w:jc w:val="center"/>
            </w:pPr>
            <w:r>
              <w:rPr>
                <w:b/>
              </w:rPr>
              <w:t>52 x za rok</w:t>
            </w:r>
          </w:p>
        </w:tc>
        <w:tc>
          <w:tcPr>
            <w:tcW w:w="2127" w:type="dxa"/>
            <w:tcBorders>
              <w:left w:val="single" w:sz="4" w:space="0" w:color="000000"/>
              <w:bottom w:val="single" w:sz="4" w:space="0" w:color="000000"/>
            </w:tcBorders>
            <w:shd w:val="clear" w:color="auto" w:fill="auto"/>
          </w:tcPr>
          <w:p w14:paraId="61E887EA" w14:textId="77777777" w:rsidR="0039665E" w:rsidRDefault="0039665E" w:rsidP="007145DE">
            <w:pPr>
              <w:pStyle w:val="Default"/>
              <w:jc w:val="center"/>
              <w:rPr>
                <w:b/>
              </w:rPr>
            </w:pPr>
            <w:r>
              <w:rPr>
                <w:b/>
              </w:rPr>
              <w:t>52</w:t>
            </w:r>
          </w:p>
        </w:tc>
        <w:tc>
          <w:tcPr>
            <w:tcW w:w="2835" w:type="dxa"/>
            <w:tcBorders>
              <w:left w:val="single" w:sz="4" w:space="0" w:color="000000"/>
              <w:bottom w:val="single" w:sz="4" w:space="0" w:color="000000"/>
              <w:right w:val="single" w:sz="4" w:space="0" w:color="000000"/>
            </w:tcBorders>
            <w:shd w:val="clear" w:color="auto" w:fill="auto"/>
          </w:tcPr>
          <w:p w14:paraId="30B2FB2B" w14:textId="4D47F8BC" w:rsidR="0039665E" w:rsidRDefault="00F5158D" w:rsidP="007145DE">
            <w:pPr>
              <w:pStyle w:val="Default"/>
              <w:jc w:val="right"/>
              <w:rPr>
                <w:b/>
              </w:rPr>
            </w:pPr>
            <w:proofErr w:type="gramStart"/>
            <w:r>
              <w:rPr>
                <w:b/>
              </w:rPr>
              <w:t>6.240</w:t>
            </w:r>
            <w:r w:rsidR="0039665E">
              <w:rPr>
                <w:b/>
              </w:rPr>
              <w:t>,-</w:t>
            </w:r>
            <w:proofErr w:type="gramEnd"/>
          </w:p>
        </w:tc>
      </w:tr>
      <w:tr w:rsidR="0039665E" w14:paraId="0BD20F4C" w14:textId="77777777" w:rsidTr="0039665E">
        <w:trPr>
          <w:trHeight w:val="117"/>
        </w:trPr>
        <w:tc>
          <w:tcPr>
            <w:tcW w:w="2269" w:type="dxa"/>
            <w:tcBorders>
              <w:left w:val="single" w:sz="4" w:space="0" w:color="000000"/>
              <w:bottom w:val="single" w:sz="4" w:space="0" w:color="000000"/>
            </w:tcBorders>
            <w:shd w:val="clear" w:color="auto" w:fill="auto"/>
          </w:tcPr>
          <w:p w14:paraId="7147277D" w14:textId="77777777" w:rsidR="0039665E" w:rsidRDefault="0039665E" w:rsidP="007145DE">
            <w:pPr>
              <w:pStyle w:val="Default"/>
              <w:jc w:val="center"/>
            </w:pPr>
            <w:r>
              <w:rPr>
                <w:b/>
              </w:rPr>
              <w:t xml:space="preserve">110 l </w:t>
            </w:r>
          </w:p>
        </w:tc>
        <w:tc>
          <w:tcPr>
            <w:tcW w:w="2409" w:type="dxa"/>
            <w:tcBorders>
              <w:left w:val="single" w:sz="4" w:space="0" w:color="000000"/>
              <w:bottom w:val="single" w:sz="4" w:space="0" w:color="000000"/>
            </w:tcBorders>
            <w:shd w:val="clear" w:color="auto" w:fill="auto"/>
          </w:tcPr>
          <w:p w14:paraId="51C2CF3C" w14:textId="77777777" w:rsidR="0039665E" w:rsidRDefault="0039665E" w:rsidP="007145DE">
            <w:pPr>
              <w:pStyle w:val="Default"/>
              <w:jc w:val="center"/>
            </w:pPr>
            <w:r>
              <w:rPr>
                <w:b/>
              </w:rPr>
              <w:t>Jednorázový svoz</w:t>
            </w:r>
          </w:p>
        </w:tc>
        <w:tc>
          <w:tcPr>
            <w:tcW w:w="2127" w:type="dxa"/>
            <w:tcBorders>
              <w:left w:val="single" w:sz="4" w:space="0" w:color="000000"/>
              <w:bottom w:val="single" w:sz="4" w:space="0" w:color="000000"/>
            </w:tcBorders>
            <w:shd w:val="clear" w:color="auto" w:fill="auto"/>
          </w:tcPr>
          <w:p w14:paraId="39950F22" w14:textId="77777777" w:rsidR="0039665E" w:rsidRDefault="0039665E" w:rsidP="007145DE">
            <w:pPr>
              <w:pStyle w:val="Default"/>
              <w:jc w:val="center"/>
            </w:pPr>
            <w:r>
              <w:rPr>
                <w:b/>
              </w:rPr>
              <w:t>1</w:t>
            </w:r>
          </w:p>
        </w:tc>
        <w:tc>
          <w:tcPr>
            <w:tcW w:w="2835" w:type="dxa"/>
            <w:tcBorders>
              <w:left w:val="single" w:sz="4" w:space="0" w:color="000000"/>
              <w:bottom w:val="single" w:sz="4" w:space="0" w:color="000000"/>
              <w:right w:val="single" w:sz="4" w:space="0" w:color="000000"/>
            </w:tcBorders>
            <w:shd w:val="clear" w:color="auto" w:fill="auto"/>
          </w:tcPr>
          <w:p w14:paraId="26725921" w14:textId="0B38E8A6" w:rsidR="0039665E" w:rsidRDefault="00F5158D" w:rsidP="007145DE">
            <w:pPr>
              <w:pStyle w:val="Default"/>
              <w:jc w:val="right"/>
            </w:pPr>
            <w:r>
              <w:rPr>
                <w:b/>
              </w:rPr>
              <w:t>55</w:t>
            </w:r>
            <w:r w:rsidR="0039665E">
              <w:rPr>
                <w:b/>
              </w:rPr>
              <w:t>,-</w:t>
            </w:r>
          </w:p>
        </w:tc>
      </w:tr>
      <w:tr w:rsidR="0039665E" w14:paraId="159EE12B" w14:textId="77777777" w:rsidTr="0039665E">
        <w:trPr>
          <w:trHeight w:val="117"/>
        </w:trPr>
        <w:tc>
          <w:tcPr>
            <w:tcW w:w="2269" w:type="dxa"/>
            <w:tcBorders>
              <w:left w:val="single" w:sz="4" w:space="0" w:color="000000"/>
              <w:bottom w:val="single" w:sz="4" w:space="0" w:color="000000"/>
            </w:tcBorders>
            <w:shd w:val="clear" w:color="auto" w:fill="auto"/>
          </w:tcPr>
          <w:p w14:paraId="14A194F4" w14:textId="77777777" w:rsidR="0039665E" w:rsidRDefault="0039665E" w:rsidP="007145DE">
            <w:pPr>
              <w:pStyle w:val="Default"/>
              <w:jc w:val="center"/>
            </w:pPr>
            <w:r>
              <w:rPr>
                <w:b/>
              </w:rPr>
              <w:t xml:space="preserve">240 l </w:t>
            </w:r>
          </w:p>
        </w:tc>
        <w:tc>
          <w:tcPr>
            <w:tcW w:w="2409" w:type="dxa"/>
            <w:tcBorders>
              <w:left w:val="single" w:sz="4" w:space="0" w:color="000000"/>
              <w:bottom w:val="single" w:sz="4" w:space="0" w:color="000000"/>
            </w:tcBorders>
            <w:shd w:val="clear" w:color="auto" w:fill="auto"/>
          </w:tcPr>
          <w:p w14:paraId="15DC0CEA" w14:textId="77777777" w:rsidR="0039665E" w:rsidRDefault="0039665E" w:rsidP="007145DE">
            <w:pPr>
              <w:pStyle w:val="Default"/>
              <w:jc w:val="center"/>
            </w:pPr>
            <w:r>
              <w:rPr>
                <w:b/>
              </w:rPr>
              <w:t>Jednorázový svoz</w:t>
            </w:r>
          </w:p>
        </w:tc>
        <w:tc>
          <w:tcPr>
            <w:tcW w:w="2127" w:type="dxa"/>
            <w:tcBorders>
              <w:left w:val="single" w:sz="4" w:space="0" w:color="000000"/>
              <w:bottom w:val="single" w:sz="4" w:space="0" w:color="000000"/>
            </w:tcBorders>
            <w:shd w:val="clear" w:color="auto" w:fill="auto"/>
          </w:tcPr>
          <w:p w14:paraId="35E8304B" w14:textId="77777777" w:rsidR="0039665E" w:rsidRDefault="0039665E" w:rsidP="007145DE">
            <w:pPr>
              <w:pStyle w:val="Default"/>
              <w:jc w:val="center"/>
            </w:pPr>
            <w:r>
              <w:rPr>
                <w:b/>
              </w:rPr>
              <w:t>1</w:t>
            </w:r>
          </w:p>
        </w:tc>
        <w:tc>
          <w:tcPr>
            <w:tcW w:w="2835" w:type="dxa"/>
            <w:tcBorders>
              <w:left w:val="single" w:sz="4" w:space="0" w:color="000000"/>
              <w:bottom w:val="single" w:sz="4" w:space="0" w:color="000000"/>
              <w:right w:val="single" w:sz="4" w:space="0" w:color="000000"/>
            </w:tcBorders>
            <w:shd w:val="clear" w:color="auto" w:fill="auto"/>
          </w:tcPr>
          <w:p w14:paraId="27918B6F" w14:textId="72E1AF1D" w:rsidR="0039665E" w:rsidRDefault="0039665E" w:rsidP="007145DE">
            <w:pPr>
              <w:pStyle w:val="Default"/>
              <w:jc w:val="right"/>
            </w:pPr>
            <w:r>
              <w:rPr>
                <w:b/>
              </w:rPr>
              <w:t>1</w:t>
            </w:r>
            <w:r w:rsidR="00F5158D">
              <w:rPr>
                <w:b/>
              </w:rPr>
              <w:t>20</w:t>
            </w:r>
            <w:r>
              <w:rPr>
                <w:b/>
              </w:rPr>
              <w:t>,-</w:t>
            </w:r>
          </w:p>
        </w:tc>
      </w:tr>
    </w:tbl>
    <w:p w14:paraId="2F218184" w14:textId="77777777" w:rsidR="0039665E" w:rsidRDefault="0039665E" w:rsidP="0039665E">
      <w:pPr>
        <w:spacing w:before="120" w:after="60" w:line="264" w:lineRule="auto"/>
        <w:jc w:val="both"/>
        <w:rPr>
          <w:rFonts w:ascii="Arial" w:hAnsi="Arial" w:cs="Arial"/>
          <w:i/>
          <w:color w:val="0070C0"/>
          <w:sz w:val="22"/>
          <w:szCs w:val="22"/>
        </w:rPr>
      </w:pPr>
    </w:p>
    <w:p w14:paraId="7C5D36E4" w14:textId="76A0614C" w:rsidR="00601AB9" w:rsidRPr="00DB4FA9" w:rsidRDefault="006A4A80" w:rsidP="00DB4FA9">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w:t>
      </w:r>
      <w:r w:rsidR="00330165" w:rsidRPr="00F5158D">
        <w:rPr>
          <w:rFonts w:ascii="Arial" w:hAnsi="Arial" w:cs="Arial"/>
          <w:sz w:val="22"/>
          <w:szCs w:val="22"/>
        </w:rPr>
        <w:t xml:space="preserve">poplatku činí </w:t>
      </w:r>
      <w:r w:rsidR="008C6FA5" w:rsidRPr="00F5158D">
        <w:rPr>
          <w:rFonts w:ascii="Arial" w:hAnsi="Arial" w:cs="Arial"/>
          <w:sz w:val="22"/>
          <w:szCs w:val="22"/>
        </w:rPr>
        <w:t>0,</w:t>
      </w:r>
      <w:r w:rsidR="000F1737" w:rsidRPr="00F5158D">
        <w:rPr>
          <w:rFonts w:ascii="Arial" w:hAnsi="Arial" w:cs="Arial"/>
          <w:sz w:val="22"/>
          <w:szCs w:val="22"/>
        </w:rPr>
        <w:t>5</w:t>
      </w:r>
      <w:r w:rsidR="008C6FA5" w:rsidRPr="00F5158D">
        <w:rPr>
          <w:rFonts w:ascii="Arial" w:hAnsi="Arial" w:cs="Arial"/>
          <w:sz w:val="22"/>
          <w:szCs w:val="22"/>
        </w:rPr>
        <w:t>0</w:t>
      </w:r>
      <w:r w:rsidR="00F5158D">
        <w:rPr>
          <w:rFonts w:ascii="Arial" w:hAnsi="Arial" w:cs="Arial"/>
          <w:sz w:val="22"/>
          <w:szCs w:val="22"/>
        </w:rPr>
        <w:t xml:space="preserve"> Kč</w:t>
      </w:r>
      <w:r w:rsidR="008C6FA5" w:rsidRPr="00F5158D">
        <w:rPr>
          <w:rFonts w:ascii="Arial" w:hAnsi="Arial" w:cs="Arial"/>
          <w:sz w:val="22"/>
          <w:szCs w:val="22"/>
        </w:rPr>
        <w:t xml:space="preserve"> </w:t>
      </w:r>
      <w:r w:rsidR="00330165" w:rsidRPr="00F5158D">
        <w:rPr>
          <w:rFonts w:ascii="Arial" w:hAnsi="Arial" w:cs="Arial"/>
          <w:sz w:val="22"/>
          <w:szCs w:val="22"/>
        </w:rPr>
        <w:t>za</w:t>
      </w:r>
      <w:r w:rsidR="00F5158D">
        <w:rPr>
          <w:rFonts w:ascii="Arial" w:hAnsi="Arial" w:cs="Arial"/>
          <w:sz w:val="22"/>
          <w:szCs w:val="22"/>
        </w:rPr>
        <w:t xml:space="preserve"> jeden</w:t>
      </w:r>
      <w:r w:rsidR="00330165" w:rsidRPr="00F5158D">
        <w:rPr>
          <w:rFonts w:ascii="Arial" w:hAnsi="Arial" w:cs="Arial"/>
          <w:sz w:val="22"/>
          <w:szCs w:val="22"/>
        </w:rPr>
        <w:t xml:space="preserve"> </w:t>
      </w:r>
      <w:r w:rsidR="00F5158D">
        <w:rPr>
          <w:rFonts w:ascii="Arial" w:hAnsi="Arial" w:cs="Arial"/>
          <w:sz w:val="22"/>
          <w:szCs w:val="22"/>
        </w:rPr>
        <w:t>litr</w:t>
      </w:r>
      <w:r w:rsidR="00330165" w:rsidRPr="00F5158D">
        <w:rPr>
          <w:rFonts w:ascii="Arial" w:hAnsi="Arial" w:cs="Arial"/>
          <w:sz w:val="22"/>
          <w:szCs w:val="22"/>
        </w:rPr>
        <w:t>.</w:t>
      </w:r>
    </w:p>
    <w:p w14:paraId="38A36C0E"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075251B"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591D7CB6" w14:textId="77777777"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5B462E5A" w14:textId="77777777"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2E6D238A" w14:textId="77777777"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115C85E1" w14:textId="5FF119D7" w:rsidR="00601AB9" w:rsidRPr="00DB4FA9"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2588B087"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07E8EFD5"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0E45681E" w14:textId="77777777"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090CDB0A" w14:textId="55D6519B" w:rsidR="006A0751" w:rsidRPr="00DB4FA9" w:rsidRDefault="00557D38" w:rsidP="00DB4FA9">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0B080186" w14:textId="77777777" w:rsidR="00131160" w:rsidRPr="002E0EAD" w:rsidRDefault="003577F7" w:rsidP="00956763">
      <w:pPr>
        <w:pStyle w:val="slalnk"/>
        <w:spacing w:before="480"/>
        <w:rPr>
          <w:rFonts w:ascii="Arial" w:hAnsi="Arial" w:cs="Arial"/>
        </w:rPr>
      </w:pPr>
      <w:r>
        <w:rPr>
          <w:rFonts w:ascii="Arial" w:hAnsi="Arial" w:cs="Arial"/>
        </w:rPr>
        <w:lastRenderedPageBreak/>
        <w:t xml:space="preserve">Čl. </w:t>
      </w:r>
      <w:r w:rsidR="006B6D2A">
        <w:rPr>
          <w:rFonts w:ascii="Arial" w:hAnsi="Arial" w:cs="Arial"/>
        </w:rPr>
        <w:t>9</w:t>
      </w:r>
    </w:p>
    <w:p w14:paraId="4D2F36EA"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275A828E" w14:textId="77777777"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564F495E"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t>Čl.</w:t>
      </w:r>
      <w:r>
        <w:rPr>
          <w:rFonts w:ascii="Arial" w:hAnsi="Arial" w:cs="Arial"/>
        </w:rPr>
        <w:t xml:space="preserve"> 1</w:t>
      </w:r>
      <w:r w:rsidR="00F62C3F">
        <w:rPr>
          <w:rFonts w:ascii="Arial" w:hAnsi="Arial" w:cs="Arial"/>
        </w:rPr>
        <w:t>0</w:t>
      </w:r>
    </w:p>
    <w:p w14:paraId="3ABE7570" w14:textId="77777777" w:rsidR="00F71057" w:rsidRPr="002E0EAD" w:rsidRDefault="00F71057" w:rsidP="00540BD8">
      <w:pPr>
        <w:pStyle w:val="Nzvylnk"/>
        <w:rPr>
          <w:rFonts w:ascii="Arial" w:hAnsi="Arial" w:cs="Arial"/>
        </w:rPr>
      </w:pPr>
      <w:r>
        <w:rPr>
          <w:rFonts w:ascii="Arial" w:hAnsi="Arial" w:cs="Arial"/>
        </w:rPr>
        <w:t>Společná ustanovení</w:t>
      </w:r>
    </w:p>
    <w:p w14:paraId="37AC1ECF" w14:textId="77777777"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6126ABDC" w14:textId="77777777"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239C0DC3"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34C8A877"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10F3A0AB" w14:textId="77777777"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D6785E0"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3787E6B3"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73AA3279" w14:textId="574CD2D2"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Zrušuje se obecně závazná vyhláška č.</w:t>
      </w:r>
      <w:r w:rsidR="008C6FA5">
        <w:rPr>
          <w:rFonts w:ascii="Arial" w:hAnsi="Arial" w:cs="Arial"/>
          <w:sz w:val="22"/>
          <w:szCs w:val="22"/>
        </w:rPr>
        <w:t xml:space="preserve"> 1/2021</w:t>
      </w:r>
      <w:r w:rsidR="0039665E">
        <w:rPr>
          <w:rFonts w:ascii="Arial" w:hAnsi="Arial" w:cs="Arial"/>
          <w:sz w:val="22"/>
          <w:szCs w:val="22"/>
        </w:rPr>
        <w:t xml:space="preserve">, o poplatku za komunální odpad </w:t>
      </w:r>
      <w:r w:rsidRPr="002E0EAD">
        <w:rPr>
          <w:rFonts w:ascii="Arial" w:hAnsi="Arial" w:cs="Arial"/>
          <w:sz w:val="22"/>
          <w:szCs w:val="22"/>
        </w:rPr>
        <w:t>ze dne</w:t>
      </w:r>
      <w:r w:rsidR="0039665E">
        <w:rPr>
          <w:rFonts w:ascii="Arial" w:hAnsi="Arial" w:cs="Arial"/>
          <w:sz w:val="22"/>
          <w:szCs w:val="22"/>
        </w:rPr>
        <w:t xml:space="preserve"> 28.4. 2021, schválena zastupitelstvem obce ze dne 28.4. 2021, č. usnesení 4/2021.</w:t>
      </w:r>
    </w:p>
    <w:p w14:paraId="635F36CE"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56C65793" w14:textId="77777777" w:rsidR="00F71057" w:rsidRPr="002E0EAD" w:rsidRDefault="00F71057" w:rsidP="00F71057">
      <w:pPr>
        <w:pStyle w:val="Nzvylnk"/>
        <w:rPr>
          <w:rFonts w:ascii="Arial" w:hAnsi="Arial" w:cs="Arial"/>
        </w:rPr>
      </w:pPr>
      <w:r w:rsidRPr="002E0EAD">
        <w:rPr>
          <w:rFonts w:ascii="Arial" w:hAnsi="Arial" w:cs="Arial"/>
        </w:rPr>
        <w:t>Účinnost</w:t>
      </w:r>
    </w:p>
    <w:p w14:paraId="1CEC4A65" w14:textId="74B753EB"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DB4FA9">
        <w:rPr>
          <w:rFonts w:ascii="Arial" w:hAnsi="Arial" w:cs="Arial"/>
          <w:sz w:val="22"/>
          <w:szCs w:val="22"/>
        </w:rPr>
        <w:t>1.1. 2022.</w:t>
      </w:r>
      <w:r w:rsidRPr="002E0EAD">
        <w:rPr>
          <w:rFonts w:ascii="Arial" w:hAnsi="Arial" w:cs="Arial"/>
          <w:sz w:val="22"/>
          <w:szCs w:val="22"/>
        </w:rPr>
        <w:t xml:space="preserve"> </w:t>
      </w:r>
    </w:p>
    <w:p w14:paraId="47A34008" w14:textId="77777777" w:rsidR="0039665E" w:rsidRPr="002E0EAD" w:rsidRDefault="0039665E" w:rsidP="006402B9">
      <w:pPr>
        <w:pStyle w:val="Zkladntext"/>
        <w:tabs>
          <w:tab w:val="left" w:pos="1440"/>
          <w:tab w:val="left" w:pos="7020"/>
        </w:tabs>
        <w:spacing w:after="0" w:line="264" w:lineRule="auto"/>
        <w:rPr>
          <w:rFonts w:ascii="Arial" w:hAnsi="Arial" w:cs="Arial"/>
          <w:i/>
          <w:sz w:val="22"/>
          <w:szCs w:val="22"/>
        </w:rPr>
      </w:pPr>
    </w:p>
    <w:p w14:paraId="1A31BD8A"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01411720" w14:textId="422FD93C" w:rsidR="00131160" w:rsidRPr="002E0EAD" w:rsidRDefault="00DB4FA9"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Ing. Simona Bejčková</w:t>
      </w:r>
      <w:r w:rsidR="00131160" w:rsidRPr="002E0EAD">
        <w:rPr>
          <w:rFonts w:ascii="Arial" w:hAnsi="Arial" w:cs="Arial"/>
          <w:sz w:val="22"/>
          <w:szCs w:val="22"/>
        </w:rPr>
        <w:t xml:space="preserve"> </w:t>
      </w:r>
      <w:r>
        <w:rPr>
          <w:rFonts w:ascii="Arial" w:hAnsi="Arial" w:cs="Arial"/>
          <w:sz w:val="22"/>
          <w:szCs w:val="22"/>
        </w:rPr>
        <w:t xml:space="preserve">                                                          Bc. Václav Krofta</w:t>
      </w:r>
    </w:p>
    <w:p w14:paraId="3920DEBF"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3D0E211A"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39FD1A4C" w14:textId="03C2569A" w:rsidR="00131160" w:rsidRPr="002E0EAD" w:rsidRDefault="00131160" w:rsidP="00A05EA6">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0D37D9">
        <w:rPr>
          <w:rFonts w:ascii="Arial" w:hAnsi="Arial" w:cs="Arial"/>
          <w:sz w:val="22"/>
          <w:szCs w:val="22"/>
        </w:rPr>
        <w:t xml:space="preserve"> 17.12.2021</w:t>
      </w:r>
    </w:p>
    <w:p w14:paraId="3F1043A0" w14:textId="77777777" w:rsidR="0039665E" w:rsidRDefault="0039665E" w:rsidP="0033112D">
      <w:pPr>
        <w:pStyle w:val="Zkladntext"/>
        <w:tabs>
          <w:tab w:val="left" w:pos="1080"/>
          <w:tab w:val="left" w:pos="7020"/>
        </w:tabs>
        <w:spacing w:before="120" w:after="0" w:line="264" w:lineRule="auto"/>
        <w:rPr>
          <w:rFonts w:ascii="Arial" w:hAnsi="Arial" w:cs="Arial"/>
          <w:sz w:val="22"/>
          <w:szCs w:val="22"/>
        </w:rPr>
      </w:pPr>
    </w:p>
    <w:p w14:paraId="3DE6B5D1" w14:textId="1FF4F6EE" w:rsidR="00A05EA6" w:rsidRPr="00EB7FA0"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0D37D9">
        <w:rPr>
          <w:rFonts w:ascii="Arial" w:hAnsi="Arial" w:cs="Arial"/>
          <w:sz w:val="22"/>
          <w:szCs w:val="22"/>
        </w:rPr>
        <w:t xml:space="preserve"> 1.1.2022</w:t>
      </w: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7ABA6" w14:textId="77777777" w:rsidR="00676D4E" w:rsidRDefault="00676D4E">
      <w:r>
        <w:separator/>
      </w:r>
    </w:p>
  </w:endnote>
  <w:endnote w:type="continuationSeparator" w:id="0">
    <w:p w14:paraId="3D6B61C3" w14:textId="77777777" w:rsidR="00676D4E" w:rsidRDefault="0067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7297" w14:textId="77777777" w:rsidR="00C54C28" w:rsidRDefault="00C54C28">
    <w:pPr>
      <w:pStyle w:val="Zpat"/>
      <w:jc w:val="center"/>
    </w:pPr>
    <w:r>
      <w:fldChar w:fldCharType="begin"/>
    </w:r>
    <w:r>
      <w:instrText>PAGE   \* MERGEFORMAT</w:instrText>
    </w:r>
    <w:r>
      <w:fldChar w:fldCharType="separate"/>
    </w:r>
    <w:r w:rsidR="005834DE">
      <w:rPr>
        <w:noProof/>
      </w:rPr>
      <w:t>5</w:t>
    </w:r>
    <w:r>
      <w:fldChar w:fldCharType="end"/>
    </w:r>
  </w:p>
  <w:p w14:paraId="70C513BF"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F6C7" w14:textId="77777777" w:rsidR="00676D4E" w:rsidRDefault="00676D4E">
      <w:r>
        <w:separator/>
      </w:r>
    </w:p>
  </w:footnote>
  <w:footnote w:type="continuationSeparator" w:id="0">
    <w:p w14:paraId="75D2EC5A" w14:textId="77777777" w:rsidR="00676D4E" w:rsidRDefault="00676D4E">
      <w:r>
        <w:continuationSeparator/>
      </w:r>
    </w:p>
  </w:footnote>
  <w:footnote w:id="1">
    <w:p w14:paraId="38E4CC2D"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3C79AFD7"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235BAE9D"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0F4678E8"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D9914C8"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4BEEE7D"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7BCFDCDE"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05917F9"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24F997E1"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16446649"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5914C64D"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0D085244"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1348A976"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6599D487"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597B35E1"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66CED5B9"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27EA0402"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7A8867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B2724"/>
    <w:rsid w:val="000C002A"/>
    <w:rsid w:val="000C42D4"/>
    <w:rsid w:val="000C7313"/>
    <w:rsid w:val="000C758D"/>
    <w:rsid w:val="000D37D9"/>
    <w:rsid w:val="000D3E28"/>
    <w:rsid w:val="000E6432"/>
    <w:rsid w:val="000E741B"/>
    <w:rsid w:val="000F1737"/>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3482"/>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099A"/>
    <w:rsid w:val="00371501"/>
    <w:rsid w:val="0037661F"/>
    <w:rsid w:val="00383E0E"/>
    <w:rsid w:val="00384D76"/>
    <w:rsid w:val="0038599B"/>
    <w:rsid w:val="003911AE"/>
    <w:rsid w:val="003958C3"/>
    <w:rsid w:val="0039665E"/>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76D4E"/>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14EBA"/>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C6FA5"/>
    <w:rsid w:val="008D092B"/>
    <w:rsid w:val="008D6906"/>
    <w:rsid w:val="008D6AFB"/>
    <w:rsid w:val="008E43B1"/>
    <w:rsid w:val="008F3152"/>
    <w:rsid w:val="00900DCA"/>
    <w:rsid w:val="00915F90"/>
    <w:rsid w:val="0091776D"/>
    <w:rsid w:val="00917AB7"/>
    <w:rsid w:val="00924CDB"/>
    <w:rsid w:val="00931445"/>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6441"/>
    <w:rsid w:val="00BA1E8D"/>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3692"/>
    <w:rsid w:val="00C94444"/>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B4FA9"/>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96A7E"/>
    <w:rsid w:val="00EA4515"/>
    <w:rsid w:val="00EA64B3"/>
    <w:rsid w:val="00EB46BB"/>
    <w:rsid w:val="00EB523E"/>
    <w:rsid w:val="00EB693C"/>
    <w:rsid w:val="00EB7FA0"/>
    <w:rsid w:val="00EC3687"/>
    <w:rsid w:val="00EC3841"/>
    <w:rsid w:val="00EE07B0"/>
    <w:rsid w:val="00EE1CD2"/>
    <w:rsid w:val="00EE28B9"/>
    <w:rsid w:val="00EE550B"/>
    <w:rsid w:val="00EF0D9C"/>
    <w:rsid w:val="00EF21C3"/>
    <w:rsid w:val="00EF50F4"/>
    <w:rsid w:val="00F079DC"/>
    <w:rsid w:val="00F137F9"/>
    <w:rsid w:val="00F147E2"/>
    <w:rsid w:val="00F14A07"/>
    <w:rsid w:val="00F17586"/>
    <w:rsid w:val="00F20468"/>
    <w:rsid w:val="00F23189"/>
    <w:rsid w:val="00F27A1E"/>
    <w:rsid w:val="00F3374C"/>
    <w:rsid w:val="00F34AFA"/>
    <w:rsid w:val="00F4024F"/>
    <w:rsid w:val="00F41241"/>
    <w:rsid w:val="00F46B5A"/>
    <w:rsid w:val="00F5158D"/>
    <w:rsid w:val="00F51DB0"/>
    <w:rsid w:val="00F51F7D"/>
    <w:rsid w:val="00F53039"/>
    <w:rsid w:val="00F55DE6"/>
    <w:rsid w:val="00F62C3F"/>
    <w:rsid w:val="00F71057"/>
    <w:rsid w:val="00F716C9"/>
    <w:rsid w:val="00F8166C"/>
    <w:rsid w:val="00F91DE1"/>
    <w:rsid w:val="00F944D1"/>
    <w:rsid w:val="00FB0B44"/>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8922B"/>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EB9B-9F48-4C5D-B80E-EB008B3E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949</Words>
  <Characters>5603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Lukáš Kunc</cp:lastModifiedBy>
  <cp:revision>18</cp:revision>
  <cp:lastPrinted>2022-01-25T18:33:00Z</cp:lastPrinted>
  <dcterms:created xsi:type="dcterms:W3CDTF">2021-09-06T15:54:00Z</dcterms:created>
  <dcterms:modified xsi:type="dcterms:W3CDTF">2022-01-25T18:34:00Z</dcterms:modified>
</cp:coreProperties>
</file>